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BE" w:rsidRDefault="00B75A97" w:rsidP="00B75A97">
      <w:pPr>
        <w:pStyle w:val="Ttulo1"/>
        <w:jc w:val="center"/>
        <w:rPr>
          <w:color w:val="9CC2E5" w:themeColor="accent1" w:themeTint="99"/>
          <w:sz w:val="56"/>
          <w:szCs w:val="56"/>
        </w:rPr>
      </w:pPr>
      <w:r>
        <w:rPr>
          <w:color w:val="9CC2E5" w:themeColor="accent1" w:themeTint="99"/>
          <w:sz w:val="56"/>
          <w:szCs w:val="56"/>
        </w:rPr>
        <w:t>Día de la fundación de San Juan</w:t>
      </w:r>
    </w:p>
    <w:p w:rsidR="00B75A97" w:rsidRPr="007A5277" w:rsidRDefault="00B75A97" w:rsidP="00B75A97">
      <w:pPr>
        <w:jc w:val="right"/>
      </w:pPr>
      <w:r w:rsidRPr="007A5277">
        <w:t>13 de junio</w:t>
      </w:r>
    </w:p>
    <w:p w:rsidR="00B75A97" w:rsidRPr="007A5277" w:rsidRDefault="00B75A97" w:rsidP="00B75A97">
      <w:pPr>
        <w:pStyle w:val="Prrafodelista"/>
        <w:numPr>
          <w:ilvl w:val="0"/>
          <w:numId w:val="1"/>
        </w:numPr>
      </w:pPr>
      <w:r w:rsidRPr="007A5277">
        <w:t>¿Quién fundó San Juan, dónde y cuándo se realizó dicha fundación?</w:t>
      </w:r>
    </w:p>
    <w:p w:rsidR="00B75A97" w:rsidRPr="007A5277" w:rsidRDefault="00B75A97" w:rsidP="00B75A97">
      <w:pPr>
        <w:pStyle w:val="Prrafodelista"/>
      </w:pPr>
    </w:p>
    <w:p w:rsidR="00B75A97" w:rsidRPr="007A5277" w:rsidRDefault="00B75A97" w:rsidP="00B75A97">
      <w:pPr>
        <w:pStyle w:val="Prrafodelista"/>
      </w:pPr>
      <w:r w:rsidRPr="007A5277">
        <w:t>Juan Jufré de Loayza y Monteza, un adelantado de la tercera corriente colonizadora que penetró por el Norte, fue </w:t>
      </w:r>
      <w:r w:rsidRPr="007A5277">
        <w:rPr>
          <w:b/>
          <w:bCs/>
        </w:rPr>
        <w:t>quien fundó San Juan</w:t>
      </w:r>
      <w:r w:rsidRPr="007A5277">
        <w:t> de la Frontera un 13 de junio de 1562, en nombre de Francisco de Villagra, Capitán general de los Reinos de Chile y de su Majestad el rey Felipe II de España.</w:t>
      </w:r>
    </w:p>
    <w:p w:rsidR="00B75A97" w:rsidRPr="007A5277" w:rsidRDefault="00B75A97" w:rsidP="00B75A97">
      <w:pPr>
        <w:pStyle w:val="Prrafodelista"/>
      </w:pPr>
      <w:r w:rsidRPr="007A5277">
        <w:t xml:space="preserve"> </w:t>
      </w:r>
    </w:p>
    <w:p w:rsidR="00F57BEF" w:rsidRPr="007A5277" w:rsidRDefault="00F57BEF" w:rsidP="00B75A97">
      <w:pPr>
        <w:pStyle w:val="Prrafodelista"/>
        <w:numPr>
          <w:ilvl w:val="0"/>
          <w:numId w:val="1"/>
        </w:numPr>
      </w:pPr>
      <w:r w:rsidRPr="007A5277">
        <w:t xml:space="preserve"> ¿Por qué se realizó una segunda fundación? ¿Dónde se hizo?</w:t>
      </w:r>
    </w:p>
    <w:p w:rsidR="00F57BEF" w:rsidRPr="007A5277" w:rsidRDefault="00F57BEF" w:rsidP="00F57BEF">
      <w:pPr>
        <w:pStyle w:val="Prrafodelista"/>
      </w:pPr>
    </w:p>
    <w:p w:rsidR="00F57BEF" w:rsidRPr="007A5277" w:rsidRDefault="00F57BEF" w:rsidP="00F57BEF">
      <w:pPr>
        <w:pStyle w:val="Prrafodelista"/>
      </w:pPr>
      <w:r w:rsidRPr="007A5277">
        <w:t>La expedición para la </w:t>
      </w:r>
      <w:r w:rsidRPr="007A5277">
        <w:rPr>
          <w:b/>
          <w:bCs/>
        </w:rPr>
        <w:t>segunda</w:t>
      </w:r>
      <w:r w:rsidRPr="007A5277">
        <w:t> fundación </w:t>
      </w:r>
      <w:r w:rsidRPr="007A5277">
        <w:rPr>
          <w:b/>
          <w:bCs/>
        </w:rPr>
        <w:t>de Buenos Aires</w:t>
      </w:r>
      <w:r w:rsidRPr="007A5277">
        <w:t>, tenía </w:t>
      </w:r>
      <w:r w:rsidRPr="007A5277">
        <w:rPr>
          <w:b/>
          <w:bCs/>
        </w:rPr>
        <w:t>como</w:t>
      </w:r>
      <w:r w:rsidRPr="007A5277">
        <w:t> objetivo establecer una salida al Atlántico, para facilitar el tráfico comercial entre el Alto Perú y España.</w:t>
      </w:r>
    </w:p>
    <w:p w:rsidR="00F57BEF" w:rsidRPr="007A5277" w:rsidRDefault="00F57BEF" w:rsidP="00F57BEF">
      <w:pPr>
        <w:pStyle w:val="Prrafodelista"/>
      </w:pPr>
    </w:p>
    <w:p w:rsidR="00B75A97" w:rsidRPr="007A5277" w:rsidRDefault="00C504DC" w:rsidP="00B75A97">
      <w:pPr>
        <w:pStyle w:val="Prrafodelista"/>
        <w:numPr>
          <w:ilvl w:val="0"/>
          <w:numId w:val="1"/>
        </w:numPr>
      </w:pPr>
      <w:r>
        <w:t>¿</w:t>
      </w:r>
      <w:r w:rsidR="00B75A97" w:rsidRPr="007A5277">
        <w:t>Qué pasó con los aborígenes que habitaban en estas tierras?</w:t>
      </w:r>
    </w:p>
    <w:p w:rsidR="00B75A97" w:rsidRPr="007A5277" w:rsidRDefault="00B75A97" w:rsidP="00B75A97">
      <w:pPr>
        <w:pStyle w:val="Prrafodelista"/>
      </w:pPr>
    </w:p>
    <w:p w:rsidR="00B75A97" w:rsidRPr="007A5277" w:rsidRDefault="00B75A97" w:rsidP="00B75A97">
      <w:pPr>
        <w:pStyle w:val="Prrafodelista"/>
      </w:pPr>
      <w:r w:rsidRPr="007A5277">
        <w:t>Las primeras invasiones también desencadenaron enormes epidemias que mataron a miles de </w:t>
      </w:r>
      <w:r w:rsidRPr="007A5277">
        <w:rPr>
          <w:b/>
          <w:bCs/>
        </w:rPr>
        <w:t>aborígenes</w:t>
      </w:r>
      <w:r w:rsidRPr="007A5277">
        <w:t>; otros muchos fueron masacrados. En tan sólo cien años desde la primera invasión de su tierra, su número se redujo de aproximadamente un millón a sólo 60.000.</w:t>
      </w:r>
    </w:p>
    <w:p w:rsidR="00F57BEF" w:rsidRPr="007A5277" w:rsidRDefault="00F57BEF" w:rsidP="00B75A97">
      <w:pPr>
        <w:pStyle w:val="Prrafodelista"/>
      </w:pPr>
    </w:p>
    <w:p w:rsidR="00F57BEF" w:rsidRPr="007A5277" w:rsidRDefault="00F57BEF" w:rsidP="00F57BEF">
      <w:pPr>
        <w:pStyle w:val="Prrafodelista"/>
        <w:numPr>
          <w:ilvl w:val="0"/>
          <w:numId w:val="1"/>
        </w:numPr>
      </w:pPr>
      <w:r w:rsidRPr="007A5277">
        <w:t>Busca datos sobre la cultura de los primeros habitantes de San Juan, lengua, religión, economía , vestimenta y tareas domésticas</w:t>
      </w:r>
    </w:p>
    <w:p w:rsidR="00F57BEF" w:rsidRPr="007A5277" w:rsidRDefault="00F57BEF" w:rsidP="00F57BEF">
      <w:pPr>
        <w:pStyle w:val="Prrafodelista"/>
      </w:pPr>
    </w:p>
    <w:p w:rsidR="007A5277" w:rsidRDefault="00F57BEF" w:rsidP="007A5277">
      <w:pPr>
        <w:pStyle w:val="Prrafodelista"/>
      </w:pPr>
      <w:r w:rsidRPr="007A5277">
        <w:t>La lengua que tratamos es el español,</w:t>
      </w:r>
      <w:r w:rsidR="00C504DC">
        <w:t xml:space="preserve"> </w:t>
      </w:r>
      <w:r w:rsidRPr="007A5277">
        <w:t>la</w:t>
      </w:r>
      <w:r w:rsidR="00C504DC">
        <w:t xml:space="preserve"> </w:t>
      </w:r>
      <w:r w:rsidR="00C504DC" w:rsidRPr="007A5277">
        <w:t>religión</w:t>
      </w:r>
      <w:r w:rsidRPr="007A5277">
        <w:t xml:space="preserve"> es cristiana,</w:t>
      </w:r>
      <w:r w:rsidRPr="007A5277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A5277">
        <w:t>La </w:t>
      </w:r>
      <w:r w:rsidRPr="007A5277">
        <w:rPr>
          <w:b/>
          <w:bCs/>
        </w:rPr>
        <w:t>economía sanjuanina</w:t>
      </w:r>
      <w:r w:rsidRPr="007A5277">
        <w:t> se desarrolla en base a la actividad agrícola,</w:t>
      </w:r>
      <w:r w:rsidRPr="007A5277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A5277">
        <w:t>Las mujeres por general usan aretes en forma de argollas,</w:t>
      </w:r>
      <w:r w:rsidR="00C504DC">
        <w:t xml:space="preserve"> </w:t>
      </w:r>
      <w:r w:rsidRPr="007A5277">
        <w:t xml:space="preserve">las tareas son limpiar ordeñar </w:t>
      </w:r>
      <w:r w:rsidR="007A5277" w:rsidRPr="007A5277">
        <w:t xml:space="preserve">cosechar </w:t>
      </w:r>
      <w:r w:rsidR="00EF1DB7" w:rsidRPr="007A5277">
        <w:t>etc...</w:t>
      </w:r>
    </w:p>
    <w:p w:rsidR="007A5277" w:rsidRDefault="007A5277" w:rsidP="007A5277">
      <w:pPr>
        <w:pStyle w:val="Prrafodelista"/>
      </w:pPr>
    </w:p>
    <w:p w:rsidR="007A5277" w:rsidRPr="007A5277" w:rsidRDefault="007A5277" w:rsidP="007A5277">
      <w:pPr>
        <w:pStyle w:val="Prrafodelista"/>
      </w:pPr>
      <w:r>
        <w:lastRenderedPageBreak/>
        <w:t>5-ilustra el tema</w:t>
      </w:r>
      <w:r w:rsidRPr="007A5277">
        <w:rPr>
          <w:noProof/>
          <w:lang w:eastAsia="es-ES"/>
        </w:rPr>
        <w:drawing>
          <wp:inline distT="0" distB="0" distL="0" distR="0" wp14:anchorId="0B40F9E2" wp14:editId="56BF1231">
            <wp:extent cx="4564833" cy="6200140"/>
            <wp:effectExtent l="0" t="0" r="7620" b="0"/>
            <wp:docPr id="1" name="Imagen 1" descr="El sanjuanino que usó el traje de gaucho hasta en su fiesta de egresado:  &quot;me enorgullecen mis tradiciones&quot; - Diario Móvil - Noticias de San Juan 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sanjuanino que usó el traje de gaucho hasta en su fiesta de egresado:  &quot;me enorgullecen mis tradiciones&quot; - Diario Móvil - Noticias de San Juan  Argent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954" cy="6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277" w:rsidRPr="007A5277" w:rsidRDefault="007A5277" w:rsidP="007A5277"/>
    <w:p w:rsidR="007A5277" w:rsidRDefault="007A5277" w:rsidP="007A5277">
      <w:pPr>
        <w:jc w:val="center"/>
        <w:rPr>
          <w:color w:val="2E74B5" w:themeColor="accent1" w:themeShade="BF"/>
          <w:sz w:val="56"/>
          <w:szCs w:val="56"/>
        </w:rPr>
      </w:pPr>
      <w:r w:rsidRPr="007A5277">
        <w:rPr>
          <w:color w:val="2E74B5" w:themeColor="accent1" w:themeShade="BF"/>
          <w:sz w:val="56"/>
          <w:szCs w:val="56"/>
        </w:rPr>
        <w:t>Día de los derechos Argentinos sobre  las islas Malvinas e islas del Atlántico sur</w:t>
      </w:r>
    </w:p>
    <w:p w:rsidR="001B4A56" w:rsidRPr="001B4A56" w:rsidRDefault="001B4A56" w:rsidP="001B4A56">
      <w:pPr>
        <w:jc w:val="right"/>
        <w:rPr>
          <w:color w:val="000000" w:themeColor="text1"/>
        </w:rPr>
      </w:pPr>
      <w:r w:rsidRPr="001B4A56">
        <w:rPr>
          <w:color w:val="000000" w:themeColor="text1"/>
        </w:rPr>
        <w:t>10 de junio</w:t>
      </w:r>
    </w:p>
    <w:p w:rsidR="001B4A56" w:rsidRDefault="001B4A56" w:rsidP="001B4A56">
      <w:pPr>
        <w:pStyle w:val="Prrafodelista"/>
        <w:numPr>
          <w:ilvl w:val="0"/>
          <w:numId w:val="2"/>
        </w:numPr>
        <w:tabs>
          <w:tab w:val="left" w:pos="945"/>
        </w:tabs>
      </w:pPr>
      <w:r w:rsidRPr="001B4A56">
        <w:t xml:space="preserve">¿A qué se llama soberanía? </w:t>
      </w:r>
    </w:p>
    <w:p w:rsidR="00B12320" w:rsidRDefault="001B4A56" w:rsidP="00B12320">
      <w:pPr>
        <w:pStyle w:val="Prrafodelista"/>
        <w:tabs>
          <w:tab w:val="left" w:pos="945"/>
        </w:tabs>
      </w:pPr>
      <w:r>
        <w:lastRenderedPageBreak/>
        <w:t xml:space="preserve">Se le llama soberanía </w:t>
      </w:r>
      <w:r w:rsidRPr="001B4A56">
        <w:rPr>
          <w:b/>
          <w:bCs/>
        </w:rPr>
        <w:t>Se</w:t>
      </w:r>
      <w:r w:rsidRPr="001B4A56">
        <w:t> refiere al ejercicio de la autoridad en un cierto territorio. Esta autoridad recae en el pueblo, aunque la gente no realiza un ejercicio directo de la misma sino </w:t>
      </w:r>
      <w:r w:rsidRPr="001B4A56">
        <w:rPr>
          <w:b/>
          <w:bCs/>
        </w:rPr>
        <w:t>que</w:t>
      </w:r>
      <w:r w:rsidRPr="001B4A56">
        <w:t> delega dicho poder en sus representantes.</w:t>
      </w:r>
    </w:p>
    <w:p w:rsidR="00B12320" w:rsidRDefault="00B12320" w:rsidP="00B12320">
      <w:pPr>
        <w:pStyle w:val="Prrafodelista"/>
        <w:tabs>
          <w:tab w:val="left" w:pos="945"/>
        </w:tabs>
      </w:pPr>
    </w:p>
    <w:p w:rsidR="00B12320" w:rsidRDefault="00B12320" w:rsidP="0035497A">
      <w:pPr>
        <w:pStyle w:val="Prrafodelista"/>
        <w:numPr>
          <w:ilvl w:val="0"/>
          <w:numId w:val="2"/>
        </w:numPr>
        <w:tabs>
          <w:tab w:val="left" w:pos="945"/>
        </w:tabs>
      </w:pPr>
      <w:r w:rsidRPr="00B12320">
        <w:t xml:space="preserve">¿Cómo está formado nuestro territorio nacional? </w:t>
      </w:r>
    </w:p>
    <w:p w:rsidR="00B12320" w:rsidRDefault="00B12320" w:rsidP="00B12320">
      <w:pPr>
        <w:pStyle w:val="Prrafodelista"/>
        <w:tabs>
          <w:tab w:val="left" w:pos="945"/>
        </w:tabs>
      </w:pPr>
    </w:p>
    <w:p w:rsidR="00B12320" w:rsidRDefault="00B12320" w:rsidP="00B12320">
      <w:pPr>
        <w:pStyle w:val="Prrafodelista"/>
        <w:tabs>
          <w:tab w:val="left" w:pos="945"/>
        </w:tabs>
      </w:pPr>
      <w:r w:rsidRPr="00B12320">
        <w:t>Se encuentra dividido en veintitrés provincias y una Ciudad Autónoma que, en muchos sentidos, tiene un estatuto similar al de las provincias. Según </w:t>
      </w:r>
      <w:r w:rsidRPr="00B12320">
        <w:rPr>
          <w:b/>
          <w:bCs/>
        </w:rPr>
        <w:t>el</w:t>
      </w:r>
      <w:r w:rsidRPr="00B12320">
        <w:t> Censo de 2010, </w:t>
      </w:r>
      <w:r w:rsidRPr="00B12320">
        <w:rPr>
          <w:b/>
          <w:bCs/>
        </w:rPr>
        <w:t>el territorio</w:t>
      </w:r>
      <w:r w:rsidRPr="00B12320">
        <w:t> alberga a 40.117.096 habitantes, de los cuales 36.517.332 habitan en zonas urbanas.</w:t>
      </w:r>
    </w:p>
    <w:p w:rsidR="00B12320" w:rsidRDefault="00B12320" w:rsidP="00B12320">
      <w:pPr>
        <w:pStyle w:val="Prrafodelista"/>
        <w:tabs>
          <w:tab w:val="left" w:pos="945"/>
        </w:tabs>
      </w:pPr>
    </w:p>
    <w:p w:rsidR="00B12320" w:rsidRDefault="00B12320" w:rsidP="00B12320">
      <w:pPr>
        <w:pStyle w:val="Prrafodelista"/>
        <w:numPr>
          <w:ilvl w:val="0"/>
          <w:numId w:val="2"/>
        </w:numPr>
        <w:tabs>
          <w:tab w:val="left" w:pos="945"/>
        </w:tabs>
      </w:pPr>
      <w:r w:rsidRPr="00B12320">
        <w:t xml:space="preserve"> ¿Por qué se conmemora este día?</w:t>
      </w:r>
    </w:p>
    <w:p w:rsidR="00B12320" w:rsidRDefault="00B12320" w:rsidP="00B12320">
      <w:pPr>
        <w:pStyle w:val="Prrafodelista"/>
        <w:tabs>
          <w:tab w:val="left" w:pos="945"/>
        </w:tabs>
      </w:pPr>
    </w:p>
    <w:p w:rsidR="00B12320" w:rsidRDefault="00B12320" w:rsidP="00B12320">
      <w:pPr>
        <w:pStyle w:val="Prrafodelista"/>
        <w:tabs>
          <w:tab w:val="left" w:pos="945"/>
        </w:tabs>
      </w:pPr>
      <w:r w:rsidRPr="00B12320">
        <w:rPr>
          <w:b/>
          <w:bCs/>
        </w:rPr>
        <w:t>En esta</w:t>
      </w:r>
      <w:r w:rsidRPr="00B12320">
        <w:t> fecha </w:t>
      </w:r>
      <w:r w:rsidRPr="00B12320">
        <w:rPr>
          <w:b/>
          <w:bCs/>
        </w:rPr>
        <w:t>se conmemora</w:t>
      </w:r>
      <w:r w:rsidRPr="00B12320">
        <w:t> el 193 aniversario de la creación de la Comandancia Política y Militar de las </w:t>
      </w:r>
      <w:r w:rsidRPr="00B12320">
        <w:rPr>
          <w:b/>
          <w:bCs/>
        </w:rPr>
        <w:t>Islas Malvinas</w:t>
      </w:r>
      <w:r w:rsidRPr="00B12320">
        <w:t> y adyacentes al Cabo de Hornos, cuando </w:t>
      </w:r>
      <w:r w:rsidRPr="00B12320">
        <w:rPr>
          <w:b/>
          <w:bCs/>
        </w:rPr>
        <w:t>se</w:t>
      </w:r>
      <w:r w:rsidRPr="00B12320">
        <w:t> designó al frente </w:t>
      </w:r>
      <w:r w:rsidRPr="00B12320">
        <w:rPr>
          <w:b/>
          <w:bCs/>
        </w:rPr>
        <w:t>a</w:t>
      </w:r>
      <w:r w:rsidRPr="00B12320">
        <w:t> Luis Vernet.</w:t>
      </w:r>
    </w:p>
    <w:p w:rsidR="00B12320" w:rsidRDefault="00B12320" w:rsidP="00B12320">
      <w:pPr>
        <w:tabs>
          <w:tab w:val="left" w:pos="945"/>
        </w:tabs>
      </w:pPr>
    </w:p>
    <w:p w:rsidR="00F57BEF" w:rsidRDefault="00B12320" w:rsidP="00B12320">
      <w:pPr>
        <w:pStyle w:val="Prrafodelista"/>
        <w:numPr>
          <w:ilvl w:val="0"/>
          <w:numId w:val="2"/>
        </w:numPr>
        <w:tabs>
          <w:tab w:val="left" w:pos="945"/>
        </w:tabs>
      </w:pPr>
      <w:r>
        <w:t xml:space="preserve"> </w:t>
      </w:r>
      <w:r w:rsidRPr="00B12320">
        <w:t>Ilustra el tema</w:t>
      </w:r>
      <w:r w:rsidR="007A5277">
        <w:tab/>
      </w:r>
    </w:p>
    <w:p w:rsidR="00B12320" w:rsidRDefault="00B12320" w:rsidP="00B12320">
      <w:pPr>
        <w:pStyle w:val="Prrafodelista"/>
        <w:tabs>
          <w:tab w:val="left" w:pos="945"/>
        </w:tabs>
      </w:pPr>
    </w:p>
    <w:p w:rsidR="008F594C" w:rsidRDefault="00C12DCB" w:rsidP="00B12320">
      <w:pPr>
        <w:pStyle w:val="Prrafodelista"/>
        <w:tabs>
          <w:tab w:val="left" w:pos="945"/>
        </w:tabs>
      </w:pPr>
      <w:r>
        <w:rPr>
          <w:noProof/>
          <w:lang w:eastAsia="es-ES"/>
        </w:rPr>
        <w:drawing>
          <wp:inline distT="0" distB="0" distL="0" distR="0" wp14:anchorId="3382AEAF" wp14:editId="64E8A24B">
            <wp:extent cx="3810000" cy="3981450"/>
            <wp:effectExtent l="0" t="0" r="0" b="0"/>
            <wp:docPr id="4" name="Imagen 4" descr="DÍA DE LA AFIRMACIÓN DE LOS DERECHOS ARGENTINOS SOBRE LAS MALVINAS, ISLAS Y SECTOR ANTÁRT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 LA AFIRMACIÓN DE LOS DERECHOS ARGENTINOS SOBRE LAS MALVINAS, ISLAS Y SECTOR ANTÁRTIC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4C" w:rsidRPr="008F594C" w:rsidRDefault="008F594C" w:rsidP="008F594C"/>
    <w:p w:rsidR="008F594C" w:rsidRPr="008F594C" w:rsidRDefault="008F594C" w:rsidP="008F594C"/>
    <w:p w:rsidR="008F594C" w:rsidRPr="008F594C" w:rsidRDefault="008F594C" w:rsidP="008F594C"/>
    <w:p w:rsidR="008F594C" w:rsidRPr="008F594C" w:rsidRDefault="008F594C" w:rsidP="008F594C"/>
    <w:p w:rsidR="008F594C" w:rsidRDefault="008F594C" w:rsidP="008F594C"/>
    <w:p w:rsidR="00B12320" w:rsidRDefault="00EF1DB7" w:rsidP="008F594C">
      <w:pPr>
        <w:jc w:val="center"/>
        <w:rPr>
          <w:color w:val="1F4E79" w:themeColor="accent1" w:themeShade="80"/>
          <w:sz w:val="56"/>
          <w:szCs w:val="56"/>
        </w:rPr>
      </w:pPr>
      <w:r>
        <w:rPr>
          <w:color w:val="1F4E79" w:themeColor="accent1" w:themeShade="80"/>
          <w:sz w:val="56"/>
          <w:szCs w:val="56"/>
        </w:rPr>
        <w:t>Día</w:t>
      </w:r>
      <w:r w:rsidR="008F594C">
        <w:rPr>
          <w:color w:val="1F4E79" w:themeColor="accent1" w:themeShade="80"/>
          <w:sz w:val="56"/>
          <w:szCs w:val="56"/>
        </w:rPr>
        <w:t xml:space="preserve"> de la cruz roja Argentina</w:t>
      </w:r>
    </w:p>
    <w:p w:rsidR="008F594C" w:rsidRDefault="008F594C" w:rsidP="008F594C">
      <w:pPr>
        <w:jc w:val="right"/>
        <w:rPr>
          <w:color w:val="000000" w:themeColor="text1"/>
        </w:rPr>
      </w:pPr>
      <w:r>
        <w:rPr>
          <w:color w:val="000000" w:themeColor="text1"/>
        </w:rPr>
        <w:t>10 de junio</w:t>
      </w:r>
    </w:p>
    <w:p w:rsidR="008F594C" w:rsidRDefault="008F594C" w:rsidP="008F594C">
      <w:pPr>
        <w:jc w:val="right"/>
        <w:rPr>
          <w:color w:val="000000" w:themeColor="text1"/>
        </w:rPr>
      </w:pPr>
    </w:p>
    <w:p w:rsidR="008F594C" w:rsidRDefault="008F594C" w:rsidP="008F594C">
      <w:pPr>
        <w:rPr>
          <w:color w:val="000000" w:themeColor="text1"/>
        </w:rPr>
      </w:pPr>
      <w:r w:rsidRPr="008F594C">
        <w:rPr>
          <w:color w:val="000000" w:themeColor="text1"/>
        </w:rPr>
        <w:t xml:space="preserve">1-¿Quién fundó la Cruz Roja Argentina? </w:t>
      </w:r>
    </w:p>
    <w:p w:rsidR="008F594C" w:rsidRDefault="008F594C" w:rsidP="008F594C">
      <w:pPr>
        <w:rPr>
          <w:color w:val="000000" w:themeColor="text1"/>
        </w:rPr>
      </w:pPr>
      <w:r w:rsidRPr="008F594C">
        <w:rPr>
          <w:color w:val="000000" w:themeColor="text1"/>
        </w:rPr>
        <w:t>En 1879 el gobierno </w:t>
      </w:r>
      <w:r w:rsidRPr="008F594C">
        <w:rPr>
          <w:b/>
          <w:bCs/>
          <w:color w:val="000000" w:themeColor="text1"/>
        </w:rPr>
        <w:t>argentino</w:t>
      </w:r>
      <w:r w:rsidRPr="008F594C">
        <w:rPr>
          <w:color w:val="000000" w:themeColor="text1"/>
        </w:rPr>
        <w:t>, a cargo de Nicolás Avellaneda, ratifico el 1º Convenio de Ginebra. Con este antecedente, </w:t>
      </w:r>
      <w:r w:rsidRPr="008F594C">
        <w:rPr>
          <w:b/>
          <w:bCs/>
          <w:color w:val="000000" w:themeColor="text1"/>
        </w:rPr>
        <w:t>Cruz Roja Argentina</w:t>
      </w:r>
      <w:r w:rsidRPr="008F594C">
        <w:rPr>
          <w:color w:val="000000" w:themeColor="text1"/>
        </w:rPr>
        <w:t> fue fundada el 10 de Junio de 1880 por iniciativa de los médicos Guillermo Rawson y Toribio Ayerza, </w:t>
      </w:r>
      <w:r w:rsidRPr="008F594C">
        <w:rPr>
          <w:b/>
          <w:bCs/>
          <w:color w:val="000000" w:themeColor="text1"/>
        </w:rPr>
        <w:t>quienes</w:t>
      </w:r>
      <w:r w:rsidRPr="008F594C">
        <w:rPr>
          <w:color w:val="000000" w:themeColor="text1"/>
        </w:rPr>
        <w:t> recibieron el título de presidentes honorarios.</w:t>
      </w:r>
    </w:p>
    <w:p w:rsidR="008F594C" w:rsidRDefault="008F594C" w:rsidP="008F594C">
      <w:pPr>
        <w:rPr>
          <w:color w:val="000000" w:themeColor="text1"/>
        </w:rPr>
      </w:pPr>
      <w:r w:rsidRPr="008F594C">
        <w:rPr>
          <w:color w:val="000000" w:themeColor="text1"/>
        </w:rPr>
        <w:t>2- ¿Cuál es su objetivo?</w:t>
      </w:r>
    </w:p>
    <w:p w:rsidR="008F594C" w:rsidRDefault="008F594C" w:rsidP="008F594C">
      <w:pPr>
        <w:rPr>
          <w:color w:val="000000" w:themeColor="text1"/>
        </w:rPr>
      </w:pPr>
      <w:r w:rsidRPr="008F594C">
        <w:rPr>
          <w:color w:val="000000" w:themeColor="text1"/>
        </w:rPr>
        <w:t xml:space="preserve"> Su propósito es proteger la vida y la salud y hacer respetar a la vida humana. Promueve la comprensión mutua, la amistad, la cooperación y una paz duradera entre los pueblos. No hace ninguna distinción de nacionalidad, raza, religión, condición social ni credo político</w:t>
      </w:r>
    </w:p>
    <w:p w:rsidR="008F594C" w:rsidRDefault="008F594C" w:rsidP="008F594C">
      <w:pPr>
        <w:rPr>
          <w:color w:val="000000" w:themeColor="text1"/>
        </w:rPr>
      </w:pPr>
      <w:r>
        <w:rPr>
          <w:color w:val="000000" w:themeColor="text1"/>
        </w:rPr>
        <w:t>3-Ilustra el tema</w:t>
      </w:r>
    </w:p>
    <w:p w:rsidR="008F594C" w:rsidRDefault="008F594C" w:rsidP="008F594C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F594C" w:rsidRDefault="008F594C" w:rsidP="008F594C">
      <w:pPr>
        <w:rPr>
          <w:color w:val="000000" w:themeColor="text1"/>
        </w:rPr>
      </w:pPr>
      <w:r>
        <w:rPr>
          <w:noProof/>
          <w:lang w:eastAsia="es-ES"/>
        </w:rPr>
        <w:drawing>
          <wp:inline distT="0" distB="0" distL="0" distR="0" wp14:anchorId="70829262" wp14:editId="19FF4838">
            <wp:extent cx="2905125" cy="2867025"/>
            <wp:effectExtent l="0" t="0" r="9525" b="9525"/>
            <wp:docPr id="3" name="Imagen 3" descr="Cruz Roja Argentina - página oficial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z Roja Argentina - página oficial - Home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0F" w:rsidRDefault="0094790F" w:rsidP="008F594C">
      <w:pPr>
        <w:rPr>
          <w:color w:val="000000" w:themeColor="text1"/>
        </w:rPr>
      </w:pPr>
    </w:p>
    <w:p w:rsidR="0094790F" w:rsidRDefault="0094790F" w:rsidP="0094790F">
      <w:pPr>
        <w:jc w:val="center"/>
        <w:rPr>
          <w:color w:val="1F4E79" w:themeColor="accent1" w:themeShade="80"/>
          <w:sz w:val="56"/>
          <w:szCs w:val="56"/>
        </w:rPr>
      </w:pPr>
      <w:r w:rsidRPr="0094790F">
        <w:rPr>
          <w:color w:val="1F4E79" w:themeColor="accent1" w:themeShade="80"/>
          <w:sz w:val="56"/>
          <w:szCs w:val="56"/>
        </w:rPr>
        <w:t>Día nacional de la libertad</w:t>
      </w:r>
      <w:r>
        <w:rPr>
          <w:color w:val="1F4E79" w:themeColor="accent1" w:themeShade="80"/>
        </w:rPr>
        <w:t xml:space="preserve"> </w:t>
      </w:r>
      <w:r w:rsidRPr="0094790F">
        <w:rPr>
          <w:color w:val="1F4E79" w:themeColor="accent1" w:themeShade="80"/>
          <w:sz w:val="56"/>
          <w:szCs w:val="56"/>
        </w:rPr>
        <w:t>latinoamericana</w:t>
      </w:r>
    </w:p>
    <w:p w:rsidR="0094790F" w:rsidRDefault="0094790F" w:rsidP="0094790F">
      <w:pPr>
        <w:jc w:val="right"/>
        <w:rPr>
          <w:color w:val="000000" w:themeColor="text1"/>
        </w:rPr>
      </w:pPr>
      <w:r w:rsidRPr="0094790F">
        <w:rPr>
          <w:color w:val="000000" w:themeColor="text1"/>
        </w:rPr>
        <w:t>17 de junio</w:t>
      </w:r>
    </w:p>
    <w:p w:rsidR="0094790F" w:rsidRDefault="0094790F" w:rsidP="0094790F">
      <w:pPr>
        <w:rPr>
          <w:color w:val="000000" w:themeColor="text1"/>
        </w:rPr>
      </w:pPr>
    </w:p>
    <w:p w:rsidR="0094790F" w:rsidRDefault="0094790F" w:rsidP="0094790F">
      <w:pPr>
        <w:pStyle w:val="Prrafodelist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Investiga sobre la vida de este prócer y escribe su biografía</w:t>
      </w:r>
    </w:p>
    <w:p w:rsidR="0094790F" w:rsidRDefault="0094790F" w:rsidP="0094790F">
      <w:pPr>
        <w:pStyle w:val="Prrafodelista"/>
        <w:ind w:left="1440"/>
        <w:rPr>
          <w:color w:val="000000" w:themeColor="text1"/>
        </w:rPr>
      </w:pPr>
    </w:p>
    <w:p w:rsidR="001A796B" w:rsidRDefault="001A796B" w:rsidP="0094790F">
      <w:pPr>
        <w:pStyle w:val="Prrafodelista"/>
        <w:ind w:left="1440"/>
        <w:rPr>
          <w:color w:val="000000" w:themeColor="text1"/>
        </w:rPr>
      </w:pPr>
      <w:r w:rsidRPr="001A796B">
        <w:rPr>
          <w:color w:val="000000" w:themeColor="text1"/>
        </w:rPr>
        <w:t>José Francisco de </w:t>
      </w:r>
      <w:r w:rsidRPr="001A796B">
        <w:rPr>
          <w:b/>
          <w:bCs/>
          <w:color w:val="000000" w:themeColor="text1"/>
        </w:rPr>
        <w:t>San Martín</w:t>
      </w:r>
      <w:r w:rsidRPr="001A796B">
        <w:rPr>
          <w:color w:val="000000" w:themeColor="text1"/>
        </w:rPr>
        <w:t> y Matorras​ (Yapeyú</w:t>
      </w:r>
      <w:r w:rsidR="005A39F3">
        <w:rPr>
          <w:color w:val="000000" w:themeColor="text1"/>
        </w:rPr>
        <w:t>)</w:t>
      </w:r>
      <w:r w:rsidRPr="001A796B">
        <w:rPr>
          <w:color w:val="000000" w:themeColor="text1"/>
        </w:rPr>
        <w:t>, Virreinato del Río de la Plata; 25 de febrero de 1778-Boulogne-sur-Mer, 17 de agosto de 1850)​ fue un militar y político argentino, y uno de los libertadores de Argentina, Chile y Perú.</w:t>
      </w:r>
    </w:p>
    <w:p w:rsidR="00726145" w:rsidRPr="00726145" w:rsidRDefault="00726145" w:rsidP="00726145">
      <w:pPr>
        <w:pStyle w:val="Prrafodelista"/>
        <w:ind w:left="1440"/>
        <w:rPr>
          <w:color w:val="000000" w:themeColor="text1"/>
          <w:lang w:val="es-419"/>
        </w:rPr>
      </w:pPr>
      <w:r w:rsidRPr="00726145">
        <w:rPr>
          <w:b/>
          <w:bCs/>
          <w:color w:val="000000" w:themeColor="text1"/>
          <w:lang w:val="es-419"/>
        </w:rPr>
        <w:t>Conflictos: </w:t>
      </w:r>
      <w:r w:rsidRPr="00726145">
        <w:rPr>
          <w:color w:val="000000" w:themeColor="text1"/>
          <w:lang w:val="es-419"/>
        </w:rPr>
        <w:t>Guerra de la Independencia Españ...</w:t>
      </w:r>
    </w:p>
    <w:p w:rsidR="00726145" w:rsidRPr="00726145" w:rsidRDefault="00726145" w:rsidP="00726145">
      <w:pPr>
        <w:pStyle w:val="Prrafodelista"/>
        <w:ind w:left="1440"/>
        <w:rPr>
          <w:color w:val="000000" w:themeColor="text1"/>
          <w:lang w:val="es-419"/>
        </w:rPr>
      </w:pPr>
      <w:r w:rsidRPr="00726145">
        <w:rPr>
          <w:b/>
          <w:bCs/>
          <w:color w:val="000000" w:themeColor="text1"/>
          <w:lang w:val="es-419"/>
        </w:rPr>
        <w:t>Padres: </w:t>
      </w:r>
      <w:r w:rsidRPr="00726145">
        <w:rPr>
          <w:color w:val="000000" w:themeColor="text1"/>
          <w:lang w:val="es-419"/>
        </w:rPr>
        <w:t>Juan de San Martín y Gregoria Matorras</w:t>
      </w:r>
    </w:p>
    <w:p w:rsidR="00726145" w:rsidRPr="00726145" w:rsidRDefault="00726145" w:rsidP="00726145">
      <w:pPr>
        <w:pStyle w:val="Prrafodelista"/>
        <w:ind w:left="1440"/>
        <w:rPr>
          <w:color w:val="000000" w:themeColor="text1"/>
          <w:lang w:val="es-419"/>
        </w:rPr>
      </w:pPr>
      <w:r w:rsidRPr="00726145">
        <w:rPr>
          <w:b/>
          <w:bCs/>
          <w:color w:val="000000" w:themeColor="text1"/>
          <w:lang w:val="es-419"/>
        </w:rPr>
        <w:t>Fallecimiento: </w:t>
      </w:r>
      <w:r w:rsidRPr="00726145">
        <w:rPr>
          <w:color w:val="000000" w:themeColor="text1"/>
          <w:lang w:val="es-419"/>
        </w:rPr>
        <w:t>17 de agosto de 1850; (72 años); ...</w:t>
      </w:r>
    </w:p>
    <w:p w:rsidR="00726145" w:rsidRPr="00726145" w:rsidRDefault="00726145" w:rsidP="00726145">
      <w:pPr>
        <w:pStyle w:val="Prrafodelista"/>
        <w:ind w:left="1440"/>
        <w:rPr>
          <w:color w:val="000000" w:themeColor="text1"/>
          <w:lang w:val="es-419"/>
        </w:rPr>
      </w:pPr>
      <w:r w:rsidRPr="00726145">
        <w:rPr>
          <w:b/>
          <w:bCs/>
          <w:color w:val="000000" w:themeColor="text1"/>
          <w:lang w:val="es-419"/>
        </w:rPr>
        <w:t>Nombre de nacimiento: </w:t>
      </w:r>
      <w:r w:rsidRPr="00726145">
        <w:rPr>
          <w:color w:val="000000" w:themeColor="text1"/>
          <w:lang w:val="es-419"/>
        </w:rPr>
        <w:t>José Francisco de San ...</w:t>
      </w:r>
    </w:p>
    <w:p w:rsidR="001A796B" w:rsidRPr="00726145" w:rsidRDefault="001A796B" w:rsidP="0094790F">
      <w:pPr>
        <w:pStyle w:val="Prrafodelista"/>
        <w:ind w:left="1440"/>
        <w:rPr>
          <w:color w:val="000000" w:themeColor="text1"/>
          <w:lang w:val="es-419"/>
        </w:rPr>
      </w:pPr>
    </w:p>
    <w:p w:rsidR="0094790F" w:rsidRDefault="0094790F" w:rsidP="0094790F">
      <w:pPr>
        <w:pStyle w:val="Prrafodelista"/>
        <w:numPr>
          <w:ilvl w:val="0"/>
          <w:numId w:val="5"/>
        </w:numPr>
        <w:rPr>
          <w:color w:val="000000" w:themeColor="text1"/>
        </w:rPr>
      </w:pPr>
      <w:r w:rsidRPr="0094790F">
        <w:rPr>
          <w:color w:val="000000" w:themeColor="text1"/>
        </w:rPr>
        <w:t>¡Qué hecho de su vida te llamó la atención, escríbelo brevemente</w:t>
      </w:r>
      <w:r>
        <w:rPr>
          <w:color w:val="000000" w:themeColor="text1"/>
        </w:rPr>
        <w:t>!</w:t>
      </w:r>
    </w:p>
    <w:p w:rsidR="00726145" w:rsidRDefault="00726145" w:rsidP="00726145">
      <w:pPr>
        <w:pStyle w:val="Prrafodelista"/>
        <w:ind w:left="1440"/>
        <w:rPr>
          <w:color w:val="000000" w:themeColor="text1"/>
        </w:rPr>
      </w:pPr>
    </w:p>
    <w:p w:rsidR="00726145" w:rsidRDefault="00726145" w:rsidP="00726145">
      <w:pPr>
        <w:pStyle w:val="Prrafodelista"/>
        <w:ind w:left="1440"/>
        <w:rPr>
          <w:color w:val="000000" w:themeColor="text1"/>
        </w:rPr>
      </w:pPr>
      <w:r>
        <w:rPr>
          <w:color w:val="000000" w:themeColor="text1"/>
        </w:rPr>
        <w:t xml:space="preserve">Me llamo a atención de que a los once años comenzó la carrera de </w:t>
      </w:r>
      <w:r w:rsidR="004F12FA">
        <w:rPr>
          <w:color w:val="000000" w:themeColor="text1"/>
        </w:rPr>
        <w:t>militar en</w:t>
      </w:r>
      <w:r>
        <w:rPr>
          <w:color w:val="000000" w:themeColor="text1"/>
        </w:rPr>
        <w:t xml:space="preserve"> el cadete en el regimiento </w:t>
      </w:r>
      <w:r w:rsidR="004F12FA">
        <w:rPr>
          <w:color w:val="000000" w:themeColor="text1"/>
        </w:rPr>
        <w:t>Murcia</w:t>
      </w:r>
    </w:p>
    <w:p w:rsidR="004F12FA" w:rsidRPr="00726145" w:rsidRDefault="004F12FA" w:rsidP="00726145">
      <w:pPr>
        <w:pStyle w:val="Prrafodelista"/>
        <w:ind w:left="1440"/>
        <w:rPr>
          <w:color w:val="000000" w:themeColor="text1"/>
        </w:rPr>
      </w:pPr>
    </w:p>
    <w:p w:rsidR="0094790F" w:rsidRDefault="0094790F" w:rsidP="004F12FA">
      <w:pPr>
        <w:pStyle w:val="Prrafodelist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Ilu</w:t>
      </w:r>
      <w:r w:rsidRPr="004F12FA">
        <w:rPr>
          <w:color w:val="000000" w:themeColor="text1"/>
        </w:rPr>
        <w:t>stra en tema</w:t>
      </w: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C12DCB" w:rsidP="004F12FA">
      <w:pPr>
        <w:pStyle w:val="Prrafodelista"/>
        <w:ind w:left="1440"/>
        <w:rPr>
          <w:color w:val="000000" w:themeColor="text1"/>
        </w:rPr>
      </w:pPr>
      <w:r>
        <w:rPr>
          <w:noProof/>
          <w:lang w:eastAsia="es-ES"/>
        </w:rPr>
        <w:drawing>
          <wp:inline distT="0" distB="0" distL="0" distR="0" wp14:anchorId="09C9836E" wp14:editId="29DE5BAF">
            <wp:extent cx="2143125" cy="2143125"/>
            <wp:effectExtent l="0" t="0" r="9525" b="9525"/>
            <wp:docPr id="5" name="Imagen 5" descr="Colegio Eccleston Temperley - Sitio Oficial - DÍA NACIONAL DE LA LIBERTAD  LATINOAMERICANA 🙌🏻🇦🇷 Este día fue establecido en #Conmemoración al  fallecimiento del General Martín Miguel de #Güemes, defensor de la fro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Eccleston Temperley - Sitio Oficial - DÍA NACIONAL DE LA LIBERTAD  LATINOAMERICANA 🙌🏻🇦🇷 Este día fue establecido en #Conmemoración al  fallecimiento del General Martín Miguel de #Güemes, defensor de la front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4F12FA" w:rsidP="004F12FA">
      <w:pPr>
        <w:pStyle w:val="Prrafodelista"/>
        <w:ind w:left="1440"/>
        <w:jc w:val="center"/>
        <w:rPr>
          <w:color w:val="2E74B5" w:themeColor="accent1" w:themeShade="BF"/>
          <w:sz w:val="56"/>
          <w:szCs w:val="56"/>
        </w:rPr>
      </w:pPr>
      <w:r>
        <w:rPr>
          <w:color w:val="2E74B5" w:themeColor="accent1" w:themeShade="BF"/>
          <w:sz w:val="56"/>
          <w:szCs w:val="56"/>
        </w:rPr>
        <w:t>Día de la bandera</w:t>
      </w:r>
    </w:p>
    <w:p w:rsidR="004F12FA" w:rsidRDefault="004F12FA" w:rsidP="004F12FA">
      <w:pPr>
        <w:pStyle w:val="Prrafodelista"/>
        <w:ind w:left="1440"/>
        <w:jc w:val="right"/>
        <w:rPr>
          <w:color w:val="000000" w:themeColor="text1"/>
        </w:rPr>
      </w:pPr>
      <w:r>
        <w:rPr>
          <w:color w:val="000000" w:themeColor="text1"/>
        </w:rPr>
        <w:t>20 de junio</w:t>
      </w:r>
    </w:p>
    <w:p w:rsidR="004F12FA" w:rsidRDefault="004F12FA" w:rsidP="004F12FA">
      <w:pPr>
        <w:pStyle w:val="Prrafodelista"/>
        <w:ind w:left="1440"/>
        <w:rPr>
          <w:color w:val="000000" w:themeColor="text1"/>
        </w:rPr>
      </w:pPr>
    </w:p>
    <w:p w:rsidR="004F12FA" w:rsidRDefault="004F12FA" w:rsidP="004F12FA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4F12FA">
        <w:rPr>
          <w:color w:val="000000" w:themeColor="text1"/>
        </w:rPr>
        <w:t>¿Por qué se recuerda este día?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  <w:r w:rsidRPr="002D0565">
        <w:rPr>
          <w:color w:val="000000" w:themeColor="text1"/>
        </w:rPr>
        <w:t>20 DE JUNIO: </w:t>
      </w:r>
      <w:r w:rsidRPr="002D0565">
        <w:rPr>
          <w:b/>
          <w:bCs/>
          <w:color w:val="000000" w:themeColor="text1"/>
        </w:rPr>
        <w:t>DÍA DE LA BANDERA</w:t>
      </w:r>
      <w:r w:rsidRPr="002D0565">
        <w:rPr>
          <w:color w:val="000000" w:themeColor="text1"/>
        </w:rPr>
        <w:t> EN CONMEMORACIÓN DEL FALLECIMIENTO DEL GENERAL MANUEL BELGRANO. Este </w:t>
      </w:r>
      <w:r w:rsidRPr="002D0565">
        <w:rPr>
          <w:b/>
          <w:bCs/>
          <w:color w:val="000000" w:themeColor="text1"/>
        </w:rPr>
        <w:t>día se</w:t>
      </w:r>
      <w:r w:rsidRPr="002D0565">
        <w:rPr>
          <w:color w:val="000000" w:themeColor="text1"/>
        </w:rPr>
        <w:t> honra al creador de la </w:t>
      </w:r>
      <w:r w:rsidRPr="002D0565">
        <w:rPr>
          <w:b/>
          <w:bCs/>
          <w:color w:val="000000" w:themeColor="text1"/>
        </w:rPr>
        <w:t>Bandera</w:t>
      </w:r>
      <w:r w:rsidRPr="002D0565">
        <w:rPr>
          <w:color w:val="000000" w:themeColor="text1"/>
        </w:rPr>
        <w:t> Nacional Manuel Belgrano, quien el 20 de junio de 1820 en Buenos Aires pasó a la inmortalidad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</w:p>
    <w:p w:rsidR="00F646E6" w:rsidRDefault="004F12FA" w:rsidP="004F12FA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4F12FA">
        <w:rPr>
          <w:color w:val="000000" w:themeColor="text1"/>
        </w:rPr>
        <w:t xml:space="preserve"> Escribe la biografía de Manuel Belgrano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  <w:r w:rsidRPr="002D0565">
        <w:rPr>
          <w:color w:val="000000" w:themeColor="text1"/>
        </w:rPr>
        <w:t xml:space="preserve">Fue uno de los principales patriotas que impulsaron la Revolución de Mayo, por la cual se destituyó al virrey Baltasar Hidalgo de Cisneros, y fue </w:t>
      </w:r>
      <w:r w:rsidRPr="002D0565">
        <w:rPr>
          <w:color w:val="000000" w:themeColor="text1"/>
        </w:rPr>
        <w:lastRenderedPageBreak/>
        <w:t>vocal de la Primera Junta de gobierno que lo reemplazó. Luchó en la guerra de Independencia de la Argentina contra los ejércitos realistas.</w:t>
      </w: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  <w:r w:rsidRPr="002D0565">
        <w:rPr>
          <w:b/>
          <w:bCs/>
          <w:color w:val="000000" w:themeColor="text1"/>
          <w:lang w:val="es-419"/>
        </w:rPr>
        <w:t>Hijos: </w:t>
      </w:r>
      <w:r w:rsidRPr="002D0565">
        <w:rPr>
          <w:color w:val="000000" w:themeColor="text1"/>
          <w:lang w:val="es-419"/>
        </w:rPr>
        <w:t>Manuela Mónica Belgrano; Pedro Rosas ...</w:t>
      </w: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  <w:r w:rsidRPr="002D0565">
        <w:rPr>
          <w:b/>
          <w:bCs/>
          <w:color w:val="000000" w:themeColor="text1"/>
          <w:lang w:val="es-419"/>
        </w:rPr>
        <w:t>Nombre completo: </w:t>
      </w:r>
      <w:r w:rsidRPr="002D0565">
        <w:rPr>
          <w:color w:val="000000" w:themeColor="text1"/>
          <w:lang w:val="es-419"/>
        </w:rPr>
        <w:t>Manuel José Joaquín del C...</w:t>
      </w: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  <w:r w:rsidRPr="002D0565">
        <w:rPr>
          <w:b/>
          <w:bCs/>
          <w:color w:val="000000" w:themeColor="text1"/>
          <w:lang w:val="es-419"/>
        </w:rPr>
        <w:t>Nacimiento: </w:t>
      </w:r>
      <w:r w:rsidRPr="002D0565">
        <w:rPr>
          <w:color w:val="000000" w:themeColor="text1"/>
          <w:lang w:val="es-419"/>
        </w:rPr>
        <w:t>3 de junio de 1770; </w:t>
      </w:r>
      <w:hyperlink r:id="rId9" w:history="1">
        <w:r w:rsidRPr="002D0565">
          <w:rPr>
            <w:rStyle w:val="Hipervnculo"/>
            <w:lang w:val="es-419"/>
          </w:rPr>
          <w:t>Buenos Aires</w:t>
        </w:r>
      </w:hyperlink>
      <w:r w:rsidRPr="002D0565">
        <w:rPr>
          <w:color w:val="000000" w:themeColor="text1"/>
          <w:lang w:val="es-419"/>
        </w:rPr>
        <w:t>, ...</w:t>
      </w: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  <w:r w:rsidRPr="002D0565">
        <w:rPr>
          <w:b/>
          <w:bCs/>
          <w:color w:val="000000" w:themeColor="text1"/>
          <w:lang w:val="es-419"/>
        </w:rPr>
        <w:t>Ocupación: </w:t>
      </w:r>
      <w:hyperlink r:id="rId10" w:history="1">
        <w:r w:rsidRPr="002D0565">
          <w:rPr>
            <w:rStyle w:val="Hipervnculo"/>
            <w:lang w:val="es-419"/>
          </w:rPr>
          <w:t>abogado</w:t>
        </w:r>
      </w:hyperlink>
      <w:r w:rsidRPr="002D0565">
        <w:rPr>
          <w:color w:val="000000" w:themeColor="text1"/>
          <w:lang w:val="es-419"/>
        </w:rPr>
        <w:t>, </w:t>
      </w:r>
      <w:hyperlink r:id="rId11" w:history="1">
        <w:r w:rsidRPr="002D0565">
          <w:rPr>
            <w:rStyle w:val="Hipervnculo"/>
            <w:lang w:val="es-419"/>
          </w:rPr>
          <w:t>periodista</w:t>
        </w:r>
      </w:hyperlink>
      <w:r w:rsidRPr="002D0565">
        <w:rPr>
          <w:color w:val="000000" w:themeColor="text1"/>
          <w:lang w:val="es-419"/>
        </w:rPr>
        <w:t>, </w:t>
      </w:r>
      <w:hyperlink r:id="rId12" w:history="1">
        <w:r w:rsidRPr="002D0565">
          <w:rPr>
            <w:rStyle w:val="Hipervnculo"/>
            <w:lang w:val="es-419"/>
          </w:rPr>
          <w:t>político</w:t>
        </w:r>
      </w:hyperlink>
      <w:r w:rsidRPr="002D0565">
        <w:rPr>
          <w:color w:val="000000" w:themeColor="text1"/>
          <w:lang w:val="es-419"/>
        </w:rPr>
        <w:t>, diplo...</w:t>
      </w:r>
    </w:p>
    <w:p w:rsidR="002D0565" w:rsidRPr="002D0565" w:rsidRDefault="002D0565" w:rsidP="002D0565">
      <w:pPr>
        <w:pStyle w:val="Prrafodelista"/>
        <w:ind w:left="1800"/>
        <w:rPr>
          <w:color w:val="000000" w:themeColor="text1"/>
          <w:lang w:val="es-419"/>
        </w:rPr>
      </w:pPr>
    </w:p>
    <w:p w:rsidR="00F646E6" w:rsidRDefault="004F12FA" w:rsidP="004F12FA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4F12FA">
        <w:rPr>
          <w:color w:val="000000" w:themeColor="text1"/>
        </w:rPr>
        <w:t xml:space="preserve">  ¿Dónde se izó por primera vez la bandera? 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  <w:r w:rsidRPr="002D0565">
        <w:rPr>
          <w:color w:val="000000" w:themeColor="text1"/>
        </w:rPr>
        <w:t>El 27 </w:t>
      </w:r>
      <w:r w:rsidRPr="002D0565">
        <w:rPr>
          <w:b/>
          <w:bCs/>
          <w:color w:val="000000" w:themeColor="text1"/>
        </w:rPr>
        <w:t>de</w:t>
      </w:r>
      <w:r w:rsidRPr="002D0565">
        <w:rPr>
          <w:color w:val="000000" w:themeColor="text1"/>
        </w:rPr>
        <w:t> febrero </w:t>
      </w:r>
      <w:r w:rsidRPr="002D0565">
        <w:rPr>
          <w:b/>
          <w:bCs/>
          <w:color w:val="000000" w:themeColor="text1"/>
        </w:rPr>
        <w:t>de</w:t>
      </w:r>
      <w:r w:rsidRPr="002D0565">
        <w:rPr>
          <w:color w:val="000000" w:themeColor="text1"/>
        </w:rPr>
        <w:t> 1812, a orillas del río Paraná, en el entonces pueblo </w:t>
      </w:r>
      <w:r w:rsidRPr="002D0565">
        <w:rPr>
          <w:b/>
          <w:bCs/>
          <w:color w:val="000000" w:themeColor="text1"/>
        </w:rPr>
        <w:t>de</w:t>
      </w:r>
      <w:r w:rsidRPr="002D0565">
        <w:rPr>
          <w:color w:val="000000" w:themeColor="text1"/>
        </w:rPr>
        <w:t> Rosario, Manuel Belgrano </w:t>
      </w:r>
      <w:r w:rsidRPr="002D0565">
        <w:rPr>
          <w:b/>
          <w:bCs/>
          <w:color w:val="000000" w:themeColor="text1"/>
        </w:rPr>
        <w:t>izó</w:t>
      </w:r>
      <w:r w:rsidRPr="002D0565">
        <w:rPr>
          <w:color w:val="000000" w:themeColor="text1"/>
        </w:rPr>
        <w:t>, </w:t>
      </w:r>
      <w:r w:rsidRPr="002D0565">
        <w:rPr>
          <w:b/>
          <w:bCs/>
          <w:color w:val="000000" w:themeColor="text1"/>
        </w:rPr>
        <w:t>por primera vez</w:t>
      </w:r>
      <w:r w:rsidRPr="002D0565">
        <w:rPr>
          <w:color w:val="000000" w:themeColor="text1"/>
        </w:rPr>
        <w:t>, la enseña albiceleste.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</w:p>
    <w:p w:rsidR="002D0565" w:rsidRDefault="004F12FA" w:rsidP="004F12FA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4F12FA">
        <w:rPr>
          <w:color w:val="000000" w:themeColor="text1"/>
        </w:rPr>
        <w:t>¿ Qué representa en tu vida la Bandera? (recuerda tu Promesa de Lealtad)</w:t>
      </w:r>
    </w:p>
    <w:p w:rsidR="002D0565" w:rsidRDefault="002D0565" w:rsidP="002D0565">
      <w:pPr>
        <w:pStyle w:val="Prrafodelista"/>
        <w:ind w:left="1800"/>
        <w:rPr>
          <w:color w:val="000000" w:themeColor="text1"/>
        </w:rPr>
      </w:pPr>
    </w:p>
    <w:p w:rsidR="00030B55" w:rsidRDefault="002D0565" w:rsidP="002D0565">
      <w:pPr>
        <w:pStyle w:val="Prrafodelista"/>
        <w:ind w:left="1800"/>
        <w:rPr>
          <w:color w:val="000000" w:themeColor="text1"/>
        </w:rPr>
      </w:pPr>
      <w:r>
        <w:rPr>
          <w:color w:val="000000" w:themeColor="text1"/>
        </w:rPr>
        <w:t>La bandera representa mucho en mi vida</w:t>
      </w:r>
      <w:r w:rsidR="00030B55">
        <w:rPr>
          <w:color w:val="000000" w:themeColor="text1"/>
        </w:rPr>
        <w:t xml:space="preserve"> ya que ella es un símbolo que representa a nuestra </w:t>
      </w:r>
      <w:r w:rsidR="005A39F3">
        <w:rPr>
          <w:color w:val="000000" w:themeColor="text1"/>
        </w:rPr>
        <w:t>patria, y</w:t>
      </w:r>
      <w:r w:rsidR="00030B55">
        <w:rPr>
          <w:color w:val="000000" w:themeColor="text1"/>
        </w:rPr>
        <w:t xml:space="preserve"> hacer la promesa fue todo lo mejor que me paso.</w:t>
      </w:r>
    </w:p>
    <w:p w:rsidR="00F646E6" w:rsidRDefault="004F12FA" w:rsidP="002D056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 </w:t>
      </w:r>
    </w:p>
    <w:p w:rsidR="00030B55" w:rsidRDefault="004F12FA" w:rsidP="00030B55">
      <w:pPr>
        <w:pStyle w:val="Prrafodelista"/>
        <w:numPr>
          <w:ilvl w:val="0"/>
          <w:numId w:val="6"/>
        </w:numPr>
        <w:rPr>
          <w:color w:val="000000" w:themeColor="text1"/>
        </w:rPr>
      </w:pPr>
      <w:r w:rsidRPr="004F12FA">
        <w:rPr>
          <w:color w:val="000000" w:themeColor="text1"/>
        </w:rPr>
        <w:t>¿A PARTIR DE LA INVESTIGACIÓN QUE REALIZASTE, CUÁNTO APRENDISTE? ¿Te animas a responder resaltando la respuesta correcta de estas trivias sobre la vida de Manuel Belgrano?</w:t>
      </w:r>
    </w:p>
    <w:p w:rsidR="00F646E6" w:rsidRPr="00030B55" w:rsidRDefault="004F12FA" w:rsidP="00030B55">
      <w:pPr>
        <w:pStyle w:val="Prrafodelista"/>
        <w:ind w:left="1800"/>
        <w:rPr>
          <w:color w:val="000000" w:themeColor="text1"/>
        </w:rPr>
      </w:pPr>
      <w:r w:rsidRPr="00030B55">
        <w:rPr>
          <w:color w:val="000000" w:themeColor="text1"/>
        </w:rPr>
        <w:t xml:space="preserve"> </w:t>
      </w:r>
    </w:p>
    <w:p w:rsidR="00F646E6" w:rsidRPr="00A72C6A" w:rsidRDefault="004F12FA" w:rsidP="00A72C6A">
      <w:pPr>
        <w:ind w:left="1440"/>
        <w:rPr>
          <w:color w:val="000000" w:themeColor="text1"/>
        </w:rPr>
      </w:pPr>
      <w:r w:rsidRPr="00A72C6A">
        <w:rPr>
          <w:color w:val="000000" w:themeColor="text1"/>
        </w:rPr>
        <w:t xml:space="preserve">1- Belgrano nace en Buenos Aires en un año par ¿En cuál? </w:t>
      </w:r>
    </w:p>
    <w:p w:rsidR="00F646E6" w:rsidRPr="00A72C6A" w:rsidRDefault="00A72C6A" w:rsidP="00A72C6A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4F12FA" w:rsidRPr="00A72C6A">
        <w:rPr>
          <w:color w:val="000000" w:themeColor="text1"/>
        </w:rPr>
        <w:t xml:space="preserve">a. 1766 </w:t>
      </w:r>
    </w:p>
    <w:p w:rsidR="00F646E6" w:rsidRPr="00A72C6A" w:rsidRDefault="00A72C6A" w:rsidP="00A72C6A">
      <w:pPr>
        <w:rPr>
          <w:color w:val="000000" w:themeColor="text1"/>
          <w:u w:val="wave"/>
        </w:rPr>
      </w:pPr>
      <w:r>
        <w:rPr>
          <w:color w:val="000000" w:themeColor="text1"/>
        </w:rPr>
        <w:t xml:space="preserve">                                    </w:t>
      </w:r>
      <w:r w:rsidR="004F12FA" w:rsidRPr="00A72C6A">
        <w:rPr>
          <w:color w:val="000000" w:themeColor="text1"/>
        </w:rPr>
        <w:t>b</w:t>
      </w:r>
      <w:r w:rsidR="004F12FA" w:rsidRPr="005E0F95">
        <w:rPr>
          <w:color w:val="000000" w:themeColor="text1"/>
          <w:u w:val="single"/>
        </w:rPr>
        <w:t>. 1770</w:t>
      </w:r>
      <w:r w:rsidR="004F12FA" w:rsidRPr="00A72C6A">
        <w:rPr>
          <w:color w:val="000000" w:themeColor="text1"/>
          <w:u w:val="wave"/>
        </w:rPr>
        <w:t xml:space="preserve"> </w:t>
      </w:r>
    </w:p>
    <w:p w:rsidR="00F646E6" w:rsidRDefault="004F12FA" w:rsidP="00A72C6A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c. 1790 </w:t>
      </w:r>
    </w:p>
    <w:p w:rsidR="00F646E6" w:rsidRDefault="004F12FA" w:rsidP="00A72C6A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2- Belgrano se llama Manuel José Joaquín, y también… </w:t>
      </w:r>
    </w:p>
    <w:p w:rsidR="00F646E6" w:rsidRDefault="004F12FA" w:rsidP="00A72C6A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a. De los ángeles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b. </w:t>
      </w:r>
      <w:r w:rsidRPr="005E0F95">
        <w:rPr>
          <w:color w:val="000000" w:themeColor="text1"/>
          <w:u w:val="single"/>
        </w:rPr>
        <w:t>Del Corazón de Jesús</w:t>
      </w:r>
      <w:r w:rsidRPr="004F12FA">
        <w:rPr>
          <w:color w:val="000000" w:themeColor="text1"/>
        </w:rPr>
        <w:t xml:space="preserve">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c. Francisco 3</w:t>
      </w:r>
    </w:p>
    <w:p w:rsidR="00F646E6" w:rsidRDefault="005E0F95" w:rsidP="005E0F95">
      <w:pPr>
        <w:pStyle w:val="Prrafodelista"/>
        <w:ind w:left="1800"/>
        <w:rPr>
          <w:color w:val="000000" w:themeColor="text1"/>
        </w:rPr>
      </w:pPr>
      <w:r>
        <w:rPr>
          <w:color w:val="000000" w:themeColor="text1"/>
        </w:rPr>
        <w:t>2</w:t>
      </w:r>
      <w:r w:rsidR="004F12FA" w:rsidRPr="004F12FA">
        <w:rPr>
          <w:color w:val="000000" w:themeColor="text1"/>
        </w:rPr>
        <w:t xml:space="preserve">- A su regreso en 1794 y como funcionario propone la creación de varias escuelas. ¿Cuáles?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a. </w:t>
      </w:r>
      <w:r w:rsidRPr="005E0F95">
        <w:rPr>
          <w:color w:val="000000" w:themeColor="text1"/>
          <w:u w:val="single"/>
        </w:rPr>
        <w:t>de Agricultura</w:t>
      </w:r>
      <w:r w:rsidRPr="004F12FA">
        <w:rPr>
          <w:color w:val="000000" w:themeColor="text1"/>
        </w:rPr>
        <w:t xml:space="preserve"> </w:t>
      </w:r>
    </w:p>
    <w:p w:rsidR="00F646E6" w:rsidRPr="005E0F95" w:rsidRDefault="005E0F95" w:rsidP="005E0F95">
      <w:pPr>
        <w:ind w:left="1440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</w:t>
      </w:r>
      <w:r w:rsidR="004F12FA" w:rsidRPr="005E0F95">
        <w:rPr>
          <w:color w:val="000000" w:themeColor="text1"/>
        </w:rPr>
        <w:t>b</w:t>
      </w:r>
      <w:r w:rsidR="004F12FA" w:rsidRPr="005E0F95">
        <w:rPr>
          <w:color w:val="000000" w:themeColor="text1"/>
          <w:u w:val="single"/>
        </w:rPr>
        <w:t xml:space="preserve">. de Náutica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c</w:t>
      </w:r>
      <w:r w:rsidRPr="005E0F95">
        <w:rPr>
          <w:color w:val="000000" w:themeColor="text1"/>
          <w:u w:val="single"/>
        </w:rPr>
        <w:t>. de geometría y dibujo</w:t>
      </w:r>
      <w:r w:rsidRPr="004F12FA">
        <w:rPr>
          <w:color w:val="000000" w:themeColor="text1"/>
        </w:rPr>
        <w:t xml:space="preserve">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4. Colabora en la fundación del primer periódico publicado en nuestro país ¿Cómo se llama?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a. Correo de Comercio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b. Telégrafo Mercantil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c. La Gaceta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5- En las barrancas del Paraná inaugura dos Baterías del ejército. Sus nombres son: 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a. </w:t>
      </w:r>
      <w:r w:rsidRPr="005E0F95">
        <w:rPr>
          <w:color w:val="000000" w:themeColor="text1"/>
          <w:u w:val="single"/>
        </w:rPr>
        <w:t>Libertad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 b. Fraternidad 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lastRenderedPageBreak/>
        <w:t xml:space="preserve">c. </w:t>
      </w:r>
      <w:r w:rsidRPr="005E0F95">
        <w:rPr>
          <w:color w:val="000000" w:themeColor="text1"/>
          <w:u w:val="single"/>
        </w:rPr>
        <w:t xml:space="preserve">Independencia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6- Belgrano crea la enseña patria. ¿Dónde y en qué año?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a. Tucumán</w:t>
      </w:r>
      <w:r w:rsidR="005A39F3" w:rsidRPr="004F12FA">
        <w:rPr>
          <w:color w:val="000000" w:themeColor="text1"/>
        </w:rPr>
        <w:t>, 1811</w:t>
      </w:r>
      <w:r w:rsidRPr="004F12FA">
        <w:rPr>
          <w:color w:val="000000" w:themeColor="text1"/>
        </w:rPr>
        <w:t xml:space="preserve">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b. Salta</w:t>
      </w:r>
      <w:r w:rsidR="005A39F3" w:rsidRPr="004F12FA">
        <w:rPr>
          <w:color w:val="000000" w:themeColor="text1"/>
        </w:rPr>
        <w:t>, 1813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 c. </w:t>
      </w:r>
      <w:r w:rsidRPr="005E0F95">
        <w:rPr>
          <w:color w:val="000000" w:themeColor="text1"/>
          <w:u w:val="single"/>
        </w:rPr>
        <w:t xml:space="preserve">Rosario, 1812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7. Como General del Ejército del Norte consigue dos grandes victorias</w:t>
      </w:r>
      <w:proofErr w:type="gramStart"/>
      <w:r w:rsidRPr="004F12FA">
        <w:rPr>
          <w:color w:val="000000" w:themeColor="text1"/>
        </w:rPr>
        <w:t>?</w:t>
      </w:r>
      <w:proofErr w:type="gramEnd"/>
      <w:r w:rsidRPr="004F12FA">
        <w:rPr>
          <w:color w:val="000000" w:themeColor="text1"/>
        </w:rPr>
        <w:t xml:space="preserve"> Aquí se las menciona. </w:t>
      </w:r>
    </w:p>
    <w:p w:rsidR="00F646E6" w:rsidRPr="005E0F95" w:rsidRDefault="005E0F95" w:rsidP="005E0F95">
      <w:pPr>
        <w:pStyle w:val="Prrafodelista"/>
        <w:ind w:left="1800"/>
        <w:rPr>
          <w:color w:val="000000" w:themeColor="text1"/>
          <w:u w:val="single"/>
        </w:rPr>
      </w:pPr>
      <w:r>
        <w:rPr>
          <w:color w:val="000000" w:themeColor="text1"/>
        </w:rPr>
        <w:t xml:space="preserve"> </w:t>
      </w:r>
      <w:r w:rsidR="004F12FA" w:rsidRPr="004F12FA">
        <w:rPr>
          <w:color w:val="000000" w:themeColor="text1"/>
        </w:rPr>
        <w:t>a</w:t>
      </w:r>
      <w:r w:rsidR="004F12FA" w:rsidRPr="005E0F95">
        <w:rPr>
          <w:color w:val="000000" w:themeColor="text1"/>
          <w:u w:val="single"/>
        </w:rPr>
        <w:t xml:space="preserve">. Salta </w:t>
      </w:r>
    </w:p>
    <w:p w:rsidR="005E0F95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b. </w:t>
      </w:r>
      <w:r w:rsidRPr="005E0F95">
        <w:rPr>
          <w:color w:val="000000" w:themeColor="text1"/>
          <w:u w:val="single"/>
        </w:rPr>
        <w:t>Tucumán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</w:rPr>
      </w:pPr>
      <w:r w:rsidRPr="005E0F95">
        <w:rPr>
          <w:color w:val="000000" w:themeColor="text1"/>
        </w:rPr>
        <w:t xml:space="preserve">c. Chacabuco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8. También es derrotado en dos batallas por los realistas ¿Cuáles? 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>a</w:t>
      </w:r>
      <w:r w:rsidRPr="005E0F95">
        <w:rPr>
          <w:color w:val="000000" w:themeColor="text1"/>
          <w:u w:val="single"/>
        </w:rPr>
        <w:t xml:space="preserve">. Las Piedras 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5E0F95">
        <w:rPr>
          <w:color w:val="000000" w:themeColor="text1"/>
          <w:u w:val="single"/>
        </w:rPr>
        <w:t xml:space="preserve">b. Vilcapugio </w:t>
      </w:r>
    </w:p>
    <w:p w:rsidR="00F646E6" w:rsidRPr="005E0F95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5E0F95">
        <w:rPr>
          <w:color w:val="000000" w:themeColor="text1"/>
          <w:u w:val="single"/>
        </w:rPr>
        <w:t xml:space="preserve">c. Ayohuma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9- Esas derrotas determinan el envío de un coronel para suplantar a Belgrano ¿Quién?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proofErr w:type="gramStart"/>
      <w:r w:rsidRPr="004F12FA">
        <w:rPr>
          <w:color w:val="000000" w:themeColor="text1"/>
        </w:rPr>
        <w:t>a</w:t>
      </w:r>
      <w:proofErr w:type="gramEnd"/>
      <w:r w:rsidRPr="004F12FA">
        <w:rPr>
          <w:color w:val="000000" w:themeColor="text1"/>
        </w:rPr>
        <w:t xml:space="preserve">. Juan Lavalle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proofErr w:type="gramStart"/>
      <w:r w:rsidRPr="004F12FA">
        <w:rPr>
          <w:color w:val="000000" w:themeColor="text1"/>
        </w:rPr>
        <w:t>b</w:t>
      </w:r>
      <w:proofErr w:type="gramEnd"/>
      <w:r w:rsidRPr="004F12FA">
        <w:rPr>
          <w:color w:val="000000" w:themeColor="text1"/>
        </w:rPr>
        <w:t>. José Casimiro Rondeau</w:t>
      </w:r>
      <w:bookmarkStart w:id="0" w:name="_GoBack"/>
      <w:bookmarkEnd w:id="0"/>
    </w:p>
    <w:p w:rsidR="00F646E6" w:rsidRPr="0061104F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 c. </w:t>
      </w:r>
      <w:r w:rsidRPr="0061104F">
        <w:rPr>
          <w:color w:val="000000" w:themeColor="text1"/>
          <w:u w:val="single"/>
        </w:rPr>
        <w:t xml:space="preserve">José de San Martín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10- Regresa de Tucumán muy enfermo y sin recursos ¿Qué le ofrece a su médico como paga? </w:t>
      </w:r>
    </w:p>
    <w:p w:rsidR="00F646E6" w:rsidRDefault="004F12FA" w:rsidP="005E0F95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a. Una medalla de oro b. Una valiosa lapicera </w:t>
      </w:r>
    </w:p>
    <w:p w:rsidR="00F646E6" w:rsidRPr="0061104F" w:rsidRDefault="004F12FA" w:rsidP="005E0F95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c. </w:t>
      </w:r>
      <w:r w:rsidRPr="0061104F">
        <w:rPr>
          <w:color w:val="000000" w:themeColor="text1"/>
          <w:u w:val="single"/>
        </w:rPr>
        <w:t xml:space="preserve">Su reloj </w:t>
      </w:r>
    </w:p>
    <w:p w:rsidR="00F646E6" w:rsidRDefault="00F646E6" w:rsidP="005E0F95">
      <w:pPr>
        <w:pStyle w:val="Prrafodelista"/>
        <w:ind w:left="1800"/>
        <w:rPr>
          <w:color w:val="000000" w:themeColor="text1"/>
        </w:rPr>
      </w:pPr>
      <w:r>
        <w:rPr>
          <w:color w:val="000000" w:themeColor="text1"/>
        </w:rPr>
        <w:t>1</w:t>
      </w:r>
      <w:r w:rsidR="004F12FA" w:rsidRPr="004F12FA">
        <w:rPr>
          <w:color w:val="000000" w:themeColor="text1"/>
        </w:rPr>
        <w:t xml:space="preserve">1- Muere en el mes de junio, ¿qué día? </w:t>
      </w:r>
    </w:p>
    <w:p w:rsidR="00F646E6" w:rsidRDefault="004F12FA" w:rsidP="0061104F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a. 1 de junio b. 3 de junio c</w:t>
      </w:r>
    </w:p>
    <w:p w:rsidR="00F646E6" w:rsidRPr="0061104F" w:rsidRDefault="0061104F" w:rsidP="0061104F">
      <w:pPr>
        <w:pStyle w:val="Prrafodelista"/>
        <w:ind w:left="1800"/>
        <w:rPr>
          <w:color w:val="000000" w:themeColor="text1"/>
          <w:u w:val="single"/>
        </w:rPr>
      </w:pPr>
      <w:r>
        <w:rPr>
          <w:color w:val="000000" w:themeColor="text1"/>
        </w:rPr>
        <w:t>b</w:t>
      </w:r>
      <w:r w:rsidR="004F12FA" w:rsidRPr="004F12FA">
        <w:rPr>
          <w:color w:val="000000" w:themeColor="text1"/>
        </w:rPr>
        <w:t xml:space="preserve">. </w:t>
      </w:r>
      <w:r w:rsidR="004F12FA" w:rsidRPr="0061104F">
        <w:rPr>
          <w:color w:val="000000" w:themeColor="text1"/>
          <w:u w:val="single"/>
        </w:rPr>
        <w:t>20 de junio</w:t>
      </w:r>
    </w:p>
    <w:p w:rsidR="00F646E6" w:rsidRDefault="004F12FA" w:rsidP="0061104F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 12- Falleció en el año... </w:t>
      </w:r>
    </w:p>
    <w:p w:rsidR="00F646E6" w:rsidRPr="0061104F" w:rsidRDefault="004F12FA" w:rsidP="0061104F">
      <w:pPr>
        <w:pStyle w:val="Prrafodelista"/>
        <w:ind w:left="1800"/>
        <w:rPr>
          <w:color w:val="000000" w:themeColor="text1"/>
          <w:u w:val="single"/>
        </w:rPr>
      </w:pPr>
      <w:r w:rsidRPr="004F12FA">
        <w:rPr>
          <w:color w:val="000000" w:themeColor="text1"/>
        </w:rPr>
        <w:t xml:space="preserve">a. </w:t>
      </w:r>
      <w:r w:rsidRPr="0061104F">
        <w:rPr>
          <w:color w:val="000000" w:themeColor="text1"/>
          <w:u w:val="single"/>
        </w:rPr>
        <w:t xml:space="preserve">1820 </w:t>
      </w:r>
    </w:p>
    <w:p w:rsidR="00F646E6" w:rsidRDefault="004F12FA" w:rsidP="0061104F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b. 1720 </w:t>
      </w:r>
    </w:p>
    <w:p w:rsidR="00F646E6" w:rsidRDefault="004F12FA" w:rsidP="0061104F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 xml:space="preserve">c. 1920 </w:t>
      </w:r>
    </w:p>
    <w:p w:rsidR="004F12FA" w:rsidRDefault="004F12FA" w:rsidP="0061104F">
      <w:pPr>
        <w:pStyle w:val="Prrafodelista"/>
        <w:ind w:left="1800"/>
        <w:rPr>
          <w:color w:val="000000" w:themeColor="text1"/>
        </w:rPr>
      </w:pPr>
      <w:r w:rsidRPr="004F12FA">
        <w:rPr>
          <w:color w:val="000000" w:themeColor="text1"/>
        </w:rPr>
        <w:t>6- Ilustra el tema</w:t>
      </w:r>
    </w:p>
    <w:p w:rsidR="0061104F" w:rsidRPr="004F12FA" w:rsidRDefault="0061104F" w:rsidP="0061104F">
      <w:pPr>
        <w:pStyle w:val="Prrafodelista"/>
        <w:ind w:left="1800"/>
        <w:rPr>
          <w:color w:val="000000" w:themeColor="text1"/>
        </w:rPr>
      </w:pPr>
      <w:r>
        <w:rPr>
          <w:noProof/>
          <w:lang w:eastAsia="es-ES"/>
        </w:rPr>
        <w:lastRenderedPageBreak/>
        <w:drawing>
          <wp:inline distT="0" distB="0" distL="0" distR="0" wp14:anchorId="35F556E9" wp14:editId="7E595698">
            <wp:extent cx="5400040" cy="4050030"/>
            <wp:effectExtent l="0" t="0" r="0" b="7620"/>
            <wp:docPr id="2" name="Imagen 2" descr="Los tres funerales del General Manuel Belgrano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tres funerales del General Manuel Belgrano | Perf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04F" w:rsidRPr="004F1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24A9"/>
    <w:multiLevelType w:val="hybridMultilevel"/>
    <w:tmpl w:val="C84C8E9E"/>
    <w:lvl w:ilvl="0" w:tplc="466E6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739BA"/>
    <w:multiLevelType w:val="hybridMultilevel"/>
    <w:tmpl w:val="7A8A5FD6"/>
    <w:lvl w:ilvl="0" w:tplc="9AE0126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FD52B8"/>
    <w:multiLevelType w:val="hybridMultilevel"/>
    <w:tmpl w:val="AB382718"/>
    <w:lvl w:ilvl="0" w:tplc="DCC89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700A4"/>
    <w:multiLevelType w:val="hybridMultilevel"/>
    <w:tmpl w:val="6B482454"/>
    <w:lvl w:ilvl="0" w:tplc="466E63D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5F5A33"/>
    <w:multiLevelType w:val="hybridMultilevel"/>
    <w:tmpl w:val="084C914C"/>
    <w:lvl w:ilvl="0" w:tplc="13B2F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45ECA"/>
    <w:multiLevelType w:val="hybridMultilevel"/>
    <w:tmpl w:val="A30EDC3E"/>
    <w:lvl w:ilvl="0" w:tplc="CCB03744">
      <w:start w:val="1"/>
      <w:numFmt w:val="decimal"/>
      <w:lvlText w:val="%1-"/>
      <w:lvlJc w:val="left"/>
      <w:pPr>
        <w:ind w:left="43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50" w:hanging="360"/>
      </w:pPr>
    </w:lvl>
    <w:lvl w:ilvl="2" w:tplc="0C0A001B" w:tentative="1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97"/>
    <w:rsid w:val="00030B55"/>
    <w:rsid w:val="001958BE"/>
    <w:rsid w:val="001A796B"/>
    <w:rsid w:val="001B4A56"/>
    <w:rsid w:val="002D0565"/>
    <w:rsid w:val="0035497A"/>
    <w:rsid w:val="004F12FA"/>
    <w:rsid w:val="005A39F3"/>
    <w:rsid w:val="005E0F95"/>
    <w:rsid w:val="0061104F"/>
    <w:rsid w:val="006B1907"/>
    <w:rsid w:val="00726145"/>
    <w:rsid w:val="007A5277"/>
    <w:rsid w:val="008F594C"/>
    <w:rsid w:val="0094790F"/>
    <w:rsid w:val="00A72C6A"/>
    <w:rsid w:val="00B12320"/>
    <w:rsid w:val="00B71E8D"/>
    <w:rsid w:val="00B75A97"/>
    <w:rsid w:val="00C12DCB"/>
    <w:rsid w:val="00C504DC"/>
    <w:rsid w:val="00C61D81"/>
    <w:rsid w:val="00EF1DB7"/>
    <w:rsid w:val="00F57BEF"/>
    <w:rsid w:val="00F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F3EB-BB96-490D-A36F-ED0E03C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75A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0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9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8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s.wikipedia.org/wiki/Pol%C3%ADt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s.wikipedia.org/wiki/Periodist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Abog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Buenos_Ai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</TotalTime>
  <Pages>8</Pages>
  <Words>1057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lucero moya</dc:creator>
  <cp:keywords/>
  <dc:description/>
  <cp:lastModifiedBy>gustavo lucero moya</cp:lastModifiedBy>
  <cp:revision>11</cp:revision>
  <dcterms:created xsi:type="dcterms:W3CDTF">2022-06-28T22:52:00Z</dcterms:created>
  <dcterms:modified xsi:type="dcterms:W3CDTF">2022-06-30T23:50:00Z</dcterms:modified>
</cp:coreProperties>
</file>