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57" w:rsidRDefault="0020757E">
      <w:r w:rsidRPr="0020757E">
        <w:rPr>
          <w:noProof/>
          <w:lang w:eastAsia="es-AR"/>
        </w:rPr>
        <w:pict>
          <v:shapetype id="_x0000_t202" coordsize="21600,21600" o:spt="202" path="m,l,21600r21600,l21600,xe">
            <v:stroke joinstyle="miter"/>
            <v:path gradientshapeok="t" o:connecttype="rect"/>
          </v:shapetype>
          <v:shape id="3 Cuadro de texto" o:spid="_x0000_s1026" type="#_x0000_t202" style="position:absolute;margin-left:94.6pt;margin-top:6.2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hzXQIAAL8EAAAOAAAAZHJzL2Uyb0RvYy54bWysVEtv2zAMvg/YfxB0X53XtiyoU2QtOgwo&#10;2qLt0LMiy7EASxQopnb360fJTtp1Ow27yHyJIvl99OlZ71rxZDBa8KWcnkykMF5DZf2ulD8eLj8s&#10;pYikfKVa8KaUzybKs/X7d6ddWJkZNNBWBgUn8XHVhVI2RGFVFFE3xql4AsF4dtaAThGruCsqVB1n&#10;d20xm0w+FR1gFRC0iZGtF4NTrnP+ujaabuo6GhJtKbk2yifmc5vOYn2qVjtUobF6LEP9QxVOWc+P&#10;HlNdKFJij/aPVM5qhAg1nWhwBdS11Sb3wN1MJ2+6uW9UMLkXHk4MxzHF/5dWXz/dorBVKedSeOUY&#10;ork436sKQVRGkOkJ0pC6EFccex84mvqv0DPYB3tkY+q9r9GlL3cl2M/jfj6OmPMInS4tZ8vlhF2a&#10;fQeF8xcv1wNG+mbAiSSUEhnDPFr1dBVpCD2EpNc8XNq2zTi2/jcD5xwsJhNhvJ06GSpOEvXbfmxv&#10;C9Uzd4cwkCQGfWm5gisV6VYhs4KrZqbTDR91C10pYZSkaAB//s2e4hks9krRMctK6XkNpGi/ewbx&#10;y3SxSKTMyuLj5xkr+Nqzfe3xe3cOTOMpb1TQWUzx1B7EGsE98jps0pvsUl7zy6Wkg3hOA/N5nbTZ&#10;bHIQ0zAouvL3QafUaYBpug/9o8IwQpBYcA0HNqrVGySG2HQzhs2eGI8EE2vaeDOvkqiZWajGdDaC&#10;M4RW82puehund3bX0LCKbRJZF2j5B0INGnPL9Vc29zGgf8xbJAQH2JhBSeEtyVwaNzqt4Ws9R738&#10;d9a/AAAA//8DAFBLAwQUAAYACAAAACEAfLy/ut0AAAAKAQAADwAAAGRycy9kb3ducmV2LnhtbEyP&#10;wU7DMBBE70j8g7VI3KjdEGga4lSowBkofIAbL3FIvI5itw18PcsJbju7o9k31Wb2gzjiFLtAGpYL&#10;BQKpCbajVsP729NVASImQ9YMgVDDF0bY1OdnlSltONErHnepFRxCsTQaXEpjKWVsHHoTF2FE4ttH&#10;mLxJLKdW2smcONwPMlPqVnrTEX9wZsStw6bfHbyGQvnnvl9nL9Hn38sbt30Ij+On1pcX8/0diIRz&#10;+jPDLz6jQ81M+3AgG8XAulhnbOUhy0GwIV+teLHXcK1UDrKu5P8K9Q8AAAD//wMAUEsBAi0AFAAG&#10;AAgAAAAhALaDOJL+AAAA4QEAABMAAAAAAAAAAAAAAAAAAAAAAFtDb250ZW50X1R5cGVzXS54bWxQ&#10;SwECLQAUAAYACAAAACEAOP0h/9YAAACUAQAACwAAAAAAAAAAAAAAAAAvAQAAX3JlbHMvLnJlbHNQ&#10;SwECLQAUAAYACAAAACEACKAYc10CAAC/BAAADgAAAAAAAAAAAAAAAAAuAgAAZHJzL2Uyb0RvYy54&#10;bWxQSwECLQAUAAYACAAAACEAfLy/ut0AAAAKAQAADwAAAAAAAAAAAAAAAAC3BAAAZHJzL2Rvd25y&#10;ZXYueG1sUEsFBgAAAAAEAAQA8wAAAMEFAAAAAA==&#10;" filled="f" stroked="f">
            <v:textbox style="mso-fit-shape-to-text:t">
              <w:txbxContent>
                <w:p w:rsidR="00AD1682" w:rsidRPr="007C7366" w:rsidRDefault="00AD1682" w:rsidP="007C7366">
                  <w:pPr>
                    <w:jc w:val="center"/>
                    <w:rPr>
                      <w:noProof/>
                      <w:sz w:val="72"/>
                      <w:szCs w:val="72"/>
                    </w:rPr>
                  </w:pPr>
                </w:p>
                <w:p w:rsidR="00AD1682" w:rsidRDefault="00AD1682"/>
              </w:txbxContent>
            </v:textbox>
          </v:shape>
        </w:pict>
      </w:r>
      <w:r w:rsidRPr="0020757E">
        <w:rPr>
          <w:noProof/>
          <w:lang w:eastAsia="es-AR"/>
        </w:rPr>
        <w:pict>
          <v:shape id="4 Cuadro de texto" o:spid="_x0000_s1027" type="#_x0000_t202" style="position:absolute;margin-left:106.6pt;margin-top:18.2pt;width:22.55pt;height:100.2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eC2AIAALYFAAAOAAAAZHJzL2Uyb0RvYy54bWysVF1v2yAUfZ+0/4B4X52kyZZFdaosVadJ&#10;7Vq1nfpMMI6RMCAgjrtfvwM4adbtadqLzf3gcD/OvReXfatIJ5yXRpd0fDaiRGhuKqm3Jf3xdP1h&#10;TokPTFdMGS1K+iI8vVy+f3extwsxMY1RlXAEINov9rakTQh2URSeN6Jl/sxYoWGsjWtZgOi2ReXY&#10;HuitKiaj0cdib1xlneHCe2ivspEuE35dCx7u6tqLQFRJEVtIX5e+m/gtlhdssXXMNpIPYbB/iKJl&#10;UuPRI9QVC4zsnPwDqpXcGW/qcMZNW5i6llykHJDNePQmm8eGWZFyQXG8PZbJ/z9Y/r27d0RWJZ1S&#10;olmLFk3JescqZ0glSBB9MLFIe+sX8H208A79F9Oj2Qe9hzLm3teujX9kRWBHuV+OJQYO4fHSfDKf&#10;j2DisB0E4Bev163z4aswLYmHkjr0MJWWdTc+ZNeDS3xNm2upVOqj0r8pgJk1IhFhuB0zyRHHU+g3&#10;fUr/mM3GVC9I0pnMFW/5tUQgN8yHe+ZADgQPwoc7fGpl9iU1w4mSxriff9NHf/QMVkr2IFtJNaaB&#10;EvVNo5efx9Np5GYSprNPEwju1LI5tehduzZg8xiDZXk6Rv+gDsfamfYZU7GKb8LENMfLJQ2H4zrk&#10;AcBUcbFaJSew0bJwox8tj9CxjrHIT/0zc3boRCTDuhGdM5nrbxqSfeNNb1e7gLbEbkHiQovzKh45&#10;CObYAGexNSyaKzvxIBTrRXVrsAxYEOolz6WS2yY8yC1xEtskTg0llYypqBQhekQUy1livaREnOji&#10;P/PkAJD4dRKHt+cV4UYHs3PPJZ3MppGSMeFbPO8kQ32xcEIcPrbYiE6oJ4JOD45NSWcz0DhfKSlz&#10;4UrwNCfIMcOulcvJY5EJCKSLoIyjGGGSYIPUIWuxyPB+DjltvnghxXwKBjrHuKGPxM00HQQsh+Q+&#10;LLK4fU7l5PW6bpe/AAAA//8DAFBLAwQUAAYACAAAACEAz7YBxd4AAAAKAQAADwAAAGRycy9kb3du&#10;cmV2LnhtbEyPQU7DMBBF90jcwRokdtSJ00ZpGqdCBdZA4QBuPMRp4nEUu23g9JgV3c1onv68X21n&#10;O7AzTr5zJCFdJMCQGqc7aiV8frw8FMB8UKTV4AglfKOHbX17U6lSuwu943kfWhZDyJdKgglhLDn3&#10;jUGr/MKNSPH25SarQlynlutJXWK4HbhIkpxb1VH8YNSIO4NNvz9ZCUViX/t+Ld68Xf6kK7N7cs/j&#10;Ucr7u/lxAyzgHP5h+NOP6lBHp4M7kfZskCDSTERUQpYvgUVArIoM2CEOWb4GXlf8ukL9CwAA//8D&#10;AFBLAQItABQABgAIAAAAIQC2gziS/gAAAOEBAAATAAAAAAAAAAAAAAAAAAAAAABbQ29udGVudF9U&#10;eXBlc10ueG1sUEsBAi0AFAAGAAgAAAAhADj9If/WAAAAlAEAAAsAAAAAAAAAAAAAAAAALwEAAF9y&#10;ZWxzLy5yZWxzUEsBAi0AFAAGAAgAAAAhAHwUh4LYAgAAtgUAAA4AAAAAAAAAAAAAAAAALgIAAGRy&#10;cy9lMm9Eb2MueG1sUEsBAi0AFAAGAAgAAAAhAM+2AcXeAAAACgEAAA8AAAAAAAAAAAAAAAAAMgUA&#10;AGRycy9kb3ducmV2LnhtbFBLBQYAAAAABAAEAPMAAAA9BgAAAAA=&#10;" filled="f" stroked="f">
            <v:textbox style="mso-fit-shape-to-text:t">
              <w:txbxContent>
                <w:p w:rsidR="00AD1682" w:rsidRPr="007C7366" w:rsidRDefault="00AD1682" w:rsidP="007C7366">
                  <w:pPr>
                    <w:jc w:val="center"/>
                    <w:rPr>
                      <w:b/>
                      <w:noProof/>
                      <w:spacing w:val="10"/>
                      <w:sz w:val="72"/>
                      <w:szCs w:val="72"/>
                    </w:rPr>
                  </w:pPr>
                  <w:r>
                    <w:rPr>
                      <w:b/>
                      <w:noProof/>
                      <w:spacing w:val="10"/>
                      <w:sz w:val="72"/>
                      <w:szCs w:val="72"/>
                    </w:rPr>
                    <w:t>Practico N°3: “Internet”</w:t>
                  </w:r>
                </w:p>
              </w:txbxContent>
            </v:textbox>
          </v:shape>
        </w:pict>
      </w:r>
      <w:r w:rsidRPr="0020757E">
        <w:rPr>
          <w:noProof/>
          <w:lang w:eastAsia="es-AR"/>
        </w:rPr>
        <w:pict>
          <v:shape id="1 Cuadro de texto" o:spid="_x0000_s1028" type="#_x0000_t202" style="position:absolute;margin-left:-67.05pt;margin-top:-58.35pt;width:588.5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JMbQIAADEFAAAOAAAAZHJzL2Uyb0RvYy54bWysVN9v0zAQfkfif7D8ztJ2LWXV0ql0GkKa&#10;2MSG9uw69hph+8zZbVL+es5Omk0D9oB4cey7735/l/OL1hq2VxhqcCUfn4w4U05CVbvHkn+7v3r3&#10;gbMQhauEAadKflCBXyzfvjlv/EJNYAumUsjIiQuLxpd8G6NfFEWQW2VFOAGvHCk1oBWRnvhYVCga&#10;8m5NMRmN3hcNYOURpAqBpJedki+zf62VjDdaBxWZKTnlFvOJ+dyks1iei8UjCr+tZZ+G+IcsrKgd&#10;BR1cXYoo2A7r31zZWiIE0PFEgi1A61qqXANVMx69qOZuK7zKtVBzgh/aFP6fW/llf4usrmh2nDlh&#10;aURjtt6JCoFVikXVRkhNanxYEPbOEzq2H6FNBr08kDDV3mq06UtVMdJTuw9Di8kPkyScT+enZzNS&#10;SdLNp7Pp6Sy5KZ6sPYb4SYFl6VJypBHmzor9dYgd9AhJwYxLspRel0a+xYNRnfKr0lRdzjYJMq/U&#10;2iDbC2JE9T0XQdGNI2RC6NqYwWiSI//VqMcmM5W5NhiOXzcc0DkiuDgY2toBvm6sO/yx6q7WVHZs&#10;N20e5eQ4mQ1UBxoYQsf74OVVTV29FiHeCiSi0yBoeeMNHdpAU3Lob5xtAX/+SZ7wxD/SctbQ4pQ8&#10;/NgJVJyZz46YeTaeTtOm5cd0Np/QA59rNs81bmfXQJMg9lF2+Zrw0RyvGsE+0I6vUlRSCScpdsnj&#10;8bqO3TrTP0Kq1SqDaLe8iNfuzsvkOnU5cea+fRDoe2Ilan+B44qJxQt+ddhk6WC1i6DrTL7U566r&#10;ff9pLzN9+39IWvzn74x6+tMtfwEAAP//AwBQSwMEFAAGAAgAAAAhAMYrlMHgAAAACwEAAA8AAABk&#10;cnMvZG93bnJldi54bWxMj8FOwzAMhu9IvENkJC5oS9tNG5SmE0JUiHFiQ+KaNaat1jhRknbl7UlP&#10;cLPlT7+/v9hNumcjOt8ZEpAuE2BItVEdNQI+j9XiHpgPkpTsDaGAH/SwK6+vCpkrc6EPHA+hYTGE&#10;fC4FtCHYnHNft6ilXxqLFG/fxmkZ4uoarpy8xHDd8yxJNlzLjuKHVlp8brE+HwYtQFdfq+zFDW9n&#10;N/L98Q7te/Vqhbi9mZ4egQWcwh8Ms35UhzI6ncxAyrNewCJdrdPIzlO62QKbmWSdPQA7CdgCLwv+&#10;v0P5CwAA//8DAFBLAQItABQABgAIAAAAIQC2gziS/gAAAOEBAAATAAAAAAAAAAAAAAAAAAAAAABb&#10;Q29udGVudF9UeXBlc10ueG1sUEsBAi0AFAAGAAgAAAAhADj9If/WAAAAlAEAAAsAAAAAAAAAAAAA&#10;AAAALwEAAF9yZWxzLy5yZWxzUEsBAi0AFAAGAAgAAAAhAAig8kxtAgAAMQUAAA4AAAAAAAAAAAAA&#10;AAAALgIAAGRycy9lMm9Eb2MueG1sUEsBAi0AFAAGAAgAAAAhAMYrlMHgAAAACwEAAA8AAAAAAAAA&#10;AAAAAAAAxwQAAGRycy9kb3ducmV2LnhtbFBLBQYAAAAABAAEAPMAAADUBQAAAAA=&#10;" fillcolor="gray [1616]" strokecolor="black [3040]">
            <v:fill color2="#d9d9d9 [496]" rotate="t" angle="180" colors="0 #bcbcbc;22938f #d0d0d0;1 #ededed" focus="100%" type="gradient"/>
            <v:shadow on="t" color="black" opacity="24903f" origin=",.5" offset="0,.55556mm"/>
            <v:textbox>
              <w:txbxContent>
                <w:p w:rsidR="007C7366" w:rsidRPr="007C7366" w:rsidRDefault="007C7366" w:rsidP="007C7366">
                  <w:pPr>
                    <w:rPr>
                      <w:b/>
                      <w:sz w:val="72"/>
                      <w:szCs w:val="72"/>
                    </w:rPr>
                  </w:pPr>
                  <w:r>
                    <w:rPr>
                      <w:b/>
                      <w:sz w:val="72"/>
                      <w:szCs w:val="72"/>
                    </w:rPr>
                    <w:t xml:space="preserve">                   Colegio Del Prado  </w:t>
                  </w:r>
                </w:p>
              </w:txbxContent>
            </v:textbox>
          </v:shape>
        </w:pict>
      </w:r>
      <w:r w:rsidR="007C7366">
        <w:rPr>
          <w:noProof/>
          <w:lang w:val="es-ES" w:eastAsia="es-ES"/>
        </w:rPr>
        <w:drawing>
          <wp:inline distT="0" distB="0" distL="0" distR="0">
            <wp:extent cx="1391478" cy="139147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9062" cy="1389062"/>
                    </a:xfrm>
                    <a:prstGeom prst="rect">
                      <a:avLst/>
                    </a:prstGeom>
                  </pic:spPr>
                </pic:pic>
              </a:graphicData>
            </a:graphic>
          </wp:inline>
        </w:drawing>
      </w:r>
    </w:p>
    <w:p w:rsidR="007C7366" w:rsidRPr="007C7366" w:rsidRDefault="007C7366" w:rsidP="007C7366">
      <w:pPr>
        <w:tabs>
          <w:tab w:val="left" w:pos="1643"/>
        </w:tabs>
        <w:rPr>
          <w:b/>
          <w:sz w:val="48"/>
          <w:szCs w:val="48"/>
        </w:rPr>
      </w:pPr>
      <w:r>
        <w:tab/>
      </w:r>
      <w:r>
        <w:rPr>
          <w:b/>
          <w:sz w:val="48"/>
          <w:szCs w:val="48"/>
        </w:rPr>
        <w:t>N y A: Santino Acosta</w:t>
      </w:r>
    </w:p>
    <w:p w:rsidR="00EF6711" w:rsidRDefault="007C7366">
      <w:pPr>
        <w:rPr>
          <w:rStyle w:val="Ttulodellibro"/>
          <w:smallCaps w:val="0"/>
          <w:spacing w:val="0"/>
          <w:sz w:val="48"/>
          <w:szCs w:val="48"/>
        </w:rPr>
      </w:pPr>
      <w:r>
        <w:rPr>
          <w:rStyle w:val="Ttulodellibro"/>
          <w:smallCaps w:val="0"/>
          <w:spacing w:val="0"/>
          <w:sz w:val="48"/>
          <w:szCs w:val="48"/>
        </w:rPr>
        <w:t>Profe: Andrea Gómez</w:t>
      </w:r>
      <w:r w:rsidR="00EF6711">
        <w:rPr>
          <w:rStyle w:val="Ttulodellibro"/>
          <w:smallCaps w:val="0"/>
          <w:spacing w:val="0"/>
          <w:sz w:val="48"/>
          <w:szCs w:val="48"/>
        </w:rPr>
        <w:t xml:space="preserve">   Curso 1ª</w:t>
      </w:r>
    </w:p>
    <w:p w:rsidR="002C6334" w:rsidRPr="00EF6711" w:rsidRDefault="00EF6711">
      <w:pPr>
        <w:rPr>
          <w:rStyle w:val="Ttulodellibro"/>
          <w:smallCaps w:val="0"/>
          <w:spacing w:val="0"/>
          <w:sz w:val="48"/>
          <w:szCs w:val="48"/>
        </w:rPr>
      </w:pPr>
      <w:r>
        <w:rPr>
          <w:rStyle w:val="Ttulodellibro"/>
          <w:smallCaps w:val="0"/>
          <w:spacing w:val="0"/>
          <w:sz w:val="48"/>
          <w:szCs w:val="48"/>
        </w:rPr>
        <w:t xml:space="preserve">                   Fecha 27/6/</w:t>
      </w:r>
    </w:p>
    <w:p w:rsidR="00AD1682" w:rsidRDefault="00AD1682">
      <w:pPr>
        <w:rPr>
          <w:rStyle w:val="Ttulodellibro"/>
          <w:smallCaps w:val="0"/>
          <w:spacing w:val="0"/>
          <w:sz w:val="48"/>
          <w:szCs w:val="48"/>
        </w:rPr>
      </w:pPr>
      <w:r>
        <w:rPr>
          <w:noProof/>
          <w:lang w:val="es-ES" w:eastAsia="es-ES"/>
        </w:rPr>
        <w:drawing>
          <wp:inline distT="0" distB="0" distL="0" distR="0">
            <wp:extent cx="4922424" cy="3329609"/>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3002" t="18612" r="11107" b="4417"/>
                    <a:stretch/>
                  </pic:blipFill>
                  <pic:spPr bwMode="auto">
                    <a:xfrm>
                      <a:off x="0" y="0"/>
                      <a:ext cx="4933322" cy="33369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D1682" w:rsidRDefault="00AD1682" w:rsidP="00AD1682">
      <w:pPr>
        <w:pStyle w:val="Ttulo1"/>
        <w:rPr>
          <w:shd w:val="clear" w:color="auto" w:fill="FFFFFF"/>
        </w:rPr>
      </w:pPr>
      <w:r>
        <w:rPr>
          <w:rStyle w:val="Ttulodellibro"/>
          <w:smallCaps w:val="0"/>
          <w:spacing w:val="0"/>
          <w:sz w:val="48"/>
          <w:szCs w:val="48"/>
        </w:rPr>
        <w:lastRenderedPageBreak/>
        <w:t>A-</w:t>
      </w:r>
      <w:r>
        <w:rPr>
          <w:shd w:val="clear" w:color="auto" w:fill="FFFFFF"/>
        </w:rPr>
        <w:t>Una red de computadoras es un conjunto de equipos nodos y software conectados entre sí por medio de dispositivos físicos que envían y reciben impulsos eléctricos, ondas electromagnéticas o cualquier otro medio para el transporte de datos, con la finalidad de compartir información, recursos y ofrecer servicios.</w:t>
      </w:r>
    </w:p>
    <w:p w:rsidR="00EE722F" w:rsidRDefault="00AD1682" w:rsidP="00EF6711">
      <w:r>
        <w:rPr>
          <w:noProof/>
          <w:lang w:val="es-ES" w:eastAsia="es-ES"/>
        </w:rPr>
        <w:drawing>
          <wp:inline distT="0" distB="0" distL="0" distR="0">
            <wp:extent cx="5605670" cy="1848678"/>
            <wp:effectExtent l="0" t="0" r="0" b="0"/>
            <wp:docPr id="6" name="Imagen 6" descr="d:\Users\Secundaria\Desktop\nas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esktop\nashe.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1850808"/>
                    </a:xfrm>
                    <a:prstGeom prst="rect">
                      <a:avLst/>
                    </a:prstGeom>
                    <a:noFill/>
                    <a:ln>
                      <a:noFill/>
                    </a:ln>
                  </pic:spPr>
                </pic:pic>
              </a:graphicData>
            </a:graphic>
          </wp:inline>
        </w:drawing>
      </w:r>
      <w:hyperlink r:id="rId8" w:history="1">
        <w:r w:rsidR="00EE722F" w:rsidRPr="00101297">
          <w:rPr>
            <w:rStyle w:val="Hipervnculo"/>
          </w:rPr>
          <w:t>https://es.wikipedia.org/wiki/Red_de_computadoras</w:t>
        </w:r>
      </w:hyperlink>
      <w:r w:rsidR="00EE722F">
        <w:t xml:space="preserve"> B-2-Velocidad: esta características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EE722F" w:rsidRDefault="00EE722F" w:rsidP="00EE722F">
      <w:pPr>
        <w:pStyle w:val="Ttulo1"/>
      </w:pPr>
      <w:r w:rsidRPr="00986C7C">
        <w:rPr>
          <w:highlight w:val="yellow"/>
        </w:rPr>
        <w:lastRenderedPageBreak/>
        <w:t>Seguridad:</w:t>
      </w:r>
      <w:r>
        <w:t xml:space="preserve"> la seguridad de la red es uno de los aspectos más importantes al momento de configurar las redes informáticas. La seguridad de las redes inalámbricas puede verse afectada por la acción de intrusos que sustraen el ancho de banda. Por el contrario las redes cableadas pueden llegar a sufrir interferencia proveniente de otros aparatos electrónicos.</w:t>
      </w:r>
    </w:p>
    <w:p w:rsidR="00EE722F" w:rsidRDefault="00EE722F" w:rsidP="00EE722F">
      <w:pPr>
        <w:pStyle w:val="Ttulo1"/>
      </w:pPr>
      <w:r w:rsidRPr="00986C7C">
        <w:rPr>
          <w:highlight w:val="yellow"/>
        </w:rPr>
        <w:t>Confiabilidad</w:t>
      </w:r>
      <w:r>
        <w:t>: este es uno de los aspectos que permite medir el grado de posibilidades de que uno de los nodos de la red se dañe, perjudique su funcionamiento y produzca fallos. Cuando uno de los componentes no funciona correctamente, puede tanto afectar a todo el sistema como constituir simplemente un problema local.</w:t>
      </w:r>
    </w:p>
    <w:p w:rsidR="00AD1682" w:rsidRDefault="00EE722F" w:rsidP="00EE722F">
      <w:pPr>
        <w:pStyle w:val="Ttulo1"/>
      </w:pPr>
      <w:r w:rsidRPr="00986C7C">
        <w:rPr>
          <w:highlight w:val="yellow"/>
        </w:rPr>
        <w:t>Escalabilidad</w:t>
      </w:r>
      <w:r>
        <w:t>: esta característica hace referencia a la posibilidad de la red de añadir nuevos componentes. Cuando se añaden nuevos nodos a la red, la velocidad de la conexión se reduce y la velocidad de transmisión de datos también disminuye, lo cual aumenta las probabilidades de que se produzcan errores.</w:t>
      </w:r>
    </w:p>
    <w:p w:rsidR="00EE722F" w:rsidRDefault="00EE722F" w:rsidP="00EE722F">
      <w:r>
        <w:rPr>
          <w:noProof/>
          <w:lang w:val="es-ES" w:eastAsia="es-ES"/>
        </w:rPr>
        <w:drawing>
          <wp:inline distT="0" distB="0" distL="0" distR="0">
            <wp:extent cx="5208105" cy="2246243"/>
            <wp:effectExtent l="0" t="0" r="0" b="1905"/>
            <wp:docPr id="7" name="Imagen 7" descr="d:\Users\Secundaria\Desktop\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esktop\niA.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9294" cy="2264008"/>
                    </a:xfrm>
                    <a:prstGeom prst="rect">
                      <a:avLst/>
                    </a:prstGeom>
                    <a:noFill/>
                    <a:ln>
                      <a:noFill/>
                    </a:ln>
                  </pic:spPr>
                </pic:pic>
              </a:graphicData>
            </a:graphic>
          </wp:inline>
        </w:drawing>
      </w:r>
    </w:p>
    <w:p w:rsidR="00EE722F" w:rsidRDefault="0020757E" w:rsidP="00EE722F">
      <w:pPr>
        <w:pStyle w:val="Ttulo1"/>
      </w:pPr>
      <w:hyperlink r:id="rId10" w:anchor=":~:text=De%20acuerdo%20a%20su%20definici%C3%B3n,comunicarse%20para%20compartir%20diversos%20recursos" w:history="1">
        <w:r w:rsidR="00EE722F" w:rsidRPr="00101297">
          <w:rPr>
            <w:rStyle w:val="Hipervnculo"/>
          </w:rPr>
          <w:t>https://www.educativo.net/articulos/las-redes-informaticas-y-sus-caracteristicas-principales-636.html#:~:text=De%20acuerdo%20a%20su%20definici%C3%B3n,comunicarse%20para%20compartir%20diversos%20recursos</w:t>
        </w:r>
      </w:hyperlink>
      <w:r w:rsidR="00EE722F" w:rsidRPr="00EE722F">
        <w:t>.</w:t>
      </w:r>
      <w:r w:rsidR="00EE722F">
        <w:t xml:space="preserve">        C-</w:t>
      </w:r>
      <w:r w:rsidR="00EE722F" w:rsidRPr="00986C7C">
        <w:rPr>
          <w:highlight w:val="yellow"/>
        </w:rPr>
        <w:t>Ordenador</w:t>
      </w:r>
    </w:p>
    <w:p w:rsidR="00EE722F" w:rsidRDefault="00EE722F" w:rsidP="00EE722F">
      <w:pPr>
        <w:pStyle w:val="Ttulo1"/>
      </w:pPr>
    </w:p>
    <w:p w:rsidR="00EE722F" w:rsidRDefault="00EE722F" w:rsidP="00EE722F">
      <w:pPr>
        <w:pStyle w:val="Ttulo1"/>
      </w:pPr>
      <w:r>
        <w:t>Desde el punto de vista de uso dedicado a Internet, si a través de la red vamos a acceder con frecuencia a documentos sofisticados, llenos de ilustraciones o muy largos, conviene, al menos, un 486 DX (aconsejable Pentium) con 8 MBytes de RAM (mejor, 16 ó 32 MBytes)</w:t>
      </w:r>
    </w:p>
    <w:p w:rsidR="00EE722F" w:rsidRDefault="00EE722F" w:rsidP="00EE722F">
      <w:pPr>
        <w:pStyle w:val="Ttulo1"/>
      </w:pPr>
    </w:p>
    <w:p w:rsidR="00EE722F" w:rsidRDefault="00EE722F" w:rsidP="00EE722F">
      <w:pPr>
        <w:pStyle w:val="Ttulo1"/>
      </w:pPr>
      <w: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EE722F" w:rsidRDefault="00EE722F" w:rsidP="00EE722F">
      <w:pPr>
        <w:pStyle w:val="Ttulo1"/>
      </w:pPr>
    </w:p>
    <w:p w:rsidR="00EE722F" w:rsidRDefault="00EE722F" w:rsidP="00EE722F">
      <w:pPr>
        <w:pStyle w:val="Ttulo1"/>
      </w:pPr>
    </w:p>
    <w:p w:rsidR="00EE722F" w:rsidRDefault="00EE722F" w:rsidP="00EE722F">
      <w:pPr>
        <w:pStyle w:val="Ttulo1"/>
      </w:pPr>
      <w:r w:rsidRPr="00986C7C">
        <w:rPr>
          <w:highlight w:val="yellow"/>
        </w:rPr>
        <w:t>Módem</w:t>
      </w:r>
    </w:p>
    <w:p w:rsidR="00EE722F" w:rsidRDefault="00EE722F" w:rsidP="00EE722F">
      <w:pPr>
        <w:pStyle w:val="Ttulo1"/>
      </w:pPr>
      <w:r w:rsidRPr="00986C7C">
        <w:rPr>
          <w:highlight w:val="yellow"/>
        </w:rPr>
        <w:lastRenderedPageBreak/>
        <w:t>Tipo de módem</w:t>
      </w:r>
      <w:r>
        <w:t>: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EE722F" w:rsidRDefault="00EE722F" w:rsidP="00EE722F">
      <w:pPr>
        <w:pStyle w:val="Ttulo1"/>
      </w:pPr>
    </w:p>
    <w:p w:rsidR="00EE722F" w:rsidRDefault="00EE722F" w:rsidP="00EE722F">
      <w:pPr>
        <w:pStyle w:val="Ttulo1"/>
      </w:pPr>
      <w:r w:rsidRPr="00986C7C">
        <w:rPr>
          <w:highlight w:val="yellow"/>
        </w:rPr>
        <w:t>Velocidad de transmisión (bps):</w:t>
      </w:r>
      <w:r>
        <w:t xml:space="preserve"> máxima velocidad con la que puede transmitir. El mínimo son 14.400 bps para conectarse a Internet. Si hay que adquirir un nuevo módem que sea de 33.600bps</w:t>
      </w:r>
    </w:p>
    <w:p w:rsidR="00EE722F" w:rsidRDefault="00EE722F" w:rsidP="00EE722F">
      <w:pPr>
        <w:pStyle w:val="Ttulo1"/>
      </w:pPr>
    </w:p>
    <w:p w:rsidR="00EE722F" w:rsidRDefault="00EE722F" w:rsidP="00EE722F">
      <w:pPr>
        <w:pStyle w:val="Ttulo1"/>
      </w:pPr>
    </w:p>
    <w:p w:rsidR="00EE722F" w:rsidRDefault="00EE722F" w:rsidP="00EE722F">
      <w:pPr>
        <w:pStyle w:val="Ttulo1"/>
      </w:pPr>
      <w:r w:rsidRPr="00986C7C">
        <w:rPr>
          <w:highlight w:val="yellow"/>
        </w:rPr>
        <w:t>Línea telefónica</w:t>
      </w:r>
    </w:p>
    <w:p w:rsidR="00EE722F" w:rsidRDefault="00EE722F" w:rsidP="00EE722F">
      <w:pPr>
        <w:pStyle w:val="Ttulo1"/>
      </w:pPr>
    </w:p>
    <w:p w:rsidR="00EE722F" w:rsidRDefault="00EE722F" w:rsidP="00EE722F">
      <w:pPr>
        <w:pStyle w:val="Ttulo1"/>
      </w:pPr>
      <w:r>
        <w:t>Para conectarnos a Internet debemos tener, al menos, un acceso a la Red Telefónica Básica.</w:t>
      </w:r>
    </w:p>
    <w:p w:rsidR="00EE722F" w:rsidRDefault="00EE722F" w:rsidP="00EE722F">
      <w:pPr>
        <w:pStyle w:val="Ttulo1"/>
      </w:pPr>
    </w:p>
    <w:p w:rsidR="00EE722F" w:rsidRDefault="00EE722F" w:rsidP="00EE722F">
      <w:pPr>
        <w:pStyle w:val="Ttulo1"/>
      </w:pPr>
      <w:r w:rsidRPr="00986C7C">
        <w:rPr>
          <w:highlight w:val="yellow"/>
        </w:rPr>
        <w:t>Proveedor</w:t>
      </w:r>
    </w:p>
    <w:p w:rsidR="00EE722F" w:rsidRDefault="00EE722F" w:rsidP="00EE722F">
      <w:pPr>
        <w:pStyle w:val="Ttulo1"/>
      </w:pPr>
    </w:p>
    <w:p w:rsidR="00EE722F" w:rsidRDefault="00EE722F" w:rsidP="00EE722F">
      <w:pPr>
        <w:pStyle w:val="Ttulo1"/>
      </w:pPr>
      <w:r>
        <w:lastRenderedPageBreak/>
        <w:t>El proveedor es una empresa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EE722F" w:rsidRDefault="00EE722F" w:rsidP="00EE722F">
      <w:pPr>
        <w:pStyle w:val="Ttulo1"/>
      </w:pPr>
      <w: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EE722F" w:rsidRDefault="00EE722F" w:rsidP="00EE722F">
      <w:pPr>
        <w:pStyle w:val="Ttulo1"/>
      </w:pPr>
      <w:r>
        <w:t xml:space="preserve"> Programas de conexión  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EE722F" w:rsidRDefault="00EE722F" w:rsidP="00EE722F">
      <w:pPr>
        <w:pStyle w:val="Ttulo1"/>
      </w:pPr>
    </w:p>
    <w:p w:rsidR="00EE722F" w:rsidRDefault="00EE722F" w:rsidP="00EE722F">
      <w:pPr>
        <w:pStyle w:val="Ttulo1"/>
      </w:pPr>
      <w:r>
        <w:lastRenderedPageBreak/>
        <w:t>Winsock que es la abreviatura de Windows Sockets o Conectores de Windows. Básicamente actúa como un interfaz entre su PC e Internet. Cuando ejecutar programas para Internet (navegador, programa de correo, etc.) Winsock traduce al protocolo TCP/IP cualquier comando que aquellos envíen y transmite la información a su módem y a través de Internet. Asimismo, los datos recibidos por su modem se traducen del TCP/IP antes de que su programas compatibles con Winsock accedan a ellos. Winsock controla todas las demandas realizadas por diferentes programas para Internet, incluso si se ejecutan varias la mismo tiempo.</w:t>
      </w:r>
    </w:p>
    <w:p w:rsidR="00EE722F" w:rsidRDefault="00EE722F" w:rsidP="00EE722F">
      <w:r>
        <w:rPr>
          <w:noProof/>
          <w:lang w:val="es-ES" w:eastAsia="es-ES"/>
        </w:rPr>
        <w:drawing>
          <wp:inline distT="0" distB="0" distL="0" distR="0">
            <wp:extent cx="5605670" cy="3150705"/>
            <wp:effectExtent l="0" t="0" r="0" b="0"/>
            <wp:docPr id="8" name="Imagen 8" descr="d:\Users\Secundaria\Desktop\legustalokikinatiaunqueseafan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esktop\legustalokikinatiaunqueseafancy.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154336"/>
                    </a:xfrm>
                    <a:prstGeom prst="rect">
                      <a:avLst/>
                    </a:prstGeom>
                    <a:noFill/>
                    <a:ln>
                      <a:noFill/>
                    </a:ln>
                  </pic:spPr>
                </pic:pic>
              </a:graphicData>
            </a:graphic>
          </wp:inline>
        </w:drawing>
      </w:r>
    </w:p>
    <w:p w:rsidR="00EE722F" w:rsidRDefault="0020757E" w:rsidP="00EE722F">
      <w:hyperlink r:id="rId12" w:history="1">
        <w:r w:rsidR="00EE722F" w:rsidRPr="00101297">
          <w:rPr>
            <w:rStyle w:val="Hipervnculo"/>
          </w:rPr>
          <w:t>https://www.nodo50.org/manuales/internet/4.htm</w:t>
        </w:r>
      </w:hyperlink>
      <w:r w:rsidR="00EE722F">
        <w:br/>
        <w:t>4-Búsqueda y transferencia de información.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EE722F" w:rsidRDefault="00EE722F" w:rsidP="00EE722F"/>
    <w:p w:rsidR="00EE722F" w:rsidRDefault="00EE722F" w:rsidP="00EE722F">
      <w:r w:rsidRPr="00986C7C">
        <w:rPr>
          <w:highlight w:val="yellow"/>
        </w:rPr>
        <w:t>Descarga de archivos</w:t>
      </w:r>
      <w:r>
        <w:t>. Fácilmente podemos Descargar a nuestra máquina los archivos que hayamos localizado en internet preferentes algún tema en particular, por ejemplo, leyes y reglamentos.</w:t>
      </w:r>
    </w:p>
    <w:p w:rsidR="00EE722F" w:rsidRDefault="00EE722F" w:rsidP="00EE722F"/>
    <w:p w:rsidR="00EE722F" w:rsidRDefault="00EE722F" w:rsidP="00EE722F">
      <w:r w:rsidRPr="00986C7C">
        <w:rPr>
          <w:highlight w:val="yellow"/>
        </w:rPr>
        <w:lastRenderedPageBreak/>
        <w:t>Correo electrónico</w:t>
      </w:r>
      <w:r>
        <w:t xml:space="preserve"> (e-mail) Permite a los usuarios enviar y recibir mensajes electrónicos incluyendo texto imágenes videos y archivos anexos.</w:t>
      </w:r>
    </w:p>
    <w:p w:rsidR="00EE722F" w:rsidRDefault="00EE722F" w:rsidP="00EE722F"/>
    <w:p w:rsidR="00EE722F" w:rsidRDefault="00986C7C" w:rsidP="00EE722F">
      <w:r w:rsidRPr="00986C7C">
        <w:rPr>
          <w:highlight w:val="yellow"/>
        </w:rPr>
        <w:t>Videoconf</w:t>
      </w:r>
      <w:r w:rsidR="00EE722F" w:rsidRPr="00986C7C">
        <w:rPr>
          <w:highlight w:val="yellow"/>
        </w:rPr>
        <w:t>ias.</w:t>
      </w:r>
      <w:r w:rsidR="00EE722F">
        <w:t xml:space="preserve">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EE722F" w:rsidRDefault="00EE722F" w:rsidP="00EE722F"/>
    <w:p w:rsidR="00EE722F" w:rsidRDefault="00EE722F" w:rsidP="00EE722F">
      <w:r w:rsidRPr="00986C7C">
        <w:rPr>
          <w:highlight w:val="yellow"/>
        </w:rPr>
        <w:t>Streaming de audio y video</w:t>
      </w:r>
      <w:r>
        <w:t xml:space="preserve">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EE722F" w:rsidRDefault="00EE722F" w:rsidP="00EE722F"/>
    <w:p w:rsidR="00EE722F" w:rsidRDefault="00EE722F" w:rsidP="00EE722F">
      <w:r w:rsidRPr="00986C7C">
        <w:rPr>
          <w:highlight w:val="yellow"/>
        </w:rPr>
        <w:t>Foros y redes sociales</w:t>
      </w:r>
      <w:r>
        <w:t>,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p>
    <w:p w:rsidR="00EE722F" w:rsidRPr="00EE722F" w:rsidRDefault="00EE722F" w:rsidP="00EE722F">
      <w:pPr>
        <w:rPr>
          <w:lang w:val="en-US"/>
        </w:rPr>
      </w:pPr>
    </w:p>
    <w:p w:rsidR="00EE722F" w:rsidRPr="00EE722F" w:rsidRDefault="00EE722F" w:rsidP="00EE722F">
      <w:pPr>
        <w:rPr>
          <w:lang w:val="en-US"/>
        </w:rPr>
      </w:pPr>
    </w:p>
    <w:p w:rsidR="00EE722F" w:rsidRDefault="00EE722F" w:rsidP="00EE722F">
      <w:r w:rsidRPr="00986C7C">
        <w:rPr>
          <w:highlight w:val="yellow"/>
        </w:rPr>
        <w:t>Conversaciones en línea (Chats).</w:t>
      </w:r>
      <w:r>
        <w:t xml:space="preserve"> Las ciber charlas constituyen uno de los servicios más utilizados de internet para enviar y recibir mensajes electrónicos de todo tipo. Los mensajes pueden ser leídos por cualquier persona (chats públicos) o sólo las personas autorizadas (chats privados).</w:t>
      </w:r>
    </w:p>
    <w:p w:rsidR="00EE722F" w:rsidRDefault="00EE722F" w:rsidP="00EE722F"/>
    <w:p w:rsidR="00EE722F" w:rsidRDefault="00EE722F" w:rsidP="00EE722F">
      <w:r w:rsidRPr="00986C7C">
        <w:rPr>
          <w:highlight w:val="yellow"/>
        </w:rPr>
        <w:t>Comercio electrónico.</w:t>
      </w:r>
      <w:r>
        <w:t xml:space="preserve"> la compra de bienes y servicios a través de Internet, usando como forma de pago medios electrónicos, tales como las tarjetas de crédito, ha crecido exponencialmente en los últimos años. proveedores tales como Amazon, ofrecen al público cientos de miles de productos a precios accesibles y están cambiando la forma de hacer el comercio a nivel mundial.</w:t>
      </w:r>
    </w:p>
    <w:p w:rsidR="00EE722F" w:rsidRDefault="00EE722F" w:rsidP="00EE722F"/>
    <w:p w:rsidR="00EE722F" w:rsidRDefault="00EE722F" w:rsidP="00EE722F">
      <w:r w:rsidRPr="00986C7C">
        <w:rPr>
          <w:highlight w:val="yellow"/>
        </w:rPr>
        <w:t>Educación a distancia</w:t>
      </w:r>
      <w:r>
        <w:t>. El internet ha facilitado que los alumnos no tengan que trasladarse a la escuela para recibir la educación, sino que los contenidos educativos puedan ser transmitidos de forma digital en cualquier momento a cualquier lugar del mundo, ya podcasts (audio), videos, libros digitales, exámenes en línea, Tutorías vía videoconferencias, etc.</w:t>
      </w:r>
    </w:p>
    <w:p w:rsidR="00EE722F" w:rsidRDefault="00EE722F" w:rsidP="00EE722F"/>
    <w:p w:rsidR="00EE722F" w:rsidRDefault="00EE722F" w:rsidP="00EE722F">
      <w:r w:rsidRPr="00986C7C">
        <w:rPr>
          <w:highlight w:val="yellow"/>
        </w:rPr>
        <w:lastRenderedPageBreak/>
        <w:t>Gestiones administrativas</w:t>
      </w:r>
      <w:r>
        <w:t>.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EE722F" w:rsidRDefault="00EE722F" w:rsidP="00EE722F"/>
    <w:p w:rsidR="00EE722F" w:rsidRDefault="00EE722F" w:rsidP="00EE722F"/>
    <w:p w:rsidR="00EE722F" w:rsidRDefault="00EE722F" w:rsidP="00EF6711">
      <w:r w:rsidRPr="00986C7C">
        <w:rPr>
          <w:highlight w:val="yellow"/>
        </w:rPr>
        <w:t>Grupos de noticias.</w:t>
      </w:r>
      <w:r>
        <w:t xml:space="preserve"> Este es un servicio derivado del correo electrónico, muy utilizado de internet para que los usuarios interesados en algo en particular reciban rápidamente la información correspondiente e intercambian opiniones al respecto. En los grupos de noticias participan los interesados en un mismo asunto enviando mensajes por correo electrónico a un tablero electrónico (bulletinboard)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D10D06" w:rsidRDefault="00D10D06" w:rsidP="00EF6711">
      <w:r>
        <w:rPr>
          <w:noProof/>
          <w:lang w:val="es-ES" w:eastAsia="es-ES"/>
        </w:rPr>
        <w:drawing>
          <wp:inline distT="0" distB="0" distL="0" distR="0">
            <wp:extent cx="3916018" cy="2274206"/>
            <wp:effectExtent l="0" t="0" r="8890" b="0"/>
            <wp:docPr id="11" name="Imagen 11" descr="d:\Users\Secundaria\Desktop\noseme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esktop\nosemessi.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9464" cy="2276207"/>
                    </a:xfrm>
                    <a:prstGeom prst="rect">
                      <a:avLst/>
                    </a:prstGeom>
                    <a:noFill/>
                    <a:ln>
                      <a:noFill/>
                    </a:ln>
                  </pic:spPr>
                </pic:pic>
              </a:graphicData>
            </a:graphic>
          </wp:inline>
        </w:drawing>
      </w:r>
    </w:p>
    <w:p w:rsidR="00986C7C" w:rsidRDefault="00D10D06" w:rsidP="00986C7C">
      <w:pPr>
        <w:pStyle w:val="NormalWeb"/>
        <w:spacing w:before="0" w:beforeAutospacing="0"/>
        <w:rPr>
          <w:rFonts w:ascii="Georgia" w:hAnsi="Georgia"/>
          <w:color w:val="242424"/>
          <w:sz w:val="30"/>
          <w:szCs w:val="30"/>
        </w:rPr>
      </w:pPr>
      <w:r>
        <w:t>5-</w:t>
      </w:r>
      <w:r w:rsidR="00986C7C">
        <w:rPr>
          <w:rFonts w:ascii="Georgia" w:hAnsi="Georgia"/>
          <w:color w:val="242424"/>
          <w:sz w:val="30"/>
          <w:szCs w:val="30"/>
        </w:rPr>
        <w:t>1. No reveles información personal por Internet. Establece restricciones a tu información personal en sitios de redes sociales.</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2. Llena con cuidado formularios de registro. Cerciórate de que estás llenando ligas de empresas conocidas y confiables.</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3. Evita sitios que muestren violencia y/o pornografía, pueden ser de alto riesgo.</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4. No te conectes a sitios de descarga de música gratuita. Además de infringir leyes de autor, esto puede dañar tu computadora.</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lastRenderedPageBreak/>
        <w:t>5. Actualiza de forma periódica tu sistema operativo.</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6. Cambia claves y contraseñas con frecuencia.</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7. Respalda tu información y utiliza contraseñas robustas.</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8. Al descargar programas desconocidos, revisa que tengan licencias. Bajar software accidentalmente puede instalar en su computadora virus informáticos.</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9. No compartas información personal de tus contactos con otras personas en Internet, atenta contra tu seguridad y la de ellos.</w:t>
      </w:r>
    </w:p>
    <w:p w:rsidR="00986C7C" w:rsidRDefault="00986C7C" w:rsidP="00986C7C">
      <w:pPr>
        <w:pStyle w:val="NormalWeb"/>
        <w:spacing w:before="0" w:beforeAutospacing="0"/>
        <w:rPr>
          <w:rFonts w:ascii="Georgia" w:hAnsi="Georgia"/>
          <w:color w:val="242424"/>
          <w:sz w:val="30"/>
          <w:szCs w:val="30"/>
        </w:rPr>
      </w:pPr>
      <w:r>
        <w:rPr>
          <w:rFonts w:ascii="Georgia" w:hAnsi="Georgia"/>
          <w:color w:val="242424"/>
          <w:sz w:val="30"/>
          <w:szCs w:val="30"/>
        </w:rPr>
        <w:t>10. No concretes citas con "amigos" virtuales, generalmente son desconocidos.</w:t>
      </w:r>
    </w:p>
    <w:p w:rsidR="00EF6711" w:rsidRDefault="00EF6711" w:rsidP="00D10D06">
      <w:pPr>
        <w:pStyle w:val="Ttulo1"/>
      </w:pPr>
    </w:p>
    <w:p w:rsidR="00D10D06" w:rsidRDefault="00986C7C" w:rsidP="00D10D06">
      <w:r>
        <w:rPr>
          <w:noProof/>
          <w:lang w:val="es-ES" w:eastAsia="es-ES"/>
        </w:rPr>
        <w:drawing>
          <wp:inline distT="0" distB="0" distL="0" distR="0">
            <wp:extent cx="2584450" cy="1769110"/>
            <wp:effectExtent l="19050" t="0" r="6350" b="0"/>
            <wp:docPr id="1" name="Imagen 1" descr="D:\Users\Secundaria\Downloads\messiiiiiiy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messiiiiiiycr7.jpg"/>
                    <pic:cNvPicPr>
                      <a:picLocks noChangeAspect="1" noChangeArrowheads="1"/>
                    </pic:cNvPicPr>
                  </pic:nvPicPr>
                  <pic:blipFill>
                    <a:blip r:embed="rId14"/>
                    <a:srcRect/>
                    <a:stretch>
                      <a:fillRect/>
                    </a:stretch>
                  </pic:blipFill>
                  <pic:spPr bwMode="auto">
                    <a:xfrm>
                      <a:off x="0" y="0"/>
                      <a:ext cx="2584450" cy="1769110"/>
                    </a:xfrm>
                    <a:prstGeom prst="rect">
                      <a:avLst/>
                    </a:prstGeom>
                    <a:noFill/>
                    <a:ln w="9525">
                      <a:noFill/>
                      <a:miter lim="800000"/>
                      <a:headEnd/>
                      <a:tailEnd/>
                    </a:ln>
                  </pic:spPr>
                </pic:pic>
              </a:graphicData>
            </a:graphic>
          </wp:inline>
        </w:drawing>
      </w:r>
    </w:p>
    <w:p w:rsidR="00D10D06" w:rsidRDefault="00D10D06" w:rsidP="00D10D06"/>
    <w:p w:rsidR="00EF6711" w:rsidRDefault="00EF6711" w:rsidP="00757FD5"/>
    <w:p w:rsidR="00757FD5" w:rsidRDefault="00757FD5" w:rsidP="00757FD5"/>
    <w:p w:rsidR="00EF6711" w:rsidRPr="00EE722F" w:rsidRDefault="00EF6711" w:rsidP="00EE722F"/>
    <w:sectPr w:rsidR="00EF6711" w:rsidRPr="00EE722F" w:rsidSect="002075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7C7366"/>
    <w:rsid w:val="00117957"/>
    <w:rsid w:val="0020757E"/>
    <w:rsid w:val="002C6334"/>
    <w:rsid w:val="00757FD5"/>
    <w:rsid w:val="007C7366"/>
    <w:rsid w:val="00986C7C"/>
    <w:rsid w:val="00AD1682"/>
    <w:rsid w:val="00D10D06"/>
    <w:rsid w:val="00D35C9B"/>
    <w:rsid w:val="00EE722F"/>
    <w:rsid w:val="00EF671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7E"/>
  </w:style>
  <w:style w:type="paragraph" w:styleId="Ttulo1">
    <w:name w:val="heading 1"/>
    <w:basedOn w:val="Normal"/>
    <w:next w:val="Normal"/>
    <w:link w:val="Ttulo1Car"/>
    <w:uiPriority w:val="9"/>
    <w:qFormat/>
    <w:rsid w:val="00AD16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366"/>
    <w:rPr>
      <w:rFonts w:ascii="Tahoma" w:hAnsi="Tahoma" w:cs="Tahoma"/>
      <w:sz w:val="16"/>
      <w:szCs w:val="16"/>
    </w:rPr>
  </w:style>
  <w:style w:type="character" w:styleId="Ttulodellibro">
    <w:name w:val="Book Title"/>
    <w:basedOn w:val="Fuentedeprrafopredeter"/>
    <w:uiPriority w:val="33"/>
    <w:qFormat/>
    <w:rsid w:val="007C7366"/>
    <w:rPr>
      <w:b/>
      <w:bCs/>
      <w:smallCaps/>
      <w:spacing w:val="5"/>
    </w:rPr>
  </w:style>
  <w:style w:type="character" w:customStyle="1" w:styleId="Ttulo1Car">
    <w:name w:val="Título 1 Car"/>
    <w:basedOn w:val="Fuentedeprrafopredeter"/>
    <w:link w:val="Ttulo1"/>
    <w:uiPriority w:val="9"/>
    <w:rsid w:val="00AD1682"/>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AD1682"/>
    <w:rPr>
      <w:color w:val="0000FF" w:themeColor="hyperlink"/>
      <w:u w:val="single"/>
    </w:rPr>
  </w:style>
  <w:style w:type="character" w:styleId="Hipervnculovisitado">
    <w:name w:val="FollowedHyperlink"/>
    <w:basedOn w:val="Fuentedeprrafopredeter"/>
    <w:uiPriority w:val="99"/>
    <w:semiHidden/>
    <w:unhideWhenUsed/>
    <w:rsid w:val="00AD1682"/>
    <w:rPr>
      <w:color w:val="800080" w:themeColor="followedHyperlink"/>
      <w:u w:val="single"/>
    </w:rPr>
  </w:style>
  <w:style w:type="paragraph" w:styleId="NormalWeb">
    <w:name w:val="Normal (Web)"/>
    <w:basedOn w:val="Normal"/>
    <w:uiPriority w:val="99"/>
    <w:semiHidden/>
    <w:unhideWhenUsed/>
    <w:rsid w:val="00986C7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D16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366"/>
    <w:rPr>
      <w:rFonts w:ascii="Tahoma" w:hAnsi="Tahoma" w:cs="Tahoma"/>
      <w:sz w:val="16"/>
      <w:szCs w:val="16"/>
    </w:rPr>
  </w:style>
  <w:style w:type="character" w:styleId="Ttulodellibro">
    <w:name w:val="Book Title"/>
    <w:basedOn w:val="Fuentedeprrafopredeter"/>
    <w:uiPriority w:val="33"/>
    <w:qFormat/>
    <w:rsid w:val="007C7366"/>
    <w:rPr>
      <w:b/>
      <w:bCs/>
      <w:smallCaps/>
      <w:spacing w:val="5"/>
    </w:rPr>
  </w:style>
  <w:style w:type="character" w:customStyle="1" w:styleId="Ttulo1Car">
    <w:name w:val="Título 1 Car"/>
    <w:basedOn w:val="Fuentedeprrafopredeter"/>
    <w:link w:val="Ttulo1"/>
    <w:uiPriority w:val="9"/>
    <w:rsid w:val="00AD1682"/>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AD1682"/>
    <w:rPr>
      <w:color w:val="0000FF" w:themeColor="hyperlink"/>
      <w:u w:val="single"/>
    </w:rPr>
  </w:style>
  <w:style w:type="character" w:styleId="Hipervnculovisitado">
    <w:name w:val="FollowedHyperlink"/>
    <w:basedOn w:val="Fuentedeprrafopredeter"/>
    <w:uiPriority w:val="99"/>
    <w:semiHidden/>
    <w:unhideWhenUsed/>
    <w:rsid w:val="00AD16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39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d_de_computadoras"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nodo50.org/manuales/internet/4.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educativo.net/articulos/las-redes-informaticas-y-sus-caracteristicas-principales-636.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8B31-494B-483B-9478-5850719A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1630</Words>
  <Characters>8969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cp:revision>
  <dcterms:created xsi:type="dcterms:W3CDTF">2022-06-27T18:59:00Z</dcterms:created>
  <dcterms:modified xsi:type="dcterms:W3CDTF">2022-06-28T18:47:00Z</dcterms:modified>
</cp:coreProperties>
</file>