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FC" w:rsidRPr="00351FB7" w:rsidRDefault="00351FB7" w:rsidP="00351FB7">
      <w:pPr>
        <w:pStyle w:val="Ttulo1"/>
        <w:jc w:val="center"/>
        <w:rPr>
          <w:color w:val="FABF8F" w:themeColor="accent6" w:themeTint="99"/>
          <w:sz w:val="96"/>
          <w:szCs w:val="120"/>
        </w:rPr>
      </w:pPr>
      <w:r w:rsidRPr="00351FB7">
        <w:rPr>
          <w:color w:val="FABF8F" w:themeColor="accent6" w:themeTint="99"/>
          <w:sz w:val="96"/>
          <w:szCs w:val="120"/>
        </w:rPr>
        <w:t>Trabajo Práctico De Teoría De Gestión</w:t>
      </w:r>
    </w:p>
    <w:p w:rsidR="00351FB7" w:rsidRDefault="00351FB7" w:rsidP="00351FB7"/>
    <w:p w:rsidR="00351FB7" w:rsidRDefault="00351FB7" w:rsidP="00351FB7"/>
    <w:p w:rsidR="00351FB7" w:rsidRPr="00D332EF" w:rsidRDefault="00351FB7" w:rsidP="00351FB7">
      <w:pPr>
        <w:jc w:val="center"/>
        <w:rPr>
          <w:b/>
          <w:sz w:val="40"/>
          <w:u w:val="single"/>
        </w:rPr>
      </w:pPr>
      <w:r>
        <w:rPr>
          <w:b/>
          <w:color w:val="FABF8F" w:themeColor="accent6" w:themeTint="99"/>
          <w:sz w:val="36"/>
          <w:u w:val="single"/>
        </w:rPr>
        <w:t>Tema</w:t>
      </w:r>
      <w:r w:rsidRPr="00D332EF">
        <w:rPr>
          <w:b/>
          <w:color w:val="FABF8F" w:themeColor="accent6" w:themeTint="99"/>
          <w:sz w:val="40"/>
          <w:u w:val="single"/>
        </w:rPr>
        <w:t xml:space="preserve">: </w:t>
      </w:r>
      <w:r w:rsidRPr="00D332EF">
        <w:rPr>
          <w:b/>
          <w:sz w:val="40"/>
        </w:rPr>
        <w:t>Comunicación, Conflicto Y Organización En Las Organizaciones</w:t>
      </w:r>
    </w:p>
    <w:p w:rsidR="00351FB7" w:rsidRPr="00D332EF" w:rsidRDefault="00351FB7" w:rsidP="00351FB7">
      <w:pPr>
        <w:rPr>
          <w:color w:val="000000" w:themeColor="text1"/>
          <w:sz w:val="36"/>
        </w:rPr>
      </w:pPr>
      <w:r w:rsidRPr="00D332EF">
        <w:rPr>
          <w:b/>
          <w:color w:val="FABF8F" w:themeColor="accent6" w:themeTint="99"/>
          <w:sz w:val="40"/>
          <w:u w:val="single"/>
        </w:rPr>
        <w:t>Alumnos:</w:t>
      </w:r>
      <w:r w:rsidRPr="00D332EF">
        <w:rPr>
          <w:b/>
          <w:color w:val="FABF8F" w:themeColor="accent6" w:themeTint="99"/>
          <w:sz w:val="40"/>
        </w:rPr>
        <w:t xml:space="preserve">   </w:t>
      </w:r>
      <w:r w:rsidRPr="00D332EF">
        <w:rPr>
          <w:color w:val="000000" w:themeColor="text1"/>
          <w:sz w:val="40"/>
        </w:rPr>
        <w:t>Agustina</w:t>
      </w:r>
      <w:r w:rsidRPr="00D332EF">
        <w:rPr>
          <w:color w:val="000000" w:themeColor="text1"/>
          <w:sz w:val="36"/>
        </w:rPr>
        <w:t xml:space="preserve"> Tello</w:t>
      </w:r>
    </w:p>
    <w:p w:rsidR="00351FB7" w:rsidRPr="00D332EF" w:rsidRDefault="00D332EF" w:rsidP="00D332EF">
      <w:pPr>
        <w:ind w:left="708" w:firstLine="708"/>
        <w:rPr>
          <w:color w:val="000000" w:themeColor="text1"/>
          <w:sz w:val="36"/>
        </w:rPr>
      </w:pPr>
      <w:r w:rsidRPr="00D332EF">
        <w:rPr>
          <w:color w:val="000000" w:themeColor="text1"/>
          <w:sz w:val="36"/>
        </w:rPr>
        <w:t xml:space="preserve">   </w:t>
      </w:r>
      <w:r w:rsidR="00351FB7" w:rsidRPr="00D332EF">
        <w:rPr>
          <w:color w:val="000000" w:themeColor="text1"/>
          <w:sz w:val="36"/>
        </w:rPr>
        <w:t xml:space="preserve">Milagros </w:t>
      </w:r>
      <w:proofErr w:type="spellStart"/>
      <w:r w:rsidR="00351FB7" w:rsidRPr="00D332EF">
        <w:rPr>
          <w:color w:val="000000" w:themeColor="text1"/>
          <w:sz w:val="36"/>
        </w:rPr>
        <w:t>Gomez</w:t>
      </w:r>
      <w:proofErr w:type="spellEnd"/>
    </w:p>
    <w:p w:rsidR="00D332EF" w:rsidRPr="00D332EF" w:rsidRDefault="00D332EF" w:rsidP="00D332EF">
      <w:pPr>
        <w:ind w:left="708" w:firstLine="708"/>
        <w:rPr>
          <w:color w:val="000000" w:themeColor="text1"/>
          <w:sz w:val="36"/>
        </w:rPr>
      </w:pPr>
      <w:r w:rsidRPr="00D332EF">
        <w:rPr>
          <w:color w:val="000000" w:themeColor="text1"/>
          <w:sz w:val="36"/>
        </w:rPr>
        <w:t xml:space="preserve">   </w:t>
      </w:r>
      <w:r w:rsidR="00351FB7" w:rsidRPr="00D332EF">
        <w:rPr>
          <w:color w:val="000000" w:themeColor="text1"/>
          <w:sz w:val="36"/>
        </w:rPr>
        <w:t>Anabel Sosa</w:t>
      </w:r>
    </w:p>
    <w:p w:rsidR="00D332EF" w:rsidRPr="00D332EF" w:rsidRDefault="00351FB7" w:rsidP="00351FB7">
      <w:pPr>
        <w:rPr>
          <w:color w:val="000000" w:themeColor="text1"/>
          <w:sz w:val="40"/>
        </w:rPr>
      </w:pPr>
      <w:r w:rsidRPr="00D332EF">
        <w:rPr>
          <w:b/>
          <w:color w:val="FABF8F" w:themeColor="accent6" w:themeTint="99"/>
          <w:sz w:val="40"/>
          <w:u w:val="single"/>
        </w:rPr>
        <w:t>Curso:</w:t>
      </w:r>
      <w:r w:rsidRPr="00D332EF">
        <w:rPr>
          <w:b/>
          <w:color w:val="FABF8F" w:themeColor="accent6" w:themeTint="99"/>
          <w:sz w:val="40"/>
        </w:rPr>
        <w:t xml:space="preserve">   </w:t>
      </w:r>
      <w:r w:rsidRPr="00D332EF">
        <w:rPr>
          <w:color w:val="000000" w:themeColor="text1"/>
          <w:sz w:val="40"/>
        </w:rPr>
        <w:t xml:space="preserve">3ºB </w:t>
      </w:r>
      <w:r w:rsidR="00D332EF">
        <w:rPr>
          <w:color w:val="000000" w:themeColor="text1"/>
          <w:sz w:val="40"/>
        </w:rPr>
        <w:t>E</w:t>
      </w:r>
      <w:r w:rsidRPr="00D332EF">
        <w:rPr>
          <w:color w:val="000000" w:themeColor="text1"/>
          <w:sz w:val="40"/>
        </w:rPr>
        <w:t>conomía</w:t>
      </w:r>
    </w:p>
    <w:p w:rsidR="00351FB7" w:rsidRPr="00D332EF" w:rsidRDefault="00351FB7" w:rsidP="00D332EF">
      <w:pPr>
        <w:rPr>
          <w:color w:val="000000" w:themeColor="text1"/>
          <w:sz w:val="40"/>
        </w:rPr>
      </w:pPr>
      <w:r w:rsidRPr="00D332EF">
        <w:rPr>
          <w:b/>
          <w:color w:val="FABF8F" w:themeColor="accent6" w:themeTint="99"/>
          <w:sz w:val="40"/>
          <w:u w:val="single"/>
        </w:rPr>
        <w:t>Fecha de presentación</w:t>
      </w:r>
      <w:proofErr w:type="gramStart"/>
      <w:r w:rsidRPr="00D332EF">
        <w:rPr>
          <w:b/>
          <w:color w:val="FABF8F" w:themeColor="accent6" w:themeTint="99"/>
          <w:sz w:val="40"/>
          <w:u w:val="single"/>
        </w:rPr>
        <w:t>:</w:t>
      </w:r>
      <w:r w:rsidRPr="00D332EF">
        <w:rPr>
          <w:b/>
          <w:color w:val="FABF8F" w:themeColor="accent6" w:themeTint="99"/>
          <w:sz w:val="40"/>
        </w:rPr>
        <w:t xml:space="preserve">  </w:t>
      </w:r>
      <w:r w:rsidRPr="00D332EF">
        <w:rPr>
          <w:color w:val="000000" w:themeColor="text1"/>
          <w:sz w:val="40"/>
        </w:rPr>
        <w:t>05</w:t>
      </w:r>
      <w:proofErr w:type="gramEnd"/>
      <w:r w:rsidRPr="00D332EF">
        <w:rPr>
          <w:color w:val="000000" w:themeColor="text1"/>
          <w:sz w:val="40"/>
        </w:rPr>
        <w:t>/07/2022</w:t>
      </w:r>
    </w:p>
    <w:p w:rsidR="00D332EF" w:rsidRDefault="00D332EF" w:rsidP="00351FB7">
      <w:pPr>
        <w:jc w:val="center"/>
        <w:rPr>
          <w:color w:val="000000" w:themeColor="text1"/>
          <w:sz w:val="36"/>
        </w:rPr>
      </w:pPr>
    </w:p>
    <w:p w:rsidR="00351FB7" w:rsidRPr="00D332EF" w:rsidRDefault="00351FB7" w:rsidP="00351FB7">
      <w:pPr>
        <w:jc w:val="center"/>
        <w:rPr>
          <w:b/>
          <w:color w:val="31849B" w:themeColor="accent5" w:themeShade="BF"/>
          <w:sz w:val="52"/>
          <w:u w:val="single"/>
        </w:rPr>
      </w:pPr>
      <w:r w:rsidRPr="00D332EF">
        <w:rPr>
          <w:b/>
          <w:color w:val="31849B" w:themeColor="accent5" w:themeShade="BF"/>
          <w:sz w:val="52"/>
          <w:u w:val="single"/>
        </w:rPr>
        <w:t>Colegio María Auxiliadora</w:t>
      </w:r>
    </w:p>
    <w:p w:rsidR="00351FB7" w:rsidRDefault="00351FB7" w:rsidP="00351FB7">
      <w:pPr>
        <w:rPr>
          <w:szCs w:val="20"/>
        </w:rPr>
      </w:pPr>
    </w:p>
    <w:p w:rsidR="00D332EF" w:rsidRDefault="00D332EF" w:rsidP="00351FB7">
      <w:pPr>
        <w:rPr>
          <w:szCs w:val="20"/>
        </w:rPr>
      </w:pPr>
    </w:p>
    <w:p w:rsidR="00D332EF" w:rsidRDefault="00D332EF" w:rsidP="00351FB7">
      <w:pPr>
        <w:rPr>
          <w:szCs w:val="20"/>
        </w:rPr>
      </w:pPr>
    </w:p>
    <w:p w:rsidR="00D332EF" w:rsidRDefault="00D332EF" w:rsidP="00351FB7">
      <w:pPr>
        <w:rPr>
          <w:szCs w:val="20"/>
        </w:rPr>
      </w:pPr>
    </w:p>
    <w:p w:rsidR="00213C07" w:rsidRDefault="00651620" w:rsidP="00351FB7">
      <w:pPr>
        <w:rPr>
          <w:szCs w:val="20"/>
        </w:rPr>
      </w:pPr>
      <w:r>
        <w:rPr>
          <w:szCs w:val="20"/>
        </w:rPr>
        <w:lastRenderedPageBreak/>
        <w:t xml:space="preserve">CONFLICTO: </w:t>
      </w:r>
    </w:p>
    <w:p w:rsidR="00651620" w:rsidRDefault="00651620" w:rsidP="00351FB7">
      <w:pPr>
        <w:rPr>
          <w:szCs w:val="20"/>
        </w:rPr>
      </w:pPr>
      <w:r w:rsidRPr="00651620">
        <w:rPr>
          <w:szCs w:val="20"/>
        </w:rPr>
        <w:t>Es un proceso que se presenta cuando una de las partes trata de alcanzar sus objetivos, que están ligados con los de otra parte, e interfiere con sus esfuerzos. Es toda situación en la que dos o más partes se sienten en oposición.</w:t>
      </w:r>
      <w:r w:rsidRPr="00651620">
        <w:t xml:space="preserve"> </w:t>
      </w:r>
      <w:r w:rsidRPr="00651620">
        <w:rPr>
          <w:szCs w:val="20"/>
        </w:rPr>
        <w:t>El conflicto en las organizaciones es un proceso que se inicia cuando una parte percibe que otra la ha afectado de manera negativa o está a punto de ello a alguno de sus intereses.</w:t>
      </w:r>
      <w:r>
        <w:rPr>
          <w:szCs w:val="20"/>
        </w:rPr>
        <w:t xml:space="preserve"> </w:t>
      </w:r>
      <w:r w:rsidR="00927BD3" w:rsidRPr="00927BD3">
        <w:rPr>
          <w:szCs w:val="20"/>
        </w:rPr>
        <w:t>Los conflictos en las organizaciones son resultado natural e inevitable de cualquier grupo y no siempre son malos, sino que se pueden transformar en una fuerza positiva que determina el rendimiento del grupo</w:t>
      </w:r>
      <w:r w:rsidR="00927BD3">
        <w:rPr>
          <w:szCs w:val="20"/>
        </w:rPr>
        <w:t xml:space="preserve">. </w:t>
      </w:r>
    </w:p>
    <w:p w:rsidR="00927BD3" w:rsidRPr="00927BD3" w:rsidRDefault="00927BD3" w:rsidP="00927BD3">
      <w:pPr>
        <w:pStyle w:val="Prrafodelista"/>
        <w:numPr>
          <w:ilvl w:val="0"/>
          <w:numId w:val="1"/>
        </w:numPr>
        <w:rPr>
          <w:szCs w:val="20"/>
        </w:rPr>
      </w:pPr>
      <w:r w:rsidRPr="00927BD3">
        <w:rPr>
          <w:szCs w:val="20"/>
        </w:rPr>
        <w:t>Conflicto funcional: Es el que refuerza las metas del grupo y mejora su rendimiento</w:t>
      </w:r>
    </w:p>
    <w:p w:rsidR="00927BD3" w:rsidRDefault="00927BD3" w:rsidP="00927BD3">
      <w:pPr>
        <w:pStyle w:val="Prrafodelista"/>
        <w:numPr>
          <w:ilvl w:val="0"/>
          <w:numId w:val="1"/>
        </w:numPr>
        <w:rPr>
          <w:szCs w:val="20"/>
        </w:rPr>
      </w:pPr>
      <w:r w:rsidRPr="00927BD3">
        <w:rPr>
          <w:szCs w:val="20"/>
        </w:rPr>
        <w:t>Conflicto disfuncional: Es el que entorpece el rendimiento del grupo.</w:t>
      </w:r>
    </w:p>
    <w:p w:rsidR="00927BD3" w:rsidRPr="00927BD3" w:rsidRDefault="00927BD3" w:rsidP="00927BD3">
      <w:pPr>
        <w:pStyle w:val="Prrafodelista"/>
        <w:numPr>
          <w:ilvl w:val="0"/>
          <w:numId w:val="1"/>
        </w:numPr>
        <w:rPr>
          <w:szCs w:val="20"/>
        </w:rPr>
      </w:pPr>
      <w:r w:rsidRPr="00927BD3">
        <w:rPr>
          <w:szCs w:val="20"/>
        </w:rPr>
        <w:t>Conflicto percibido: Cuando una o varias partes reconocen que existen condiciones que propician la ocasión para que surja un conflicto.</w:t>
      </w:r>
    </w:p>
    <w:p w:rsidR="00927BD3" w:rsidRPr="00927BD3" w:rsidRDefault="00927BD3" w:rsidP="00927BD3">
      <w:pPr>
        <w:pStyle w:val="Prrafodelista"/>
        <w:numPr>
          <w:ilvl w:val="0"/>
          <w:numId w:val="1"/>
        </w:numPr>
        <w:rPr>
          <w:szCs w:val="20"/>
        </w:rPr>
      </w:pPr>
      <w:r w:rsidRPr="00927BD3">
        <w:rPr>
          <w:szCs w:val="20"/>
        </w:rPr>
        <w:t>Conflicto sentido: Involucramiento emocional en un conflicto que crea ansiedad, frustración tensión.</w:t>
      </w:r>
    </w:p>
    <w:p w:rsidR="00927BD3" w:rsidRPr="00927BD3" w:rsidRDefault="00927BD3" w:rsidP="00927BD3">
      <w:pPr>
        <w:pStyle w:val="Prrafodelista"/>
        <w:rPr>
          <w:szCs w:val="20"/>
        </w:rPr>
      </w:pPr>
    </w:p>
    <w:p w:rsidR="00651620" w:rsidRDefault="00651620" w:rsidP="00351FB7">
      <w:pPr>
        <w:rPr>
          <w:szCs w:val="20"/>
        </w:rPr>
      </w:pPr>
    </w:p>
    <w:p w:rsidR="00651620" w:rsidRDefault="00651620" w:rsidP="00351FB7">
      <w:pPr>
        <w:rPr>
          <w:szCs w:val="20"/>
        </w:rPr>
      </w:pPr>
      <w:r>
        <w:rPr>
          <w:szCs w:val="20"/>
        </w:rPr>
        <w:t xml:space="preserve">COMUNICACIÓN:  </w:t>
      </w:r>
    </w:p>
    <w:p w:rsidR="00651620" w:rsidRPr="00651620" w:rsidRDefault="00651620" w:rsidP="00651620">
      <w:pPr>
        <w:rPr>
          <w:szCs w:val="20"/>
        </w:rPr>
      </w:pPr>
      <w:r w:rsidRPr="00651620">
        <w:rPr>
          <w:szCs w:val="20"/>
        </w:rPr>
        <w:t>La Comunicación en las organizaciones es el conjunto de mensajes que transmite tanto a su público interno como externo dando a conocer su misión y visión, y logrando establecer una empatía entre ambos. Para que la comunicación tenga éxito es importante la percepción que tengan ambos públicos, ya que de ello depende la comprensión y la actitud que tomarán, lo cual repercutirá en l</w:t>
      </w:r>
      <w:r>
        <w:rPr>
          <w:szCs w:val="20"/>
        </w:rPr>
        <w:t>a respuesta al mensaje emitido.</w:t>
      </w:r>
    </w:p>
    <w:p w:rsidR="00651620" w:rsidRDefault="00651620" w:rsidP="00651620">
      <w:pPr>
        <w:rPr>
          <w:szCs w:val="20"/>
        </w:rPr>
      </w:pPr>
      <w:r w:rsidRPr="00651620">
        <w:rPr>
          <w:szCs w:val="20"/>
        </w:rPr>
        <w:t>La Comunicación Organizacional debe ser dinámica y concreta, pero tampoco hay que olvidar la importancia que tiene el lenguaje que utilicemos al comunicar, ya que dentro de una organización contamos con diferentes niveles de jerarquía y dependiendo hacia quien nos queremos dirigir tenemos que adecuar el mensaje para que el mismo sea comprendido y así exista una retroalimentación constante.</w:t>
      </w:r>
    </w:p>
    <w:p w:rsidR="00651620" w:rsidRDefault="00651620" w:rsidP="00651620">
      <w:pPr>
        <w:rPr>
          <w:szCs w:val="20"/>
        </w:rPr>
      </w:pPr>
      <w:r>
        <w:rPr>
          <w:szCs w:val="20"/>
        </w:rPr>
        <w:t>Muchas veces</w:t>
      </w:r>
      <w:r w:rsidRPr="00651620">
        <w:rPr>
          <w:szCs w:val="20"/>
        </w:rPr>
        <w:t xml:space="preserve"> en las organizaciones hay una tendencia a no comunicarse. Y esta tendencia es natural si aceptamos el hecho de que la información es</w:t>
      </w:r>
      <w:r>
        <w:rPr>
          <w:szCs w:val="20"/>
        </w:rPr>
        <w:t xml:space="preserve"> poder. S</w:t>
      </w:r>
      <w:r w:rsidRPr="00651620">
        <w:rPr>
          <w:szCs w:val="20"/>
        </w:rPr>
        <w:t>ería más útil que la transmitiera. Lo que no se dan cuenta es que la otra persona que no tiene toda la información tiende a equivocarse ya que no conoce todo o tiende a invertir tiempo de su trabajo en tratar de averiguar de qué se trata aquello que no se da a conocer.</w:t>
      </w:r>
      <w:r w:rsidR="00927BD3" w:rsidRPr="00927BD3">
        <w:t xml:space="preserve"> </w:t>
      </w:r>
      <w:r w:rsidR="00927BD3" w:rsidRPr="00927BD3">
        <w:rPr>
          <w:szCs w:val="20"/>
        </w:rPr>
        <w:t>Lo habitual en las empresas es que el departamento de Recursos Humanos sea quien maneje las comunicaciones internas, mientras que el departamento de Relaciones Públicas lo haga en las comunicaciones externas.</w:t>
      </w:r>
    </w:p>
    <w:p w:rsidR="00927BD3" w:rsidRDefault="00651620" w:rsidP="00351FB7">
      <w:pPr>
        <w:rPr>
          <w:szCs w:val="20"/>
        </w:rPr>
      </w:pPr>
      <w:r>
        <w:rPr>
          <w:szCs w:val="20"/>
        </w:rPr>
        <w:t xml:space="preserve">    </w:t>
      </w:r>
    </w:p>
    <w:p w:rsidR="00927BD3" w:rsidRDefault="00927BD3" w:rsidP="00351FB7">
      <w:pPr>
        <w:rPr>
          <w:szCs w:val="20"/>
        </w:rPr>
      </w:pPr>
    </w:p>
    <w:p w:rsidR="00927BD3" w:rsidRDefault="00927BD3" w:rsidP="00351FB7">
      <w:pPr>
        <w:rPr>
          <w:szCs w:val="20"/>
        </w:rPr>
      </w:pPr>
    </w:p>
    <w:p w:rsidR="00927BD3" w:rsidRDefault="00927BD3" w:rsidP="00351FB7">
      <w:pPr>
        <w:rPr>
          <w:szCs w:val="20"/>
        </w:rPr>
      </w:pPr>
    </w:p>
    <w:p w:rsidR="00927BD3" w:rsidRDefault="00927BD3" w:rsidP="00927BD3">
      <w:pPr>
        <w:rPr>
          <w:szCs w:val="20"/>
        </w:rPr>
      </w:pPr>
      <w:r>
        <w:rPr>
          <w:szCs w:val="20"/>
        </w:rPr>
        <w:lastRenderedPageBreak/>
        <w:t xml:space="preserve">ORGANIZACIÓN:  </w:t>
      </w:r>
    </w:p>
    <w:p w:rsidR="00927BD3" w:rsidRPr="00927BD3" w:rsidRDefault="00927BD3" w:rsidP="00927BD3">
      <w:pPr>
        <w:rPr>
          <w:szCs w:val="20"/>
        </w:rPr>
      </w:pPr>
      <w:r w:rsidRPr="00927BD3">
        <w:rPr>
          <w:szCs w:val="20"/>
        </w:rPr>
        <w:t>Una organización es un sistema social formado por un grupo de personas enfocadas en un objetivo en común a lograr dentro de un tiempo, espacio y cultura determinada. En toda organización se plantean normas, metas y ejes</w:t>
      </w:r>
      <w:r>
        <w:rPr>
          <w:szCs w:val="20"/>
        </w:rPr>
        <w:t xml:space="preserve"> que ayudan a lograr la misión.</w:t>
      </w:r>
    </w:p>
    <w:p w:rsidR="00927BD3" w:rsidRDefault="00927BD3" w:rsidP="00927BD3">
      <w:pPr>
        <w:rPr>
          <w:szCs w:val="20"/>
        </w:rPr>
      </w:pPr>
      <w:r w:rsidRPr="00927BD3">
        <w:rPr>
          <w:szCs w:val="20"/>
        </w:rPr>
        <w:t>Existen características que diferencian a las organizaciones entre sí: como el tamaño, el área de influencia, el uso de recursos económicos, humanos, tecnológicos, naturales, entre muchas otras. La misión a cumplir puede generar ganancias o no (este</w:t>
      </w:r>
      <w:r>
        <w:rPr>
          <w:szCs w:val="20"/>
        </w:rPr>
        <w:t xml:space="preserve"> último es el caso de las ONG).</w:t>
      </w:r>
    </w:p>
    <w:p w:rsidR="00927BD3" w:rsidRDefault="00927BD3" w:rsidP="00927BD3">
      <w:pPr>
        <w:rPr>
          <w:szCs w:val="20"/>
        </w:rPr>
      </w:pPr>
      <w:r w:rsidRPr="00927BD3">
        <w:rPr>
          <w:szCs w:val="20"/>
        </w:rPr>
        <w:t>Los miembros de una organización se suelen ordenar jerárquicamente, estableciendo normas y reglas. Una organización solo puede funcionar si entre las personas que la componen existe la comunicación y la intención de actuar coordinadamente hacia las metas u objetivos a cumplir.</w:t>
      </w:r>
    </w:p>
    <w:p w:rsidR="00927BD3" w:rsidRPr="00927BD3" w:rsidRDefault="00927BD3" w:rsidP="00927BD3">
      <w:pPr>
        <w:rPr>
          <w:szCs w:val="20"/>
        </w:rPr>
      </w:pPr>
      <w:r w:rsidRPr="00927BD3">
        <w:rPr>
          <w:szCs w:val="20"/>
        </w:rPr>
        <w:t>Existen ciertos elem</w:t>
      </w:r>
      <w:bookmarkStart w:id="0" w:name="_GoBack"/>
      <w:bookmarkEnd w:id="0"/>
      <w:r w:rsidRPr="00927BD3">
        <w:rPr>
          <w:szCs w:val="20"/>
        </w:rPr>
        <w:t>entos que conforman la mayoría de las or</w:t>
      </w:r>
      <w:r>
        <w:rPr>
          <w:szCs w:val="20"/>
        </w:rPr>
        <w:t>ganizaciones, estos suelen ser:</w:t>
      </w:r>
    </w:p>
    <w:p w:rsidR="00927BD3" w:rsidRPr="00927BD3" w:rsidRDefault="00927BD3" w:rsidP="00927BD3">
      <w:pPr>
        <w:pStyle w:val="Prrafodelista"/>
        <w:numPr>
          <w:ilvl w:val="0"/>
          <w:numId w:val="3"/>
        </w:numPr>
        <w:rPr>
          <w:szCs w:val="20"/>
        </w:rPr>
      </w:pPr>
      <w:r w:rsidRPr="00927BD3">
        <w:rPr>
          <w:szCs w:val="20"/>
        </w:rPr>
        <w:t xml:space="preserve">Un fin. </w:t>
      </w:r>
    </w:p>
    <w:p w:rsidR="00927BD3" w:rsidRPr="00927BD3" w:rsidRDefault="00927BD3" w:rsidP="00927BD3">
      <w:pPr>
        <w:pStyle w:val="Prrafodelista"/>
        <w:numPr>
          <w:ilvl w:val="0"/>
          <w:numId w:val="3"/>
        </w:numPr>
        <w:rPr>
          <w:szCs w:val="20"/>
        </w:rPr>
      </w:pPr>
      <w:r w:rsidRPr="00927BD3">
        <w:rPr>
          <w:szCs w:val="20"/>
        </w:rPr>
        <w:t xml:space="preserve">Miembros. </w:t>
      </w:r>
    </w:p>
    <w:p w:rsidR="00927BD3" w:rsidRPr="00927BD3" w:rsidRDefault="00927BD3" w:rsidP="00927BD3">
      <w:pPr>
        <w:pStyle w:val="Prrafodelista"/>
        <w:numPr>
          <w:ilvl w:val="0"/>
          <w:numId w:val="3"/>
        </w:numPr>
        <w:rPr>
          <w:szCs w:val="20"/>
        </w:rPr>
      </w:pPr>
      <w:r w:rsidRPr="00927BD3">
        <w:rPr>
          <w:szCs w:val="20"/>
        </w:rPr>
        <w:t xml:space="preserve">Un grupo de tareas. </w:t>
      </w:r>
    </w:p>
    <w:p w:rsidR="00927BD3" w:rsidRPr="00927BD3" w:rsidRDefault="00927BD3" w:rsidP="00927BD3">
      <w:pPr>
        <w:pStyle w:val="Prrafodelista"/>
        <w:numPr>
          <w:ilvl w:val="0"/>
          <w:numId w:val="3"/>
        </w:numPr>
        <w:rPr>
          <w:szCs w:val="20"/>
        </w:rPr>
      </w:pPr>
      <w:r w:rsidRPr="00927BD3">
        <w:rPr>
          <w:szCs w:val="20"/>
        </w:rPr>
        <w:t>Recursos.</w:t>
      </w:r>
    </w:p>
    <w:p w:rsidR="00927BD3" w:rsidRDefault="00927BD3" w:rsidP="00927BD3">
      <w:pPr>
        <w:pStyle w:val="Prrafodelista"/>
        <w:numPr>
          <w:ilvl w:val="0"/>
          <w:numId w:val="3"/>
        </w:numPr>
        <w:rPr>
          <w:szCs w:val="20"/>
        </w:rPr>
      </w:pPr>
      <w:r w:rsidRPr="00927BD3">
        <w:rPr>
          <w:szCs w:val="20"/>
        </w:rPr>
        <w:t xml:space="preserve">Normas. </w:t>
      </w:r>
    </w:p>
    <w:p w:rsidR="00927BD3" w:rsidRDefault="00927BD3" w:rsidP="00927BD3">
      <w:pPr>
        <w:rPr>
          <w:szCs w:val="20"/>
        </w:rPr>
      </w:pPr>
    </w:p>
    <w:p w:rsidR="00927BD3" w:rsidRPr="00927BD3" w:rsidRDefault="00927BD3" w:rsidP="00927BD3">
      <w:pPr>
        <w:rPr>
          <w:szCs w:val="20"/>
        </w:rPr>
      </w:pPr>
      <w:r w:rsidRPr="00927BD3">
        <w:rPr>
          <w:szCs w:val="20"/>
          <w:u w:val="single"/>
        </w:rPr>
        <w:t>Organizaciones con fines de lucro</w:t>
      </w:r>
      <w:r w:rsidRPr="00927BD3">
        <w:rPr>
          <w:szCs w:val="20"/>
        </w:rPr>
        <w:t>. Son agrupaciones de capital privado que comercializan bienes o servicios.</w:t>
      </w:r>
    </w:p>
    <w:p w:rsidR="00927BD3" w:rsidRPr="00927BD3" w:rsidRDefault="00927BD3" w:rsidP="00927BD3">
      <w:pPr>
        <w:rPr>
          <w:szCs w:val="20"/>
        </w:rPr>
      </w:pPr>
      <w:r w:rsidRPr="00927BD3">
        <w:rPr>
          <w:szCs w:val="20"/>
          <w:u w:val="single"/>
        </w:rPr>
        <w:t>Organiz</w:t>
      </w:r>
      <w:r w:rsidRPr="00927BD3">
        <w:rPr>
          <w:szCs w:val="20"/>
          <w:u w:val="single"/>
        </w:rPr>
        <w:t>aciones sin fines de lucro</w:t>
      </w:r>
      <w:r w:rsidRPr="00927BD3">
        <w:rPr>
          <w:szCs w:val="20"/>
        </w:rPr>
        <w:t>. Son agrupaciones sociales cuyo fin es cubrir necesidades de la comunidad y tienen independencia financiera, es decir, no dependen de ningún gobierno.</w:t>
      </w:r>
    </w:p>
    <w:p w:rsidR="00927BD3" w:rsidRPr="00927BD3" w:rsidRDefault="00927BD3" w:rsidP="00927BD3">
      <w:pPr>
        <w:rPr>
          <w:szCs w:val="20"/>
        </w:rPr>
      </w:pPr>
      <w:r w:rsidRPr="00927BD3">
        <w:rPr>
          <w:szCs w:val="20"/>
          <w:u w:val="single"/>
        </w:rPr>
        <w:t>Organizaciones con fines administrativos</w:t>
      </w:r>
      <w:r w:rsidRPr="00927BD3">
        <w:rPr>
          <w:szCs w:val="20"/>
        </w:rPr>
        <w:t>. Son aquellas organizaciones creadas por un gobierno para brindar servicios a la comunidad.</w:t>
      </w:r>
    </w:p>
    <w:sectPr w:rsidR="00927BD3" w:rsidRPr="00927BD3" w:rsidSect="00651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BD" w:rsidRDefault="00067ABD" w:rsidP="00D332EF">
      <w:pPr>
        <w:spacing w:after="0" w:line="240" w:lineRule="auto"/>
      </w:pPr>
      <w:r>
        <w:separator/>
      </w:r>
    </w:p>
  </w:endnote>
  <w:endnote w:type="continuationSeparator" w:id="0">
    <w:p w:rsidR="00067ABD" w:rsidRDefault="00067ABD" w:rsidP="00D3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BD" w:rsidRDefault="00067ABD" w:rsidP="00D332EF">
      <w:pPr>
        <w:spacing w:after="0" w:line="240" w:lineRule="auto"/>
      </w:pPr>
      <w:r>
        <w:separator/>
      </w:r>
    </w:p>
  </w:footnote>
  <w:footnote w:type="continuationSeparator" w:id="0">
    <w:p w:rsidR="00067ABD" w:rsidRDefault="00067ABD" w:rsidP="00D3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498"/>
      </v:shape>
    </w:pict>
  </w:numPicBullet>
  <w:abstractNum w:abstractNumId="0">
    <w:nsid w:val="0E033967"/>
    <w:multiLevelType w:val="hybridMultilevel"/>
    <w:tmpl w:val="EBEEC1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41C4E"/>
    <w:multiLevelType w:val="hybridMultilevel"/>
    <w:tmpl w:val="2500B6A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200"/>
    <w:multiLevelType w:val="hybridMultilevel"/>
    <w:tmpl w:val="F48E6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A485F"/>
    <w:multiLevelType w:val="hybridMultilevel"/>
    <w:tmpl w:val="47FCF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B7"/>
    <w:rsid w:val="00067ABD"/>
    <w:rsid w:val="00213C07"/>
    <w:rsid w:val="00351FB7"/>
    <w:rsid w:val="00651620"/>
    <w:rsid w:val="00927BD3"/>
    <w:rsid w:val="00A467C0"/>
    <w:rsid w:val="00BA7528"/>
    <w:rsid w:val="00D3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1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1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51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51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3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2EF"/>
  </w:style>
  <w:style w:type="paragraph" w:styleId="Piedepgina">
    <w:name w:val="footer"/>
    <w:basedOn w:val="Normal"/>
    <w:link w:val="PiedepginaCar"/>
    <w:uiPriority w:val="99"/>
    <w:unhideWhenUsed/>
    <w:rsid w:val="00D33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1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1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51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51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3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2EF"/>
  </w:style>
  <w:style w:type="paragraph" w:styleId="Piedepgina">
    <w:name w:val="footer"/>
    <w:basedOn w:val="Normal"/>
    <w:link w:val="PiedepginaCar"/>
    <w:uiPriority w:val="99"/>
    <w:unhideWhenUsed/>
    <w:rsid w:val="00D33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1</cp:revision>
  <dcterms:created xsi:type="dcterms:W3CDTF">2022-07-05T19:13:00Z</dcterms:created>
  <dcterms:modified xsi:type="dcterms:W3CDTF">2022-07-05T20:04:00Z</dcterms:modified>
</cp:coreProperties>
</file>