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7B" w:rsidRDefault="007C297B" w:rsidP="007C297B">
      <w:bookmarkStart w:id="0" w:name="_GoBack"/>
      <w:bookmarkEnd w:id="0"/>
    </w:p>
    <w:p w:rsidR="007C297B" w:rsidRDefault="007C297B" w:rsidP="007C297B">
      <w:r>
        <w:t>LECCIÓN DE REALISMO Y NATURALISMO</w:t>
      </w:r>
    </w:p>
    <w:p w:rsidR="007C297B" w:rsidRDefault="007C297B" w:rsidP="007C297B">
      <w:r>
        <w:t>FECHA: 16-08</w:t>
      </w:r>
    </w:p>
    <w:p w:rsidR="007C297B" w:rsidRDefault="007C297B" w:rsidP="007C297B">
      <w:r>
        <w:t>EL REALISMO</w:t>
      </w:r>
    </w:p>
    <w:p w:rsidR="007C297B" w:rsidRDefault="007C297B" w:rsidP="007C297B">
      <w:r>
        <w:t>A mediados del siglo XIX, los artistas prefieren textos que hablen de lo inmediato, lo cotidiano, lo real.</w:t>
      </w:r>
    </w:p>
    <w:p w:rsidR="007C297B" w:rsidRDefault="007C297B" w:rsidP="007C297B">
      <w:r>
        <w:t>Surge así el Realismo en la literatura, movimiento estético que propicia un enfoque distinto de la realidad como materia literaria.</w:t>
      </w:r>
    </w:p>
    <w:p w:rsidR="007C297B" w:rsidRDefault="007C297B" w:rsidP="007C297B">
      <w:r>
        <w:t>El Realismo es un típico producto de la cosmovisión burguesa que marca con sus intereses la concepción del mundo, del hombre, del ambiente de la época.</w:t>
      </w:r>
    </w:p>
    <w:p w:rsidR="007C297B" w:rsidRDefault="007C297B" w:rsidP="007C297B">
      <w:r>
        <w:t xml:space="preserve"> El escritor realista se propone retratar la realidad frecuentemente con intención crítica. Surge en él el interés por los problemas sociales</w:t>
      </w:r>
    </w:p>
    <w:p w:rsidR="007C297B" w:rsidRDefault="007C297B" w:rsidP="007C297B">
      <w:r>
        <w:t>CARACTERÍSTICAS</w:t>
      </w:r>
    </w:p>
    <w:p w:rsidR="007C297B" w:rsidRDefault="007C297B" w:rsidP="007C297B">
      <w:r>
        <w:t xml:space="preserve"> </w:t>
      </w:r>
      <w:r>
        <w:tab/>
        <w:t>Arte objetivo</w:t>
      </w:r>
    </w:p>
    <w:p w:rsidR="007C297B" w:rsidRDefault="007C297B" w:rsidP="007C297B">
      <w:r>
        <w:t xml:space="preserve"> </w:t>
      </w:r>
      <w:r>
        <w:tab/>
        <w:t>Temas: la política, la pobreza, la injusticia social, la explotación laboral, los sentimientos humanos.</w:t>
      </w:r>
    </w:p>
    <w:p w:rsidR="007C297B" w:rsidRDefault="007C297B" w:rsidP="007C297B">
      <w:r>
        <w:t xml:space="preserve"> </w:t>
      </w:r>
      <w:r>
        <w:tab/>
        <w:t>Textos logrados a través de la observación metódica, documentación de la realidad muy completa, como lo hace la ciencia experimental.</w:t>
      </w:r>
    </w:p>
    <w:p w:rsidR="007C297B" w:rsidRDefault="007C297B" w:rsidP="007C297B">
      <w:r>
        <w:t xml:space="preserve"> </w:t>
      </w:r>
      <w:r>
        <w:tab/>
        <w:t>Pinturas de caracteres. Se presta atención a los detalles de los ambientes, indumentarias, costumbres, clases sociales (entran a la literatura la burguesía adinerada, mendigos, enfermos, seres vulgares, feos o deformes)</w:t>
      </w:r>
    </w:p>
    <w:p w:rsidR="007C297B" w:rsidRDefault="007C297B" w:rsidP="007C297B">
      <w:r>
        <w:t xml:space="preserve"> </w:t>
      </w:r>
      <w:r>
        <w:tab/>
        <w:t>Renace la idea de un arte útil que debe contribuir a la reforma o cambio de la sociedad.</w:t>
      </w:r>
    </w:p>
    <w:p w:rsidR="007C297B" w:rsidRDefault="007C297B" w:rsidP="007C297B">
      <w:r>
        <w:t xml:space="preserve"> </w:t>
      </w:r>
      <w:r>
        <w:tab/>
        <w:t>El narrador adopta el rol de un cronista. Usa la tercera persona con la que se pretende alcanzar el ideal de objetividad</w:t>
      </w:r>
    </w:p>
    <w:p w:rsidR="007C297B" w:rsidRDefault="007C297B" w:rsidP="007C297B">
      <w:r>
        <w:t xml:space="preserve"> </w:t>
      </w:r>
      <w:r>
        <w:tab/>
        <w:t>Se adopta una prosa sobria</w:t>
      </w:r>
      <w:r>
        <w:t>.</w:t>
      </w:r>
    </w:p>
    <w:p w:rsidR="007C297B" w:rsidRDefault="007C297B" w:rsidP="007C297B"/>
    <w:p w:rsidR="007C297B" w:rsidRPr="007C297B" w:rsidRDefault="007C297B" w:rsidP="007C297B">
      <w:pPr>
        <w:rPr>
          <w:b/>
        </w:rPr>
      </w:pPr>
      <w:r w:rsidRPr="007C297B">
        <w:rPr>
          <w:b/>
        </w:rPr>
        <w:t>EL NATURALISMO EN HISPANOAMÉRICA</w:t>
      </w:r>
    </w:p>
    <w:p w:rsidR="007C297B" w:rsidRDefault="007C297B" w:rsidP="007C297B">
      <w:r>
        <w:t>Este movimiento influyó en forma decisiva en los escritores hispanoamericanos, quienes quisieron mostrar, a través del subgénero novela, los males de la sociedad y de la política de sus países.</w:t>
      </w:r>
    </w:p>
    <w:p w:rsidR="007C297B" w:rsidRDefault="007C297B" w:rsidP="007C297B">
      <w:r>
        <w:t>Escritores y Obras representativas</w:t>
      </w:r>
    </w:p>
    <w:p w:rsidR="007C297B" w:rsidRDefault="007C297B" w:rsidP="007C297B">
      <w:r>
        <w:t xml:space="preserve">Clorinda </w:t>
      </w:r>
      <w:proofErr w:type="spellStart"/>
      <w:r>
        <w:t>Matto</w:t>
      </w:r>
      <w:proofErr w:type="spellEnd"/>
      <w:r>
        <w:t xml:space="preserve"> de Turner AVE SIN NIDO (1889)</w:t>
      </w:r>
    </w:p>
    <w:p w:rsidR="007C297B" w:rsidRDefault="007C297B" w:rsidP="007C297B">
      <w:r>
        <w:t xml:space="preserve"> Cirilo Villaverde CELILIA VALDEZ (1889)</w:t>
      </w:r>
    </w:p>
    <w:p w:rsidR="00FA3566" w:rsidRDefault="007C297B" w:rsidP="007C297B">
      <w:r>
        <w:lastRenderedPageBreak/>
        <w:t>Julián Martel (argentino cuyo seudónimo es José Miró) LA BOLSA (1891)</w:t>
      </w:r>
    </w:p>
    <w:sectPr w:rsidR="00FA35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7B"/>
    <w:rsid w:val="007C297B"/>
    <w:rsid w:val="00FA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5D29C4"/>
  <w15:chartTrackingRefBased/>
  <w15:docId w15:val="{B970EF32-9E47-4840-8F3C-F84B0EC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5FE3A-1220-429A-8E68-9938A9A7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</cp:revision>
  <dcterms:created xsi:type="dcterms:W3CDTF">2022-08-12T19:19:00Z</dcterms:created>
  <dcterms:modified xsi:type="dcterms:W3CDTF">2022-08-12T19:25:00Z</dcterms:modified>
</cp:coreProperties>
</file>