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25BA" w14:textId="0EC9955A" w:rsidR="00B05D05" w:rsidRPr="0075134A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56FF58BC" w14:textId="094EA208" w:rsidR="00362E24" w:rsidRDefault="00362E24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ALUMNA:</w:t>
      </w:r>
      <w:r w:rsidRPr="00362E24">
        <w:rPr>
          <w:rFonts w:ascii="Arial" w:eastAsia="Times New Roman" w:hAnsi="Arial" w:cs="Arial"/>
          <w:b/>
          <w:color w:val="212529"/>
          <w:sz w:val="24"/>
          <w:szCs w:val="24"/>
          <w:lang w:eastAsia="es-AR"/>
        </w:rPr>
        <w:t xml:space="preserve"> Malena Montaño</w:t>
      </w: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1C9F7D36" w:rsidR="00B05D05" w:rsidRPr="00362E24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</w:pPr>
      <w:r w:rsidRPr="00362E24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154931AA" w14:textId="712A7778" w:rsidR="00362E24" w:rsidRPr="00362E24" w:rsidRDefault="00362E24" w:rsidP="00362E2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362E24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El 9 de julio se ce</w:t>
      </w: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lebra el día de la Independencia de la República Argentina.</w:t>
      </w:r>
    </w:p>
    <w:p w14:paraId="75BD1834" w14:textId="586D919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</w:pPr>
      <w:r w:rsidRPr="00362E24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¿En qué año se firmó la Independencia?</w:t>
      </w:r>
    </w:p>
    <w:p w14:paraId="65CEBBC3" w14:textId="29FEFD22" w:rsidR="00362E24" w:rsidRPr="00362E24" w:rsidRDefault="00F5384B" w:rsidP="00362E2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Se firmó el 9 de julio de 1816</w:t>
      </w:r>
    </w:p>
    <w:p w14:paraId="7256887C" w14:textId="20861D4C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</w:pPr>
      <w:r w:rsidRPr="00362E24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¿Qué sucedió en la Asamblea de 1813?</w:t>
      </w:r>
    </w:p>
    <w:p w14:paraId="3641D13A" w14:textId="6E805BA0" w:rsidR="00F5384B" w:rsidRPr="00F5384B" w:rsidRDefault="00F5384B" w:rsidP="00F5384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Se inauguró la Asamblea General Constituyente, que tenía como propósito lograr la emancipación y redactar la constitución del </w:t>
      </w:r>
      <w:r w:rsidRPr="00F5384B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estado de las provincias unidas.</w:t>
      </w: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 </w:t>
      </w:r>
      <w:r w:rsidRPr="00F5384B">
        <w:rPr>
          <w:rFonts w:ascii="Arial" w:hAnsi="Arial" w:cs="Arial"/>
          <w:color w:val="202124"/>
          <w:sz w:val="24"/>
          <w:szCs w:val="24"/>
          <w:shd w:val="clear" w:color="auto" w:fill="FFFFFF"/>
        </w:rPr>
        <w:t>La abolición de la esclavitud, la igualdad indígena y la prohibición de torturas y tormentos son algunos de los principios fundamentales que nos legó.</w:t>
      </w:r>
    </w:p>
    <w:p w14:paraId="7CBEF827" w14:textId="02A56EA2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 w:rsidRPr="00362E24">
        <w:rPr>
          <w:rFonts w:ascii="Arial" w:eastAsia="Times New Roman" w:hAnsi="Arial" w:cs="Arial"/>
          <w:color w:val="212529"/>
          <w:sz w:val="24"/>
          <w:szCs w:val="24"/>
          <w:lang w:val="es-AR" w:eastAsia="es-AR"/>
        </w:rPr>
        <w:t>¿</w:t>
      </w:r>
      <w:r>
        <w:rPr>
          <w:rFonts w:eastAsia="Times New Roman"/>
          <w:color w:val="212529"/>
          <w:sz w:val="24"/>
          <w:szCs w:val="24"/>
          <w:lang w:val="es-AR" w:eastAsia="es-AR"/>
        </w:rPr>
        <w:t>Quiénes se reunieron en San Miguel de Tucumán?</w:t>
      </w:r>
    </w:p>
    <w:p w14:paraId="7F1C84DA" w14:textId="1816FEB8" w:rsidR="00F5384B" w:rsidRPr="00F5384B" w:rsidRDefault="00F5384B" w:rsidP="00F5384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8"/>
          <w:szCs w:val="24"/>
          <w:lang w:eastAsia="es-AR"/>
        </w:rPr>
      </w:pPr>
      <w:r w:rsidRPr="00F5384B">
        <w:rPr>
          <w:rFonts w:ascii="Arial" w:hAnsi="Arial" w:cs="Arial"/>
          <w:color w:val="202124"/>
          <w:sz w:val="24"/>
          <w:shd w:val="clear" w:color="auto" w:fill="FFFFFF"/>
        </w:rPr>
        <w:t>El primer grupo estuvo integrado por Güemes, Belgrano, los diputados de Córdoba (Cabrera, Corro y Salguero de Cabrera), los diputados de Salta y el diputado de Cuyo Fray Justo, el más independiente de su provincia y </w:t>
      </w:r>
      <w:r w:rsidRPr="00F5384B">
        <w:rPr>
          <w:rFonts w:ascii="Arial" w:hAnsi="Arial" w:cs="Arial"/>
          <w:bCs/>
          <w:color w:val="202124"/>
          <w:sz w:val="24"/>
          <w:shd w:val="clear" w:color="auto" w:fill="FFFFFF"/>
        </w:rPr>
        <w:t>que</w:t>
      </w:r>
      <w:r w:rsidRPr="00F5384B">
        <w:rPr>
          <w:rFonts w:ascii="Arial" w:hAnsi="Arial" w:cs="Arial"/>
          <w:color w:val="202124"/>
          <w:sz w:val="24"/>
          <w:shd w:val="clear" w:color="auto" w:fill="FFFFFF"/>
        </w:rPr>
        <w:t> actuaba fuera de la órbita de </w:t>
      </w:r>
      <w:r w:rsidRPr="00F5384B">
        <w:rPr>
          <w:rFonts w:ascii="Arial" w:hAnsi="Arial" w:cs="Arial"/>
          <w:bCs/>
          <w:color w:val="202124"/>
          <w:sz w:val="24"/>
          <w:shd w:val="clear" w:color="auto" w:fill="FFFFFF"/>
        </w:rPr>
        <w:t>San</w:t>
      </w:r>
      <w:r w:rsidRPr="00F5384B">
        <w:rPr>
          <w:rFonts w:ascii="Arial" w:hAnsi="Arial" w:cs="Arial"/>
          <w:color w:val="202124"/>
          <w:sz w:val="24"/>
          <w:shd w:val="clear" w:color="auto" w:fill="FFFFFF"/>
        </w:rPr>
        <w:t> Martín. Estos mocionaron por la permanencia en </w:t>
      </w:r>
      <w:r w:rsidRPr="00F5384B">
        <w:rPr>
          <w:rFonts w:ascii="Arial" w:hAnsi="Arial" w:cs="Arial"/>
          <w:bCs/>
          <w:color w:val="202124"/>
          <w:sz w:val="24"/>
          <w:shd w:val="clear" w:color="auto" w:fill="FFFFFF"/>
        </w:rPr>
        <w:t>Tucumán</w:t>
      </w:r>
      <w:r w:rsidRPr="00F5384B">
        <w:rPr>
          <w:rFonts w:ascii="Arial" w:hAnsi="Arial" w:cs="Arial"/>
          <w:color w:val="202124"/>
          <w:sz w:val="24"/>
          <w:shd w:val="clear" w:color="auto" w:fill="FFFFFF"/>
        </w:rPr>
        <w:t>.</w:t>
      </w:r>
    </w:p>
    <w:p w14:paraId="4542DACA" w14:textId="5E0E5C5F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¿Para qué se declaró de la Independencia?</w:t>
      </w:r>
    </w:p>
    <w:p w14:paraId="5CFAF0FB" w14:textId="4F2400EB" w:rsidR="00F5384B" w:rsidRPr="00F5384B" w:rsidRDefault="00F5384B" w:rsidP="00F5384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es-AR"/>
        </w:rPr>
      </w:pPr>
      <w:r w:rsidRPr="00F5384B">
        <w:rPr>
          <w:rFonts w:ascii="Arial" w:eastAsia="Times New Roman" w:hAnsi="Arial" w:cs="Arial"/>
          <w:sz w:val="24"/>
          <w:szCs w:val="24"/>
          <w:lang w:eastAsia="es-AR"/>
        </w:rPr>
        <w:t>Para romper</w:t>
      </w:r>
      <w:r w:rsidRPr="00F5384B">
        <w:rPr>
          <w:rFonts w:ascii="Arial" w:hAnsi="Arial" w:cs="Arial"/>
          <w:sz w:val="24"/>
          <w:szCs w:val="24"/>
          <w:shd w:val="clear" w:color="auto" w:fill="FFFFFF"/>
        </w:rPr>
        <w:t xml:space="preserve"> los vínculos de dependencia política de las </w:t>
      </w:r>
      <w:hyperlink r:id="rId7" w:tooltip="Provincias Unidas del Río de la Plata" w:history="1">
        <w:r w:rsidRPr="00F5384B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Provincias Unidas del Río de la Plata</w:t>
        </w:r>
      </w:hyperlink>
      <w:r w:rsidRPr="00F5384B">
        <w:rPr>
          <w:rFonts w:ascii="Arial" w:hAnsi="Arial" w:cs="Arial"/>
          <w:sz w:val="24"/>
          <w:szCs w:val="24"/>
          <w:shd w:val="clear" w:color="auto" w:fill="FFFFFF"/>
        </w:rPr>
        <w:t> con la </w:t>
      </w:r>
      <w:hyperlink r:id="rId8" w:tooltip="Monarquía española" w:history="1">
        <w:r w:rsidRPr="00F5384B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monarquía española</w:t>
        </w:r>
      </w:hyperlink>
      <w:r w:rsidRPr="00F5384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0D06381" w14:textId="3CD44F6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significa para vos la Independencia?</w:t>
      </w:r>
    </w:p>
    <w:p w14:paraId="1192A894" w14:textId="5B268EF4" w:rsidR="00F5384B" w:rsidRDefault="005E2C62" w:rsidP="00F5384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Para mí la independencia significa no tener que depender de otros países como dice el nombre ser independientes, y poder tomar nuestras propias decisiones como país.</w:t>
      </w:r>
    </w:p>
    <w:p w14:paraId="39D73695" w14:textId="77777777" w:rsidR="00FA62EC" w:rsidRPr="00F5384B" w:rsidRDefault="00FA62EC" w:rsidP="00F5384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0FF4A84D" w14:textId="5130ACC8" w:rsidR="00376564" w:rsidRDefault="00376564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val="es-AR"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18C592ED" wp14:editId="209AC219">
            <wp:simplePos x="0" y="0"/>
            <wp:positionH relativeFrom="margin">
              <wp:posOffset>373380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76">
        <w:rPr>
          <w:rFonts w:eastAsia="Times New Roman"/>
          <w:color w:val="212529"/>
          <w:sz w:val="24"/>
          <w:szCs w:val="24"/>
          <w:lang w:val="es-AR" w:eastAsia="es-AR"/>
        </w:rPr>
        <w:t xml:space="preserve"> Lee el texto y luego responde</w:t>
      </w:r>
    </w:p>
    <w:p w14:paraId="5B37FEEE" w14:textId="3177BEF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1471C5A" w14:textId="0874DBE9" w:rsidR="005E2C62" w:rsidRDefault="00207376" w:rsidP="005E2C6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14:paraId="06252016" w14:textId="1862CAD7" w:rsidR="005E2C62" w:rsidRPr="00FE2D21" w:rsidRDefault="005E2C62" w:rsidP="00FE2D2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bookmarkStart w:id="0" w:name="_GoBack"/>
      <w:bookmarkEnd w:id="0"/>
      <w:r w:rsidRPr="00FE2D21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Viajaron a Tucumán.</w:t>
      </w:r>
    </w:p>
    <w:p w14:paraId="7545A8C7" w14:textId="1420A5E6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14:paraId="210C4FE8" w14:textId="261A00FD" w:rsidR="005E2C62" w:rsidRPr="00FE2D21" w:rsidRDefault="005E2C62" w:rsidP="00FE2D2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E2D21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Usaron de transporte mulas, carretas y caballos</w:t>
      </w:r>
    </w:p>
    <w:p w14:paraId="3BD92301" w14:textId="5AD07042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096F8AE4" w14:textId="7BFAC811" w:rsidR="00207376" w:rsidRPr="00207376" w:rsidRDefault="005E2C62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Buscaban crear </w:t>
      </w:r>
      <w:r w:rsidR="00FE2D21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la independencia para la argentina.</w:t>
      </w: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05"/>
    <w:rsid w:val="0006553D"/>
    <w:rsid w:val="000B77A2"/>
    <w:rsid w:val="0018355D"/>
    <w:rsid w:val="00207376"/>
    <w:rsid w:val="00345BC8"/>
    <w:rsid w:val="00362E24"/>
    <w:rsid w:val="00376564"/>
    <w:rsid w:val="00384D6F"/>
    <w:rsid w:val="005E2C62"/>
    <w:rsid w:val="007221A0"/>
    <w:rsid w:val="0075134A"/>
    <w:rsid w:val="007C0070"/>
    <w:rsid w:val="00B05D05"/>
    <w:rsid w:val="00C25BBE"/>
    <w:rsid w:val="00F5384B"/>
    <w:rsid w:val="00FA62EC"/>
    <w:rsid w:val="00FB0966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A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F53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F53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onarqu%C3%ADa_espa%C3%B1ola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wikipedia.org/wiki/Provincias_Unidas_del_R%C3%ADo_de_la_Pl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4201-F426-4AD1-B681-95CB7FDC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Orii Romero</dc:creator>
  <cp:lastModifiedBy>Compu</cp:lastModifiedBy>
  <cp:revision>4</cp:revision>
  <dcterms:created xsi:type="dcterms:W3CDTF">2022-08-22T21:49:00Z</dcterms:created>
  <dcterms:modified xsi:type="dcterms:W3CDTF">2022-08-22T22:32:00Z</dcterms:modified>
</cp:coreProperties>
</file>