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9B" w:rsidRPr="00BA7985" w:rsidRDefault="00E10F4B" w:rsidP="00E10F4B">
      <w:pPr>
        <w:pStyle w:val="Ttulo"/>
        <w:rPr>
          <w:color w:val="000000" w:themeColor="text1"/>
          <w:u w:val="single" w:color="B8CCE4" w:themeColor="accent1" w:themeTint="66"/>
        </w:rPr>
      </w:pPr>
      <w:r w:rsidRPr="00BA7985">
        <w:rPr>
          <w:color w:val="000000" w:themeColor="text1"/>
          <w:u w:val="single" w:color="B8CCE4" w:themeColor="accent1" w:themeTint="66"/>
        </w:rPr>
        <w:t>13 DE JUNIO FUNDACIÓN DE SAN JUAN</w:t>
      </w:r>
    </w:p>
    <w:p w:rsidR="00E10F4B" w:rsidRPr="00CF0BDC" w:rsidRDefault="00E10F4B" w:rsidP="00E10F4B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 w:rsidRPr="00CF0BDC">
        <w:rPr>
          <w:rFonts w:asciiTheme="majorHAnsi" w:hAnsiTheme="majorHAnsi" w:cs="Arial"/>
          <w:bCs/>
          <w:color w:val="000000" w:themeColor="text1"/>
          <w:sz w:val="36"/>
          <w:szCs w:val="36"/>
          <w:shd w:val="clear" w:color="auto" w:fill="FFFFFF"/>
        </w:rPr>
        <w:t>Juan</w:t>
      </w:r>
      <w:r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 Jufré de Loayza y Monteza fue </w:t>
      </w:r>
      <w:r w:rsidRPr="00CF0BDC">
        <w:rPr>
          <w:rFonts w:asciiTheme="majorHAnsi" w:hAnsiTheme="majorHAnsi" w:cs="Arial"/>
          <w:bCs/>
          <w:color w:val="000000" w:themeColor="text1"/>
          <w:sz w:val="36"/>
          <w:szCs w:val="36"/>
          <w:shd w:val="clear" w:color="auto" w:fill="FFFFFF"/>
        </w:rPr>
        <w:t>quien fundó San Juan</w:t>
      </w:r>
      <w:r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 de la Frontera un 13 de junio de 1562.</w:t>
      </w:r>
    </w:p>
    <w:p w:rsidR="00E10F4B" w:rsidRPr="00CF0BDC" w:rsidRDefault="00E10F4B" w:rsidP="00E10F4B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 A fines de 1593, el hermano menor, Luis Jufré traslada la ciudad unas 25 cuad</w:t>
      </w:r>
      <w:r w:rsidR="004A4BD1"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ras hacia el sur debido a las inundacio</w:t>
      </w:r>
      <w:r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nes</w:t>
      </w:r>
      <w:r w:rsidR="004A4BD1"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4A4BD1" w:rsidRPr="00CF0BDC" w:rsidRDefault="004A4BD1" w:rsidP="00E10F4B">
      <w:pPr>
        <w:rPr>
          <w:rFonts w:asciiTheme="majorHAnsi" w:hAnsiTheme="majorHAnsi"/>
          <w:color w:val="000000" w:themeColor="text1"/>
          <w:sz w:val="36"/>
          <w:szCs w:val="36"/>
        </w:rPr>
      </w:pPr>
      <w:r w:rsidRPr="00CF0BDC">
        <w:rPr>
          <w:rFonts w:asciiTheme="majorHAnsi" w:hAnsiTheme="majorHAnsi"/>
          <w:color w:val="000000" w:themeColor="text1"/>
          <w:sz w:val="36"/>
          <w:szCs w:val="36"/>
        </w:rPr>
        <w:t>Los pobladores de estas tierras fueron desalojados y enviados a otras tierras.</w:t>
      </w:r>
    </w:p>
    <w:p w:rsidR="00070FD7" w:rsidRDefault="004A4BD1" w:rsidP="00E10F4B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 w:rsidRPr="00CF0BDC">
        <w:rPr>
          <w:rFonts w:asciiTheme="majorHAnsi" w:hAnsiTheme="majorHAnsi"/>
          <w:color w:val="000000" w:themeColor="text1"/>
          <w:sz w:val="36"/>
          <w:szCs w:val="36"/>
        </w:rPr>
        <w:t xml:space="preserve">Los aborígenes hablaban distintas lenguas, algunas de ellas son </w:t>
      </w:r>
      <w:r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 xml:space="preserve">quechua, aimara, etc. </w:t>
      </w:r>
    </w:p>
    <w:p w:rsidR="00070FD7" w:rsidRDefault="00CF0BDC" w:rsidP="00E10F4B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Practicaban el animismo y el politeísmo.</w:t>
      </w:r>
    </w:p>
    <w:p w:rsidR="00070FD7" w:rsidRDefault="00CF0BDC" w:rsidP="00E10F4B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Criaban llamas y guanacos para alimentación y transporte. Cazaban guanacos, ñandúes y otros animales pequeños, conservaban la carne charqueada (secada por el sol), por largo tiempo. También recolectaban huevos de ñandú y frutos de chañar y algarrobo.</w:t>
      </w:r>
    </w:p>
    <w:p w:rsidR="004A4BD1" w:rsidRDefault="00CF0BDC" w:rsidP="00E10F4B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 xml:space="preserve"> Los </w:t>
      </w:r>
      <w:r w:rsidRPr="00CF0BDC">
        <w:rPr>
          <w:rFonts w:asciiTheme="majorHAnsi" w:hAnsiTheme="majorHAnsi" w:cs="Arial"/>
          <w:bCs/>
          <w:color w:val="000000" w:themeColor="text1"/>
          <w:sz w:val="36"/>
          <w:szCs w:val="36"/>
          <w:shd w:val="clear" w:color="auto" w:fill="FFFFFF"/>
        </w:rPr>
        <w:t>trajes indígenas</w:t>
      </w:r>
      <w:r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 para el hombre siguen siendo el taparrabo en corteza de árbol y para la mujer vestido de dos piezas (falda y blusa en corteza de árbol y de cumare); de igual manera, llevan </w:t>
      </w:r>
      <w:r w:rsidRPr="00CF0BDC">
        <w:rPr>
          <w:rFonts w:asciiTheme="majorHAnsi" w:hAnsiTheme="majorHAnsi" w:cs="Arial"/>
          <w:bCs/>
          <w:color w:val="000000" w:themeColor="text1"/>
          <w:sz w:val="36"/>
          <w:szCs w:val="36"/>
          <w:shd w:val="clear" w:color="auto" w:fill="FFFFFF"/>
        </w:rPr>
        <w:t>como</w:t>
      </w:r>
      <w:r w:rsidRPr="00CF0BD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 accesorios adornos de plumas en sus coronas y brazaletes, y sonajeros de semillas en brazos y tobillos</w:t>
      </w:r>
      <w: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, etc.</w:t>
      </w:r>
    </w:p>
    <w:p w:rsidR="00070FD7" w:rsidRDefault="00070FD7" w:rsidP="00E10F4B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ajorHAnsi" w:hAnsiTheme="majorHAnsi" w:cs="Arial"/>
          <w:noProof/>
          <w:color w:val="000000" w:themeColor="text1"/>
          <w:sz w:val="36"/>
          <w:szCs w:val="36"/>
          <w:shd w:val="clear" w:color="auto" w:fill="FFFFFF"/>
          <w:lang w:eastAsia="es-ES"/>
        </w:rPr>
        <w:lastRenderedPageBreak/>
        <w:drawing>
          <wp:inline distT="0" distB="0" distL="0" distR="0">
            <wp:extent cx="3057525" cy="4067175"/>
            <wp:effectExtent l="19050" t="0" r="9525" b="0"/>
            <wp:docPr id="2" name="Imagen 1" descr="C:\Users\UsuarioUno\Downloads\Pinturas con temas indígenas arte en óleo, Claudia Tremb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Uno\Downloads\Pinturas con temas indígenas arte en óleo, Claudia Trembla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BDC" w:rsidRDefault="00070FD7" w:rsidP="00BA7985">
      <w:pPr>
        <w:pStyle w:val="Ttulo"/>
        <w:rPr>
          <w:color w:val="000000" w:themeColor="text1"/>
          <w:u w:val="single" w:color="B8CCE4" w:themeColor="accent1" w:themeTint="66"/>
        </w:rPr>
      </w:pPr>
      <w:r w:rsidRPr="00BA7985">
        <w:rPr>
          <w:color w:val="000000" w:themeColor="text1"/>
          <w:u w:val="single" w:color="B8CCE4" w:themeColor="accent1" w:themeTint="66"/>
        </w:rPr>
        <w:t>10 DE JUNIO DÍA DE LOS DERECHOS ARGENTINOS SOBRE LAS ISLAS MALVINAS E ISLAS DEL ATLÁNTICO SUR</w:t>
      </w:r>
    </w:p>
    <w:p w:rsidR="00BA7985" w:rsidRDefault="00BA7985" w:rsidP="00BA7985">
      <w:pPr>
        <w:rPr>
          <w:rFonts w:asciiTheme="majorHAnsi" w:hAnsiTheme="majorHAnsi" w:cs="Arial"/>
          <w:color w:val="202124"/>
          <w:sz w:val="36"/>
          <w:szCs w:val="36"/>
          <w:shd w:val="clear" w:color="auto" w:fill="FFFFFF"/>
        </w:rPr>
      </w:pPr>
      <w:r w:rsidRPr="00BA7985">
        <w:rPr>
          <w:rFonts w:asciiTheme="majorHAnsi" w:hAnsiTheme="majorHAnsi" w:cs="Arial"/>
          <w:color w:val="202124"/>
          <w:sz w:val="36"/>
          <w:szCs w:val="36"/>
          <w:shd w:val="clear" w:color="auto" w:fill="FFFFFF"/>
        </w:rPr>
        <w:t>La soberanía es el </w:t>
      </w:r>
      <w:r w:rsidRPr="00BA7985">
        <w:rPr>
          <w:rFonts w:asciiTheme="majorHAnsi" w:hAnsiTheme="majorHAnsi" w:cs="Arial"/>
          <w:bCs/>
          <w:color w:val="202124"/>
          <w:sz w:val="36"/>
          <w:szCs w:val="36"/>
          <w:shd w:val="clear" w:color="auto" w:fill="FFFFFF"/>
        </w:rPr>
        <w:t>poder político supremo que corresponde a un Estado independiente</w:t>
      </w:r>
      <w:r w:rsidRPr="00BA7985">
        <w:rPr>
          <w:rFonts w:asciiTheme="majorHAnsi" w:hAnsiTheme="majorHAnsi" w:cs="Arial"/>
          <w:color w:val="202124"/>
          <w:sz w:val="36"/>
          <w:szCs w:val="36"/>
          <w:shd w:val="clear" w:color="auto" w:fill="FFFFFF"/>
        </w:rPr>
        <w:t>,​ sin interferencias externas.</w:t>
      </w:r>
    </w:p>
    <w:p w:rsidR="00BA7985" w:rsidRDefault="00BA7985" w:rsidP="00BA7985">
      <w:pPr>
        <w:rPr>
          <w:rFonts w:asciiTheme="majorHAnsi" w:hAnsiTheme="majorHAnsi" w:cs="Arial"/>
          <w:bCs/>
          <w:color w:val="202124"/>
          <w:sz w:val="36"/>
          <w:szCs w:val="36"/>
          <w:shd w:val="clear" w:color="auto" w:fill="FFFFFF"/>
        </w:rPr>
      </w:pPr>
      <w:r>
        <w:rPr>
          <w:rFonts w:asciiTheme="majorHAnsi" w:hAnsiTheme="majorHAnsi" w:cs="Arial"/>
          <w:color w:val="202124"/>
          <w:sz w:val="36"/>
          <w:szCs w:val="36"/>
          <w:shd w:val="clear" w:color="auto" w:fill="FFFFFF"/>
        </w:rPr>
        <w:t>Nuestro territorio s</w:t>
      </w:r>
      <w:r w:rsidRPr="00BA7985">
        <w:rPr>
          <w:rFonts w:asciiTheme="majorHAnsi" w:hAnsiTheme="majorHAnsi" w:cs="Arial"/>
          <w:color w:val="202124"/>
          <w:sz w:val="36"/>
          <w:szCs w:val="36"/>
          <w:shd w:val="clear" w:color="auto" w:fill="FFFFFF"/>
        </w:rPr>
        <w:t>e encuentra dividido en </w:t>
      </w:r>
      <w:r w:rsidRPr="00BA7985">
        <w:rPr>
          <w:rFonts w:asciiTheme="majorHAnsi" w:hAnsiTheme="majorHAnsi" w:cs="Arial"/>
          <w:bCs/>
          <w:color w:val="202124"/>
          <w:sz w:val="36"/>
          <w:szCs w:val="36"/>
          <w:shd w:val="clear" w:color="auto" w:fill="FFFFFF"/>
        </w:rPr>
        <w:t>veintitrés provincias y una Ciudad Autónoma</w:t>
      </w:r>
      <w:r>
        <w:rPr>
          <w:rFonts w:asciiTheme="majorHAnsi" w:hAnsiTheme="majorHAnsi" w:cs="Arial"/>
          <w:bCs/>
          <w:color w:val="202124"/>
          <w:sz w:val="36"/>
          <w:szCs w:val="36"/>
          <w:shd w:val="clear" w:color="auto" w:fill="FFFFFF"/>
        </w:rPr>
        <w:t xml:space="preserve"> cuyo nombre es Buenos Aires.</w:t>
      </w:r>
    </w:p>
    <w:p w:rsidR="00BA7985" w:rsidRDefault="00BA7985" w:rsidP="00BA7985">
      <w:pPr>
        <w:rPr>
          <w:rFonts w:asciiTheme="majorHAnsi" w:hAnsiTheme="majorHAnsi" w:cs="Arial"/>
          <w:color w:val="202124"/>
          <w:sz w:val="36"/>
          <w:szCs w:val="36"/>
          <w:shd w:val="clear" w:color="auto" w:fill="FFFFFF"/>
        </w:rPr>
      </w:pPr>
      <w:r>
        <w:rPr>
          <w:rFonts w:asciiTheme="majorHAnsi" w:hAnsiTheme="majorHAnsi" w:cs="Arial"/>
          <w:bCs/>
          <w:color w:val="202124"/>
          <w:sz w:val="36"/>
          <w:szCs w:val="36"/>
          <w:shd w:val="clear" w:color="auto" w:fill="FFFFFF"/>
        </w:rPr>
        <w:lastRenderedPageBreak/>
        <w:t xml:space="preserve">Se conmemora este día </w:t>
      </w:r>
      <w:r w:rsidRPr="00BA7985">
        <w:rPr>
          <w:rFonts w:asciiTheme="majorHAnsi" w:hAnsiTheme="majorHAnsi" w:cs="Arial"/>
          <w:color w:val="202124"/>
          <w:sz w:val="36"/>
          <w:szCs w:val="36"/>
          <w:shd w:val="clear" w:color="auto" w:fill="FFFFFF"/>
        </w:rPr>
        <w:t>por una iniciativa del gobierno de Juan Domingo Perón, donde se envía una ley al Congreso de la Nación, que fue votada por unanimidad por todos los partidos políticos y reglamentada por el Poder Ejecutivo.</w:t>
      </w:r>
    </w:p>
    <w:p w:rsidR="00BA7985" w:rsidRDefault="00BA7985" w:rsidP="00BA7985">
      <w:pPr>
        <w:rPr>
          <w:rFonts w:asciiTheme="majorHAnsi" w:hAnsiTheme="majorHAnsi" w:cs="Arial"/>
          <w:color w:val="202124"/>
          <w:sz w:val="36"/>
          <w:szCs w:val="36"/>
          <w:shd w:val="clear" w:color="auto" w:fill="FFFFFF"/>
        </w:rPr>
      </w:pPr>
    </w:p>
    <w:p w:rsidR="00BA7985" w:rsidRDefault="00BA7985" w:rsidP="00BA7985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es-ES"/>
        </w:rPr>
        <w:drawing>
          <wp:inline distT="0" distB="0" distL="0" distR="0">
            <wp:extent cx="4467225" cy="3333750"/>
            <wp:effectExtent l="19050" t="0" r="9525" b="0"/>
            <wp:docPr id="3" name="Imagen 2" descr="C:\Users\UsuarioUno\Downloads\10 DE JUNIO_ DÍA DE LA AFIRMACIÓN DE LOS DERECHOS ARGENTINOS SOBRE LAS MALVINAS, ISLAS Y SECTOR ANTÁRT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Uno\Downloads\10 DE JUNIO_ DÍA DE LA AFIRMACIÓN DE LOS DERECHOS ARGENTINOS SOBRE LAS MALVINAS, ISLAS Y SECTOR ANTÁRTIC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985" w:rsidRDefault="00BA7985" w:rsidP="00BA7985">
      <w:pPr>
        <w:rPr>
          <w:rFonts w:asciiTheme="majorHAnsi" w:hAnsiTheme="majorHAnsi"/>
          <w:sz w:val="36"/>
          <w:szCs w:val="36"/>
        </w:rPr>
      </w:pPr>
    </w:p>
    <w:p w:rsidR="00BA7985" w:rsidRDefault="00656991" w:rsidP="00BA7985">
      <w:pPr>
        <w:pStyle w:val="Ttulo"/>
        <w:rPr>
          <w:color w:val="000000" w:themeColor="text1"/>
          <w:u w:val="single" w:color="B8CCE4" w:themeColor="accent1" w:themeTint="66"/>
        </w:rPr>
      </w:pPr>
      <w:r>
        <w:rPr>
          <w:color w:val="000000" w:themeColor="text1"/>
          <w:u w:val="single" w:color="B8CCE4" w:themeColor="accent1" w:themeTint="66"/>
        </w:rPr>
        <w:t>DÍA DE LA CRUZ ROJA ARGENTINA</w:t>
      </w:r>
    </w:p>
    <w:p w:rsidR="00656991" w:rsidRPr="00656991" w:rsidRDefault="00656991" w:rsidP="00656991">
      <w:pPr>
        <w:rPr>
          <w:rFonts w:asciiTheme="majorHAnsi" w:hAnsiTheme="majorHAnsi"/>
          <w:color w:val="000000" w:themeColor="text1"/>
          <w:sz w:val="36"/>
          <w:szCs w:val="36"/>
        </w:rPr>
      </w:pPr>
      <w:r w:rsidRPr="00656991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Cruz Roja Argentina fue fundada el 10 de Junio de 1880 por iniciativa de los médicos </w:t>
      </w:r>
      <w:r w:rsidRPr="00656991">
        <w:rPr>
          <w:rFonts w:asciiTheme="majorHAnsi" w:hAnsiTheme="majorHAnsi" w:cs="Arial"/>
          <w:bCs/>
          <w:color w:val="000000" w:themeColor="text1"/>
          <w:sz w:val="36"/>
          <w:szCs w:val="36"/>
          <w:shd w:val="clear" w:color="auto" w:fill="FFFFFF"/>
        </w:rPr>
        <w:t>Guillermo Rawson y Toribio Ayerza</w:t>
      </w:r>
      <w:r w:rsidRPr="00656991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, quienes recibieron el título de presidentes honorarios.</w:t>
      </w:r>
    </w:p>
    <w:p w:rsidR="00656991" w:rsidRPr="00656991" w:rsidRDefault="00656991">
      <w:pPr>
        <w:rPr>
          <w:rFonts w:asciiTheme="majorHAnsi" w:hAnsiTheme="majorHAnsi"/>
          <w:color w:val="000000" w:themeColor="text1"/>
          <w:sz w:val="36"/>
          <w:szCs w:val="36"/>
        </w:rPr>
      </w:pPr>
      <w:r>
        <w:rPr>
          <w:rFonts w:asciiTheme="majorHAnsi" w:hAnsiTheme="majorHAnsi" w:cs="Arial"/>
          <w:bCs/>
          <w:color w:val="202124"/>
          <w:sz w:val="36"/>
          <w:szCs w:val="36"/>
          <w:shd w:val="clear" w:color="auto" w:fill="FFFFFF"/>
        </w:rPr>
        <w:lastRenderedPageBreak/>
        <w:t>El objetivo de la cruz roja argentina es l</w:t>
      </w:r>
      <w:r w:rsidRPr="00656991">
        <w:rPr>
          <w:rFonts w:asciiTheme="majorHAnsi" w:hAnsiTheme="majorHAnsi" w:cs="Arial"/>
          <w:bCs/>
          <w:color w:val="202124"/>
          <w:sz w:val="36"/>
          <w:szCs w:val="36"/>
          <w:shd w:val="clear" w:color="auto" w:fill="FFFFFF"/>
        </w:rPr>
        <w:t>a protección d</w:t>
      </w:r>
      <w:r>
        <w:rPr>
          <w:rFonts w:asciiTheme="majorHAnsi" w:hAnsiTheme="majorHAnsi" w:cs="Arial"/>
          <w:bCs/>
          <w:color w:val="202124"/>
          <w:sz w:val="36"/>
          <w:szCs w:val="36"/>
          <w:shd w:val="clear" w:color="auto" w:fill="FFFFFF"/>
        </w:rPr>
        <w:t xml:space="preserve">e la vida, la prevención de las </w:t>
      </w:r>
      <w:r w:rsidRPr="00656991">
        <w:rPr>
          <w:rFonts w:asciiTheme="majorHAnsi" w:hAnsiTheme="majorHAnsi" w:cs="Arial"/>
          <w:bCs/>
          <w:color w:val="202124"/>
          <w:sz w:val="36"/>
          <w:szCs w:val="36"/>
          <w:shd w:val="clear" w:color="auto" w:fill="FFFFFF"/>
        </w:rPr>
        <w:t>enfermedades y la promoción de la salud</w:t>
      </w:r>
      <w:r w:rsidRPr="00656991">
        <w:rPr>
          <w:rFonts w:asciiTheme="majorHAnsi" w:hAnsiTheme="majorHAnsi" w:cs="Arial"/>
          <w:color w:val="202124"/>
          <w:sz w:val="36"/>
          <w:szCs w:val="36"/>
          <w:shd w:val="clear" w:color="auto" w:fill="FFFFFF"/>
        </w:rPr>
        <w:t>. Capacitación en salvamento, socorrismo y asistencia en aguas. Desarrollo de actividades relacionadas con la prevención y atención sanitaria</w:t>
      </w:r>
    </w:p>
    <w:p w:rsidR="00656991" w:rsidRDefault="00656991">
      <w:pPr>
        <w:rPr>
          <w:rFonts w:asciiTheme="majorHAnsi" w:hAnsiTheme="majorHAnsi"/>
          <w:color w:val="000000" w:themeColor="text1"/>
          <w:sz w:val="36"/>
          <w:szCs w:val="36"/>
        </w:rPr>
      </w:pPr>
      <w:r>
        <w:rPr>
          <w:rFonts w:asciiTheme="majorHAnsi" w:hAnsiTheme="majorHAnsi"/>
          <w:noProof/>
          <w:color w:val="000000" w:themeColor="text1"/>
          <w:sz w:val="36"/>
          <w:szCs w:val="36"/>
          <w:lang w:eastAsia="es-ES"/>
        </w:rPr>
        <w:drawing>
          <wp:inline distT="0" distB="0" distL="0" distR="0">
            <wp:extent cx="2752725" cy="2705100"/>
            <wp:effectExtent l="19050" t="0" r="9525" b="0"/>
            <wp:docPr id="5" name="Imagen 4" descr="C:\Users\UsuarioUno\Downloads\MAYO 8_ DÍA MUNDIAL DE LA CRUZ R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Uno\Downloads\MAYO 8_ DÍA MUNDIAL DE LA CRUZ RO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991" w:rsidRDefault="00656991" w:rsidP="00656991">
      <w:pPr>
        <w:pStyle w:val="Ttulo"/>
        <w:rPr>
          <w:color w:val="000000" w:themeColor="text1"/>
          <w:u w:val="single" w:color="B8CCE4" w:themeColor="accent1" w:themeTint="66"/>
        </w:rPr>
      </w:pPr>
      <w:r>
        <w:rPr>
          <w:color w:val="000000" w:themeColor="text1"/>
          <w:u w:val="single" w:color="B8CCE4" w:themeColor="accent1" w:themeTint="66"/>
        </w:rPr>
        <w:t xml:space="preserve">17 DE JUNIO </w:t>
      </w:r>
      <w:r w:rsidRPr="00656991">
        <w:rPr>
          <w:color w:val="000000" w:themeColor="text1"/>
          <w:u w:val="single" w:color="B8CCE4" w:themeColor="accent1" w:themeTint="66"/>
        </w:rPr>
        <w:t>DÍA NACIONAL</w:t>
      </w:r>
      <w:r>
        <w:rPr>
          <w:color w:val="000000" w:themeColor="text1"/>
          <w:u w:val="single" w:color="B8CCE4" w:themeColor="accent1" w:themeTint="66"/>
        </w:rPr>
        <w:t xml:space="preserve"> DE LA LIBERTAD LATINOAMERICANA</w:t>
      </w:r>
    </w:p>
    <w:p w:rsidR="00656991" w:rsidRDefault="00656991" w:rsidP="00656991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José Francisco De San Martin nació un 25 de febrero de 1778</w:t>
      </w:r>
      <w:r w:rsidR="00591C29">
        <w:rPr>
          <w:rFonts w:asciiTheme="majorHAnsi" w:hAnsiTheme="majorHAnsi"/>
          <w:sz w:val="36"/>
          <w:szCs w:val="36"/>
        </w:rPr>
        <w:t xml:space="preserve">, en el pueblo de </w:t>
      </w:r>
      <w:proofErr w:type="spellStart"/>
      <w:r w:rsidR="00591C29">
        <w:rPr>
          <w:rFonts w:asciiTheme="majorHAnsi" w:hAnsiTheme="majorHAnsi"/>
          <w:sz w:val="36"/>
          <w:szCs w:val="36"/>
        </w:rPr>
        <w:t>Y</w:t>
      </w:r>
      <w:r>
        <w:rPr>
          <w:rFonts w:asciiTheme="majorHAnsi" w:hAnsiTheme="majorHAnsi"/>
          <w:sz w:val="36"/>
          <w:szCs w:val="36"/>
        </w:rPr>
        <w:t>apeyú</w:t>
      </w:r>
      <w:proofErr w:type="spellEnd"/>
      <w:r>
        <w:rPr>
          <w:rFonts w:asciiTheme="majorHAnsi" w:hAnsiTheme="majorHAnsi"/>
          <w:sz w:val="36"/>
          <w:szCs w:val="36"/>
        </w:rPr>
        <w:t xml:space="preserve"> provincia de corrientes.</w:t>
      </w:r>
    </w:p>
    <w:p w:rsidR="00591C29" w:rsidRDefault="00591C29" w:rsidP="00656991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Sus padres fueron el teniente y gobernador Juan De San Martín y </w:t>
      </w:r>
      <w:proofErr w:type="spellStart"/>
      <w:r>
        <w:rPr>
          <w:rFonts w:asciiTheme="majorHAnsi" w:hAnsiTheme="majorHAnsi"/>
          <w:sz w:val="36"/>
          <w:szCs w:val="36"/>
        </w:rPr>
        <w:t>Gregoria</w:t>
      </w:r>
      <w:proofErr w:type="spellEnd"/>
      <w:r>
        <w:rPr>
          <w:rFonts w:asciiTheme="majorHAnsi" w:hAnsiTheme="majorHAnsi"/>
          <w:sz w:val="36"/>
          <w:szCs w:val="36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</w:rPr>
        <w:t>Matorras</w:t>
      </w:r>
      <w:proofErr w:type="spellEnd"/>
      <w:r>
        <w:rPr>
          <w:rFonts w:asciiTheme="majorHAnsi" w:hAnsiTheme="majorHAnsi"/>
          <w:sz w:val="36"/>
          <w:szCs w:val="36"/>
        </w:rPr>
        <w:t>.</w:t>
      </w:r>
    </w:p>
    <w:p w:rsidR="00591C29" w:rsidRDefault="00591C29" w:rsidP="00656991">
      <w:pPr>
        <w:rPr>
          <w:rFonts w:asciiTheme="majorHAnsi" w:hAnsiTheme="majorHAnsi"/>
          <w:color w:val="000000" w:themeColor="text1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Cómo eran españoles la familia de San Martin regresó a España, José estudió la carrera militar en el seminario de nobles de Madrid.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591C29">
        <w:rPr>
          <w:rFonts w:asciiTheme="majorHAnsi" w:hAnsiTheme="majorHAnsi" w:cstheme="minorHAnsi"/>
          <w:color w:val="000000" w:themeColor="text1"/>
          <w:sz w:val="36"/>
          <w:szCs w:val="36"/>
          <w:shd w:val="clear" w:color="auto" w:fill="FFFFFF"/>
        </w:rPr>
        <w:t>Ingresó posteriormente al </w:t>
      </w:r>
      <w:hyperlink r:id="rId7" w:tooltip="Ejército de Tierra (España)" w:history="1">
        <w:r w:rsidRPr="00591C29">
          <w:rPr>
            <w:rStyle w:val="Hipervnculo"/>
            <w:rFonts w:asciiTheme="majorHAnsi" w:hAnsiTheme="majorHAnsi" w:cstheme="minorHAnsi"/>
            <w:color w:val="000000" w:themeColor="text1"/>
            <w:sz w:val="36"/>
            <w:szCs w:val="36"/>
            <w:u w:val="none"/>
            <w:shd w:val="clear" w:color="auto" w:fill="FFFFFF"/>
          </w:rPr>
          <w:t xml:space="preserve">ejército </w:t>
        </w:r>
        <w:r w:rsidRPr="00591C29">
          <w:rPr>
            <w:rStyle w:val="Hipervnculo"/>
            <w:rFonts w:asciiTheme="majorHAnsi" w:hAnsiTheme="majorHAnsi" w:cstheme="minorHAnsi"/>
            <w:color w:val="000000" w:themeColor="text1"/>
            <w:sz w:val="36"/>
            <w:szCs w:val="36"/>
            <w:u w:val="none"/>
            <w:shd w:val="clear" w:color="auto" w:fill="FFFFFF"/>
          </w:rPr>
          <w:lastRenderedPageBreak/>
          <w:t>español</w:t>
        </w:r>
      </w:hyperlink>
      <w:r w:rsidRPr="00591C29">
        <w:rPr>
          <w:rFonts w:asciiTheme="majorHAnsi" w:hAnsiTheme="majorHAnsi" w:cstheme="minorHAnsi"/>
          <w:color w:val="000000" w:themeColor="text1"/>
          <w:sz w:val="36"/>
          <w:szCs w:val="36"/>
          <w:shd w:val="clear" w:color="auto" w:fill="FFFFFF"/>
        </w:rPr>
        <w:t> e hizo su carrera militar en el Regimiento de Murcia.</w:t>
      </w:r>
      <w:r>
        <w:rPr>
          <w:rFonts w:asciiTheme="majorHAnsi" w:hAnsiTheme="maj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591C29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Combatió en el norte de África, luego contra la </w:t>
      </w:r>
      <w:hyperlink r:id="rId8" w:tooltip="Guerra de la Independencia Española" w:history="1">
        <w:r w:rsidRPr="00591C29">
          <w:rPr>
            <w:rStyle w:val="Hipervnculo"/>
            <w:rFonts w:asciiTheme="majorHAnsi" w:hAnsiTheme="majorHAnsi" w:cs="Arial"/>
            <w:color w:val="000000" w:themeColor="text1"/>
            <w:sz w:val="36"/>
            <w:szCs w:val="36"/>
            <w:u w:val="none"/>
            <w:shd w:val="clear" w:color="auto" w:fill="FFFFFF"/>
          </w:rPr>
          <w:t>dominación napoleónica</w:t>
        </w:r>
      </w:hyperlink>
      <w:r w:rsidRPr="00591C29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 de España y participó en las batallas de </w:t>
      </w:r>
      <w:hyperlink r:id="rId9" w:tooltip="Batalla de Bailén" w:history="1">
        <w:r w:rsidRPr="00591C29">
          <w:rPr>
            <w:rStyle w:val="Hipervnculo"/>
            <w:rFonts w:asciiTheme="majorHAnsi" w:hAnsiTheme="majorHAnsi" w:cs="Arial"/>
            <w:color w:val="000000" w:themeColor="text1"/>
            <w:sz w:val="36"/>
            <w:szCs w:val="36"/>
            <w:u w:val="none"/>
            <w:shd w:val="clear" w:color="auto" w:fill="FFFFFF"/>
          </w:rPr>
          <w:t>Bailén</w:t>
        </w:r>
      </w:hyperlink>
      <w:r w:rsidRPr="00591C29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 y </w:t>
      </w:r>
      <w: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la</w:t>
      </w:r>
      <w:hyperlink r:id="rId10" w:tooltip="" w:history="1">
        <w:r w:rsidRPr="00591C29">
          <w:rPr>
            <w:rStyle w:val="Hipervnculo"/>
            <w:rFonts w:asciiTheme="majorHAnsi" w:hAnsiTheme="majorHAnsi" w:cs="Arial"/>
            <w:color w:val="000000" w:themeColor="text1"/>
            <w:sz w:val="36"/>
            <w:szCs w:val="36"/>
            <w:u w:val="none"/>
            <w:shd w:val="clear" w:color="auto" w:fill="FFFFFF"/>
          </w:rPr>
          <w:t xml:space="preserve"> </w:t>
        </w:r>
        <w:proofErr w:type="spellStart"/>
        <w:r w:rsidRPr="00591C29">
          <w:rPr>
            <w:rStyle w:val="Hipervnculo"/>
            <w:rFonts w:asciiTheme="majorHAnsi" w:hAnsiTheme="majorHAnsi" w:cs="Arial"/>
            <w:color w:val="000000" w:themeColor="text1"/>
            <w:sz w:val="36"/>
            <w:szCs w:val="36"/>
            <w:u w:val="none"/>
            <w:shd w:val="clear" w:color="auto" w:fill="FFFFFF"/>
          </w:rPr>
          <w:t>Albuera</w:t>
        </w:r>
        <w:proofErr w:type="spellEnd"/>
      </w:hyperlink>
      <w:r>
        <w:rPr>
          <w:rFonts w:asciiTheme="majorHAnsi" w:hAnsiTheme="majorHAnsi"/>
          <w:color w:val="000000" w:themeColor="text1"/>
          <w:sz w:val="36"/>
          <w:szCs w:val="36"/>
        </w:rPr>
        <w:t>.</w:t>
      </w:r>
    </w:p>
    <w:p w:rsidR="00591C29" w:rsidRDefault="0045593C" w:rsidP="00656991">
      <w:pPr>
        <w:rPr>
          <w:rFonts w:asciiTheme="majorHAnsi" w:hAnsiTheme="majorHAnsi"/>
          <w:color w:val="000000" w:themeColor="text1"/>
          <w:sz w:val="36"/>
          <w:szCs w:val="36"/>
        </w:rPr>
      </w:pPr>
      <w:r>
        <w:rPr>
          <w:rFonts w:asciiTheme="majorHAnsi" w:hAnsiTheme="majorHAnsi"/>
          <w:color w:val="000000" w:themeColor="text1"/>
          <w:sz w:val="36"/>
          <w:szCs w:val="36"/>
        </w:rPr>
        <w:t>(SIGUE PERO ES DEMASIADA HISTORIA PARA CONTAR)</w:t>
      </w:r>
    </w:p>
    <w:p w:rsidR="00591C29" w:rsidRDefault="00591C29" w:rsidP="00656991">
      <w:pPr>
        <w:rPr>
          <w:rFonts w:asciiTheme="majorHAnsi" w:hAnsiTheme="majorHAnsi"/>
          <w:color w:val="000000" w:themeColor="text1"/>
          <w:sz w:val="36"/>
          <w:szCs w:val="36"/>
        </w:rPr>
      </w:pPr>
    </w:p>
    <w:p w:rsidR="00591C29" w:rsidRDefault="00591C29" w:rsidP="00656991">
      <w:pPr>
        <w:rPr>
          <w:rFonts w:asciiTheme="majorHAnsi" w:hAnsiTheme="majorHAnsi"/>
          <w:color w:val="000000" w:themeColor="text1"/>
          <w:sz w:val="36"/>
          <w:szCs w:val="36"/>
        </w:rPr>
      </w:pPr>
      <w:r>
        <w:rPr>
          <w:rFonts w:asciiTheme="majorHAnsi" w:hAnsiTheme="majorHAnsi"/>
          <w:color w:val="000000" w:themeColor="text1"/>
          <w:sz w:val="36"/>
          <w:szCs w:val="36"/>
        </w:rPr>
        <w:t xml:space="preserve">Me llamó la atención </w:t>
      </w:r>
      <w:r w:rsidR="0045593C">
        <w:rPr>
          <w:rFonts w:asciiTheme="majorHAnsi" w:hAnsiTheme="majorHAnsi"/>
          <w:color w:val="000000" w:themeColor="text1"/>
          <w:sz w:val="36"/>
          <w:szCs w:val="36"/>
        </w:rPr>
        <w:t>que haya liberado a 3 países diferentes.</w:t>
      </w:r>
    </w:p>
    <w:p w:rsidR="0045593C" w:rsidRDefault="0045593C" w:rsidP="00656991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es-ES"/>
        </w:rPr>
        <w:drawing>
          <wp:inline distT="0" distB="0" distL="0" distR="0">
            <wp:extent cx="3076575" cy="3976664"/>
            <wp:effectExtent l="19050" t="0" r="9525" b="0"/>
            <wp:docPr id="6" name="Imagen 5" descr="C:\Users\UsuarioUno\Downloads\Who Were The Top 6 Liberators of Latin Americ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Uno\Downloads\Who Were The Top 6 Liberators of Latin America_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97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93C" w:rsidRDefault="0045593C" w:rsidP="0045593C">
      <w:pPr>
        <w:pStyle w:val="Ttulo"/>
        <w:rPr>
          <w:color w:val="000000" w:themeColor="text1"/>
          <w:u w:val="single" w:color="B8CCE4" w:themeColor="accent1" w:themeTint="66"/>
        </w:rPr>
      </w:pPr>
      <w:r w:rsidRPr="0045593C">
        <w:rPr>
          <w:color w:val="000000" w:themeColor="text1"/>
          <w:u w:val="single" w:color="B8CCE4" w:themeColor="accent1" w:themeTint="66"/>
        </w:rPr>
        <w:t>20 DE JUNIO DIA DE LA BANDERA</w:t>
      </w:r>
    </w:p>
    <w:p w:rsidR="0045593C" w:rsidRDefault="0045593C" w:rsidP="0045593C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 w:rsidRPr="0045593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lastRenderedPageBreak/>
        <w:t>El 20 de junio se conmemora el Día de la Bandera </w:t>
      </w:r>
      <w:r w:rsidRPr="0045593C">
        <w:rPr>
          <w:rFonts w:asciiTheme="majorHAnsi" w:hAnsiTheme="majorHAnsi" w:cs="Arial"/>
          <w:bCs/>
          <w:color w:val="000000" w:themeColor="text1"/>
          <w:sz w:val="36"/>
          <w:szCs w:val="36"/>
          <w:shd w:val="clear" w:color="auto" w:fill="FFFFFF"/>
        </w:rPr>
        <w:t>en homenaje a Manuel Belgrano, quien falleció ese mismo día en 1820</w:t>
      </w:r>
      <w:r w:rsidRPr="0045593C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45593C" w:rsidRDefault="0045593C" w:rsidP="0045593C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Manuel José Joaquín del co</w:t>
      </w:r>
      <w:r w:rsidR="001873BA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razón de Jesús Belgrano nació el</w:t>
      </w:r>
      <w: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 xml:space="preserve"> 3 de junio de 1770 en</w:t>
      </w:r>
      <w:r w:rsidR="001873BA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 xml:space="preserve"> Buenos Aires, </w:t>
      </w:r>
      <w:r w:rsidR="001873BA" w:rsidRPr="001873BA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fue un abogado, economista, periodista, político, diplomático y militar argentino de destacada actuación en el Alto Perú y en las actuales Argentina y Paraguay durante las dos primeras décadas del siglo XIX.</w:t>
      </w:r>
      <w:r w:rsidR="001873BA"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 xml:space="preserve"> Falleció el 20 de Junio de 1820.</w:t>
      </w:r>
    </w:p>
    <w:p w:rsidR="001873BA" w:rsidRDefault="001873BA" w:rsidP="0045593C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</w:p>
    <w:p w:rsidR="001873BA" w:rsidRDefault="001873BA" w:rsidP="0045593C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La bandera argentina se izó por primera vez un 27 de febrero a orillas del río Paraná.</w:t>
      </w:r>
    </w:p>
    <w:p w:rsidR="001873BA" w:rsidRDefault="001873BA" w:rsidP="0045593C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</w:p>
    <w:p w:rsidR="001873BA" w:rsidRDefault="001873BA" w:rsidP="0045593C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 xml:space="preserve">Para </w:t>
      </w:r>
      <w:proofErr w:type="spellStart"/>
      <w: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>mi</w:t>
      </w:r>
      <w:proofErr w:type="spellEnd"/>
      <w: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  <w:t xml:space="preserve"> la bandera argentina representa mi identidad, a mi país y mi futuro.</w:t>
      </w:r>
    </w:p>
    <w:p w:rsidR="001873BA" w:rsidRDefault="001873BA" w:rsidP="0045593C">
      <w:pPr>
        <w:rPr>
          <w:rFonts w:asciiTheme="majorHAnsi" w:hAnsiTheme="majorHAnsi" w:cs="Arial"/>
          <w:color w:val="000000" w:themeColor="text1"/>
          <w:sz w:val="36"/>
          <w:szCs w:val="36"/>
          <w:shd w:val="clear" w:color="auto" w:fill="FFFFFF"/>
        </w:rPr>
      </w:pPr>
    </w:p>
    <w:p w:rsidR="001873BA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>1- Belgrano nace en Buenos Aires en un año par ¿En cuál? a. 1766</w:t>
      </w:r>
    </w:p>
    <w:p w:rsidR="001873BA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 b. </w:t>
      </w:r>
      <w:r w:rsidRPr="001873BA">
        <w:rPr>
          <w:rFonts w:asciiTheme="majorHAnsi" w:hAnsiTheme="majorHAnsi"/>
          <w:sz w:val="36"/>
          <w:szCs w:val="36"/>
          <w:highlight w:val="red"/>
        </w:rPr>
        <w:t>1770</w:t>
      </w:r>
    </w:p>
    <w:p w:rsidR="001873BA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 c. 1790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 2- Belgrano se llama Manuel José Joaquín, y también…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>a. De los ángeles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lastRenderedPageBreak/>
        <w:t xml:space="preserve"> </w:t>
      </w:r>
      <w:proofErr w:type="gramStart"/>
      <w:r w:rsidRPr="001873BA">
        <w:rPr>
          <w:rFonts w:asciiTheme="majorHAnsi" w:hAnsiTheme="majorHAnsi"/>
          <w:sz w:val="36"/>
          <w:szCs w:val="36"/>
        </w:rPr>
        <w:t>b</w:t>
      </w:r>
      <w:proofErr w:type="gramEnd"/>
      <w:r w:rsidRPr="001873BA">
        <w:rPr>
          <w:rFonts w:asciiTheme="majorHAnsi" w:hAnsiTheme="majorHAnsi"/>
          <w:sz w:val="36"/>
          <w:szCs w:val="36"/>
        </w:rPr>
        <w:t xml:space="preserve">. </w:t>
      </w:r>
      <w:r w:rsidRPr="00DC6DEF">
        <w:rPr>
          <w:rFonts w:asciiTheme="majorHAnsi" w:hAnsiTheme="majorHAnsi"/>
          <w:sz w:val="36"/>
          <w:szCs w:val="36"/>
          <w:highlight w:val="red"/>
        </w:rPr>
        <w:t>Del Corazón de Jesús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c. Francisco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3- A su regreso en 1794 y como funcionario propone la </w:t>
      </w:r>
      <w:proofErr w:type="gramStart"/>
      <w:r w:rsidRPr="001873BA">
        <w:rPr>
          <w:rFonts w:asciiTheme="majorHAnsi" w:hAnsiTheme="majorHAnsi"/>
          <w:sz w:val="36"/>
          <w:szCs w:val="36"/>
        </w:rPr>
        <w:t>creación</w:t>
      </w:r>
      <w:proofErr w:type="gramEnd"/>
      <w:r w:rsidRPr="001873BA">
        <w:rPr>
          <w:rFonts w:asciiTheme="majorHAnsi" w:hAnsiTheme="majorHAnsi"/>
          <w:sz w:val="36"/>
          <w:szCs w:val="36"/>
        </w:rPr>
        <w:t xml:space="preserve"> de varias escuelas. ¿Cuáles?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a. </w:t>
      </w:r>
      <w:r w:rsidRPr="00DC6DEF">
        <w:rPr>
          <w:rFonts w:asciiTheme="majorHAnsi" w:hAnsiTheme="majorHAnsi"/>
          <w:sz w:val="36"/>
          <w:szCs w:val="36"/>
          <w:highlight w:val="red"/>
        </w:rPr>
        <w:t>de Agricultura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>b. de Náutica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 c. de geometría y dibujo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4. Colabora en la fundación del primer periódico publicado en nuestro país ¿Cómo se llama?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a. </w:t>
      </w:r>
      <w:r w:rsidRPr="00DC6DEF">
        <w:rPr>
          <w:rFonts w:asciiTheme="majorHAnsi" w:hAnsiTheme="majorHAnsi"/>
          <w:sz w:val="36"/>
          <w:szCs w:val="36"/>
          <w:highlight w:val="red"/>
        </w:rPr>
        <w:t>Correo de Comercio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b. Telégrafo Mercantil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c. La Gaceta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5- En las barrancas del Paraná inaugura dos Baterías del ejército. Sus nombres son: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a. </w:t>
      </w:r>
      <w:r w:rsidRPr="00DC6DEF">
        <w:rPr>
          <w:rFonts w:asciiTheme="majorHAnsi" w:hAnsiTheme="majorHAnsi"/>
          <w:sz w:val="36"/>
          <w:szCs w:val="36"/>
          <w:highlight w:val="red"/>
        </w:rPr>
        <w:t>Libertad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b. Fraternidad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c. </w:t>
      </w:r>
      <w:r w:rsidRPr="00DC6DEF">
        <w:rPr>
          <w:rFonts w:asciiTheme="majorHAnsi" w:hAnsiTheme="majorHAnsi"/>
          <w:sz w:val="36"/>
          <w:szCs w:val="36"/>
          <w:highlight w:val="red"/>
        </w:rPr>
        <w:t>Independencia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 6- Belgrano crea la enseña patria. ¿Dónde y en qué año?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>a. Tucumán</w:t>
      </w:r>
      <w:proofErr w:type="gramStart"/>
      <w:r w:rsidRPr="001873BA">
        <w:rPr>
          <w:rFonts w:asciiTheme="majorHAnsi" w:hAnsiTheme="majorHAnsi"/>
          <w:sz w:val="36"/>
          <w:szCs w:val="36"/>
        </w:rPr>
        <w:t>,1811</w:t>
      </w:r>
      <w:proofErr w:type="gramEnd"/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>b. Salta</w:t>
      </w:r>
      <w:proofErr w:type="gramStart"/>
      <w:r w:rsidRPr="001873BA">
        <w:rPr>
          <w:rFonts w:asciiTheme="majorHAnsi" w:hAnsiTheme="majorHAnsi"/>
          <w:sz w:val="36"/>
          <w:szCs w:val="36"/>
        </w:rPr>
        <w:t>,1813</w:t>
      </w:r>
      <w:proofErr w:type="gramEnd"/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DC6DEF">
        <w:rPr>
          <w:rFonts w:asciiTheme="majorHAnsi" w:hAnsiTheme="majorHAnsi"/>
          <w:sz w:val="36"/>
          <w:szCs w:val="36"/>
          <w:highlight w:val="red"/>
        </w:rPr>
        <w:lastRenderedPageBreak/>
        <w:t>c. Rosario, 1812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7. Como General del Ejército del Norte consigue dos grandes victorias Aquí se las menciona.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DC6DEF">
        <w:rPr>
          <w:rFonts w:asciiTheme="majorHAnsi" w:hAnsiTheme="majorHAnsi"/>
          <w:sz w:val="36"/>
          <w:szCs w:val="36"/>
          <w:highlight w:val="red"/>
        </w:rPr>
        <w:t>a. Salta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DC6DEF">
        <w:rPr>
          <w:rFonts w:asciiTheme="majorHAnsi" w:hAnsiTheme="majorHAnsi"/>
          <w:sz w:val="36"/>
          <w:szCs w:val="36"/>
          <w:highlight w:val="red"/>
        </w:rPr>
        <w:t>b. Tucumán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DC6DEF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c. </w:t>
      </w:r>
      <w:proofErr w:type="spellStart"/>
      <w:r w:rsidRPr="001873BA">
        <w:rPr>
          <w:rFonts w:asciiTheme="majorHAnsi" w:hAnsiTheme="majorHAnsi"/>
          <w:sz w:val="36"/>
          <w:szCs w:val="36"/>
        </w:rPr>
        <w:t>Chacabuco</w:t>
      </w:r>
      <w:proofErr w:type="spellEnd"/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8. También es derrotado en dos batallas por los realistas ¿Cuáles?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a. Las Piedras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521F32">
        <w:rPr>
          <w:rFonts w:asciiTheme="majorHAnsi" w:hAnsiTheme="majorHAnsi"/>
          <w:sz w:val="36"/>
          <w:szCs w:val="36"/>
          <w:highlight w:val="red"/>
        </w:rPr>
        <w:t xml:space="preserve">b. </w:t>
      </w:r>
      <w:proofErr w:type="spellStart"/>
      <w:r w:rsidRPr="00521F32">
        <w:rPr>
          <w:rFonts w:asciiTheme="majorHAnsi" w:hAnsiTheme="majorHAnsi"/>
          <w:sz w:val="36"/>
          <w:szCs w:val="36"/>
          <w:highlight w:val="red"/>
        </w:rPr>
        <w:t>Vilcapugio</w:t>
      </w:r>
      <w:proofErr w:type="spellEnd"/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521F32">
        <w:rPr>
          <w:rFonts w:asciiTheme="majorHAnsi" w:hAnsiTheme="majorHAnsi"/>
          <w:sz w:val="36"/>
          <w:szCs w:val="36"/>
          <w:highlight w:val="red"/>
        </w:rPr>
        <w:t xml:space="preserve">c. </w:t>
      </w:r>
      <w:proofErr w:type="spellStart"/>
      <w:r w:rsidRPr="00521F32">
        <w:rPr>
          <w:rFonts w:asciiTheme="majorHAnsi" w:hAnsiTheme="majorHAnsi"/>
          <w:sz w:val="36"/>
          <w:szCs w:val="36"/>
          <w:highlight w:val="red"/>
        </w:rPr>
        <w:t>Ayohuma</w:t>
      </w:r>
      <w:proofErr w:type="spellEnd"/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9- Esas derrotas determinan el envío de un coronel para suplantar a Belgrano ¿Quién?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proofErr w:type="gramStart"/>
      <w:r w:rsidRPr="001873BA">
        <w:rPr>
          <w:rFonts w:asciiTheme="majorHAnsi" w:hAnsiTheme="majorHAnsi"/>
          <w:sz w:val="36"/>
          <w:szCs w:val="36"/>
        </w:rPr>
        <w:t>a</w:t>
      </w:r>
      <w:proofErr w:type="gramEnd"/>
      <w:r w:rsidRPr="001873BA">
        <w:rPr>
          <w:rFonts w:asciiTheme="majorHAnsi" w:hAnsiTheme="majorHAnsi"/>
          <w:sz w:val="36"/>
          <w:szCs w:val="36"/>
        </w:rPr>
        <w:t xml:space="preserve">. Juan Lavalle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proofErr w:type="gramStart"/>
      <w:r w:rsidRPr="001873BA">
        <w:rPr>
          <w:rFonts w:asciiTheme="majorHAnsi" w:hAnsiTheme="majorHAnsi"/>
          <w:sz w:val="36"/>
          <w:szCs w:val="36"/>
        </w:rPr>
        <w:t>b</w:t>
      </w:r>
      <w:proofErr w:type="gramEnd"/>
      <w:r w:rsidRPr="001873BA">
        <w:rPr>
          <w:rFonts w:asciiTheme="majorHAnsi" w:hAnsiTheme="majorHAnsi"/>
          <w:sz w:val="36"/>
          <w:szCs w:val="36"/>
        </w:rPr>
        <w:t xml:space="preserve">. José Casimiro </w:t>
      </w:r>
      <w:proofErr w:type="spellStart"/>
      <w:r w:rsidRPr="001873BA">
        <w:rPr>
          <w:rFonts w:asciiTheme="majorHAnsi" w:hAnsiTheme="majorHAnsi"/>
          <w:sz w:val="36"/>
          <w:szCs w:val="36"/>
        </w:rPr>
        <w:t>Rondeau</w:t>
      </w:r>
      <w:proofErr w:type="spellEnd"/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521F32">
        <w:rPr>
          <w:rFonts w:asciiTheme="majorHAnsi" w:hAnsiTheme="majorHAnsi"/>
          <w:sz w:val="36"/>
          <w:szCs w:val="36"/>
          <w:highlight w:val="red"/>
        </w:rPr>
        <w:t>c. José de San Martín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10- Regresa de Tucumán muy enfermo y sin recursos ¿Qué le ofrece a su médico como paga?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a. Una medalla de oro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b. Una valiosa lapicera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521F32">
        <w:rPr>
          <w:rFonts w:asciiTheme="majorHAnsi" w:hAnsiTheme="majorHAnsi"/>
          <w:sz w:val="36"/>
          <w:szCs w:val="36"/>
          <w:highlight w:val="red"/>
        </w:rPr>
        <w:lastRenderedPageBreak/>
        <w:t>c. Su reloj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11- Muere en el mes de junio, ¿qué día?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a. 1 de junio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b. 3 de junio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521F32">
        <w:rPr>
          <w:rFonts w:asciiTheme="majorHAnsi" w:hAnsiTheme="majorHAnsi"/>
          <w:sz w:val="36"/>
          <w:szCs w:val="36"/>
          <w:highlight w:val="red"/>
        </w:rPr>
        <w:t>c. 20 de junio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12- Falleció en el año...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521F32">
        <w:rPr>
          <w:rFonts w:asciiTheme="majorHAnsi" w:hAnsiTheme="majorHAnsi"/>
          <w:sz w:val="36"/>
          <w:szCs w:val="36"/>
          <w:highlight w:val="red"/>
        </w:rPr>
        <w:t>a. 1820</w:t>
      </w:r>
      <w:r w:rsidRPr="001873BA">
        <w:rPr>
          <w:rFonts w:asciiTheme="majorHAnsi" w:hAnsiTheme="majorHAnsi"/>
          <w:sz w:val="36"/>
          <w:szCs w:val="36"/>
        </w:rPr>
        <w:t xml:space="preserve"> </w:t>
      </w:r>
    </w:p>
    <w:p w:rsidR="00521F32" w:rsidRDefault="001873BA" w:rsidP="0045593C">
      <w:pPr>
        <w:rPr>
          <w:rFonts w:asciiTheme="majorHAnsi" w:hAnsiTheme="majorHAnsi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 xml:space="preserve">b. 1720 </w:t>
      </w:r>
    </w:p>
    <w:p w:rsidR="001873BA" w:rsidRPr="001873BA" w:rsidRDefault="001873BA" w:rsidP="0045593C">
      <w:pPr>
        <w:rPr>
          <w:rFonts w:asciiTheme="majorHAnsi" w:hAnsiTheme="majorHAnsi"/>
          <w:color w:val="000000" w:themeColor="text1"/>
          <w:sz w:val="36"/>
          <w:szCs w:val="36"/>
        </w:rPr>
      </w:pPr>
      <w:r w:rsidRPr="001873BA">
        <w:rPr>
          <w:rFonts w:asciiTheme="majorHAnsi" w:hAnsiTheme="majorHAnsi"/>
          <w:sz w:val="36"/>
          <w:szCs w:val="36"/>
        </w:rPr>
        <w:t>c. 1920</w:t>
      </w:r>
    </w:p>
    <w:p w:rsidR="001873BA" w:rsidRPr="0045593C" w:rsidRDefault="00521F32">
      <w:pPr>
        <w:rPr>
          <w:rFonts w:asciiTheme="majorHAnsi" w:hAnsiTheme="majorHAnsi"/>
          <w:color w:val="000000" w:themeColor="text1"/>
          <w:sz w:val="36"/>
          <w:szCs w:val="36"/>
        </w:rPr>
      </w:pPr>
      <w:r>
        <w:rPr>
          <w:rFonts w:asciiTheme="majorHAnsi" w:hAnsiTheme="majorHAnsi"/>
          <w:noProof/>
          <w:color w:val="000000" w:themeColor="text1"/>
          <w:sz w:val="36"/>
          <w:szCs w:val="36"/>
          <w:lang w:eastAsia="es-ES"/>
        </w:rPr>
        <w:drawing>
          <wp:inline distT="0" distB="0" distL="0" distR="0">
            <wp:extent cx="3105150" cy="2771775"/>
            <wp:effectExtent l="19050" t="0" r="0" b="0"/>
            <wp:docPr id="8" name="Imagen 7" descr="C:\Users\UsuarioUno\Downloads\GERLILIB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Uno\Downloads\GERLILIBRO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73BA" w:rsidRPr="0045593C" w:rsidSect="003C0EA4">
      <w:pgSz w:w="11907" w:h="16840" w:code="9"/>
      <w:pgMar w:top="2268" w:right="567" w:bottom="1701" w:left="226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E10F4B"/>
    <w:rsid w:val="00070FD7"/>
    <w:rsid w:val="001873BA"/>
    <w:rsid w:val="001B273C"/>
    <w:rsid w:val="00277A66"/>
    <w:rsid w:val="002942E7"/>
    <w:rsid w:val="002E3801"/>
    <w:rsid w:val="00355E47"/>
    <w:rsid w:val="003C0EA4"/>
    <w:rsid w:val="003D0FB5"/>
    <w:rsid w:val="003D5BBF"/>
    <w:rsid w:val="003D61EE"/>
    <w:rsid w:val="00426BCF"/>
    <w:rsid w:val="004469F5"/>
    <w:rsid w:val="0045593C"/>
    <w:rsid w:val="004A4BD1"/>
    <w:rsid w:val="004F207D"/>
    <w:rsid w:val="00521F32"/>
    <w:rsid w:val="00526386"/>
    <w:rsid w:val="00533240"/>
    <w:rsid w:val="00591C29"/>
    <w:rsid w:val="00656991"/>
    <w:rsid w:val="006D0F27"/>
    <w:rsid w:val="00767DBA"/>
    <w:rsid w:val="007A3155"/>
    <w:rsid w:val="007E249F"/>
    <w:rsid w:val="00897AF6"/>
    <w:rsid w:val="008A1668"/>
    <w:rsid w:val="009027E8"/>
    <w:rsid w:val="009237D2"/>
    <w:rsid w:val="009A2E6E"/>
    <w:rsid w:val="00A07DB8"/>
    <w:rsid w:val="00A33621"/>
    <w:rsid w:val="00A55619"/>
    <w:rsid w:val="00A704F1"/>
    <w:rsid w:val="00A711FF"/>
    <w:rsid w:val="00A942EF"/>
    <w:rsid w:val="00AA4579"/>
    <w:rsid w:val="00AB0BB1"/>
    <w:rsid w:val="00AC16DE"/>
    <w:rsid w:val="00AC51CB"/>
    <w:rsid w:val="00AD0CF7"/>
    <w:rsid w:val="00B7314E"/>
    <w:rsid w:val="00B82367"/>
    <w:rsid w:val="00BA3ADA"/>
    <w:rsid w:val="00BA7985"/>
    <w:rsid w:val="00BD08D2"/>
    <w:rsid w:val="00BD6033"/>
    <w:rsid w:val="00C563C2"/>
    <w:rsid w:val="00CF0BDC"/>
    <w:rsid w:val="00CF2B62"/>
    <w:rsid w:val="00D35F39"/>
    <w:rsid w:val="00D762FE"/>
    <w:rsid w:val="00DA055B"/>
    <w:rsid w:val="00DC6DEF"/>
    <w:rsid w:val="00E10F4B"/>
    <w:rsid w:val="00E1787A"/>
    <w:rsid w:val="00F336F5"/>
    <w:rsid w:val="00F9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F4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10F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10F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semiHidden/>
    <w:unhideWhenUsed/>
    <w:rsid w:val="00591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Guerra_de_la_Independencia_Espa%C3%B1ol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Ej%C3%A9rcito_de_Tierra_(Espa%C3%B1a)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4.jpeg"/><Relationship Id="rId5" Type="http://schemas.openxmlformats.org/officeDocument/2006/relationships/image" Target="media/image2.jpeg"/><Relationship Id="rId10" Type="http://schemas.openxmlformats.org/officeDocument/2006/relationships/hyperlink" Target="https://es.wikipedia.org/wiki/Batalla_de_La_Albuer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s.wikipedia.org/wiki/Batalla_de_Bail%C3%A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UsuarioUno</dc:creator>
  <cp:lastModifiedBy>UsuarioUno</cp:lastModifiedBy>
  <cp:revision>1</cp:revision>
  <dcterms:created xsi:type="dcterms:W3CDTF">2022-08-23T01:31:00Z</dcterms:created>
  <dcterms:modified xsi:type="dcterms:W3CDTF">2022-08-23T03:27:00Z</dcterms:modified>
</cp:coreProperties>
</file>