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2900" w:rsidRDefault="00FF1F9F">
      <w:pPr>
        <w:ind w:left="-5"/>
      </w:pPr>
      <w:r>
        <w:t xml:space="preserve">Buenas tardes Queridas familias: </w:t>
      </w:r>
    </w:p>
    <w:p w:rsidR="00572900" w:rsidRDefault="00FF1F9F">
      <w:pPr>
        <w:ind w:left="-5"/>
      </w:pPr>
      <w:r>
        <w:t xml:space="preserve">Contarles que participaremos la feria de ciencias que se realizará en el colegio, para ello cada grupo que ya estaba organizado por colores deberá realizar una maqueta de 50x60 cm aproximadamente.  </w:t>
      </w:r>
    </w:p>
    <w:p w:rsidR="00572900" w:rsidRDefault="00FF1F9F">
      <w:pPr>
        <w:ind w:left="-5"/>
      </w:pPr>
      <w:r>
        <w:t>Cada grupo representará en su maqueta un lugar distinto d</w:t>
      </w:r>
      <w:r>
        <w:t xml:space="preserve">el Parque Ischigualasto. </w:t>
      </w:r>
    </w:p>
    <w:tbl>
      <w:tblPr>
        <w:tblStyle w:val="TableGrid"/>
        <w:tblpPr w:vertAnchor="page" w:horzAnchor="page" w:tblpX="1706" w:tblpY="8127"/>
        <w:tblOverlap w:val="never"/>
        <w:tblW w:w="8834" w:type="dxa"/>
        <w:tblInd w:w="0" w:type="dxa"/>
        <w:tblCellMar>
          <w:top w:w="12" w:type="dxa"/>
          <w:left w:w="110" w:type="dxa"/>
          <w:bottom w:w="0" w:type="dxa"/>
          <w:right w:w="36" w:type="dxa"/>
        </w:tblCellMar>
        <w:tblLook w:val="04A0" w:firstRow="1" w:lastRow="0" w:firstColumn="1" w:lastColumn="0" w:noHBand="0" w:noVBand="1"/>
      </w:tblPr>
      <w:tblGrid>
        <w:gridCol w:w="2941"/>
        <w:gridCol w:w="2946"/>
        <w:gridCol w:w="2947"/>
      </w:tblGrid>
      <w:tr w:rsidR="00572900">
        <w:trPr>
          <w:trHeight w:val="330"/>
        </w:trPr>
        <w:tc>
          <w:tcPr>
            <w:tcW w:w="294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FECHA  </w:t>
            </w:r>
          </w:p>
        </w:tc>
        <w:tc>
          <w:tcPr>
            <w:tcW w:w="2946"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ÁREA  </w:t>
            </w:r>
          </w:p>
        </w:tc>
        <w:tc>
          <w:tcPr>
            <w:tcW w:w="2947"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TEMAS </w:t>
            </w:r>
          </w:p>
        </w:tc>
      </w:tr>
      <w:tr w:rsidR="00572900">
        <w:trPr>
          <w:trHeight w:val="2911"/>
        </w:trPr>
        <w:tc>
          <w:tcPr>
            <w:tcW w:w="294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30/08 </w:t>
            </w:r>
          </w:p>
        </w:tc>
        <w:tc>
          <w:tcPr>
            <w:tcW w:w="2946"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Matemática  </w:t>
            </w:r>
          </w:p>
        </w:tc>
        <w:tc>
          <w:tcPr>
            <w:tcW w:w="2947" w:type="dxa"/>
            <w:tcBorders>
              <w:top w:val="single" w:sz="4" w:space="0" w:color="000000"/>
              <w:left w:val="single" w:sz="4" w:space="0" w:color="000000"/>
              <w:bottom w:val="single" w:sz="4" w:space="0" w:color="000000"/>
              <w:right w:val="single" w:sz="4" w:space="0" w:color="000000"/>
            </w:tcBorders>
          </w:tcPr>
          <w:p w:rsidR="00572900" w:rsidRDefault="00FF1F9F">
            <w:pPr>
              <w:spacing w:after="5" w:line="239" w:lineRule="auto"/>
              <w:ind w:left="0" w:firstLine="0"/>
            </w:pPr>
            <w:r>
              <w:t xml:space="preserve">Numeración.  Situaciones </w:t>
            </w:r>
          </w:p>
          <w:p w:rsidR="00572900" w:rsidRDefault="00FF1F9F">
            <w:pPr>
              <w:spacing w:after="0" w:line="240" w:lineRule="auto"/>
              <w:ind w:left="0" w:firstLine="0"/>
            </w:pPr>
            <w:r>
              <w:t xml:space="preserve">Problemáticas. Multiplicación por 1 y 2 cifras. </w:t>
            </w:r>
          </w:p>
          <w:p w:rsidR="00572900" w:rsidRDefault="00FF1F9F">
            <w:pPr>
              <w:spacing w:after="0" w:line="240" w:lineRule="auto"/>
              <w:ind w:left="0" w:firstLine="0"/>
            </w:pPr>
            <w:r>
              <w:t xml:space="preserve">Rectas paralelas, oblicuas y perpendiculares.  </w:t>
            </w:r>
          </w:p>
          <w:p w:rsidR="00572900" w:rsidRDefault="00FF1F9F">
            <w:pPr>
              <w:spacing w:after="0"/>
              <w:ind w:left="0" w:firstLine="0"/>
            </w:pPr>
            <w:r>
              <w:t xml:space="preserve"> </w:t>
            </w:r>
          </w:p>
        </w:tc>
      </w:tr>
      <w:tr w:rsidR="00572900">
        <w:trPr>
          <w:trHeight w:val="2586"/>
        </w:trPr>
        <w:tc>
          <w:tcPr>
            <w:tcW w:w="294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31/08 </w:t>
            </w:r>
          </w:p>
        </w:tc>
        <w:tc>
          <w:tcPr>
            <w:tcW w:w="2946"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Ciencias Sociales  </w:t>
            </w:r>
          </w:p>
        </w:tc>
        <w:tc>
          <w:tcPr>
            <w:tcW w:w="2947"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right="76" w:firstLine="0"/>
            </w:pPr>
            <w:r>
              <w:t xml:space="preserve">Marcar en el mapa de San Juan los departamentos.  Departamentos con su respectiva villa cabecera. Tipos de relieve, conceptos. </w:t>
            </w:r>
          </w:p>
        </w:tc>
      </w:tr>
    </w:tbl>
    <w:p w:rsidR="00572900" w:rsidRDefault="00FF1F9F">
      <w:pPr>
        <w:spacing w:after="0"/>
        <w:ind w:left="-5"/>
      </w:pPr>
      <w:r>
        <w:t xml:space="preserve">La fecha para la presentación de la maqueta es el día Martes 30/08. </w:t>
      </w:r>
    </w:p>
    <w:tbl>
      <w:tblPr>
        <w:tblStyle w:val="TableGrid"/>
        <w:tblW w:w="7544" w:type="dxa"/>
        <w:tblInd w:w="5" w:type="dxa"/>
        <w:tblCellMar>
          <w:top w:w="12" w:type="dxa"/>
          <w:left w:w="110" w:type="dxa"/>
          <w:bottom w:w="0" w:type="dxa"/>
          <w:right w:w="115" w:type="dxa"/>
        </w:tblCellMar>
        <w:tblLook w:val="04A0" w:firstRow="1" w:lastRow="0" w:firstColumn="1" w:lastColumn="0" w:noHBand="0" w:noVBand="1"/>
      </w:tblPr>
      <w:tblGrid>
        <w:gridCol w:w="3773"/>
        <w:gridCol w:w="3771"/>
      </w:tblGrid>
      <w:tr w:rsidR="00572900">
        <w:trPr>
          <w:trHeight w:val="330"/>
        </w:trPr>
        <w:tc>
          <w:tcPr>
            <w:tcW w:w="377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GRUPO </w:t>
            </w:r>
          </w:p>
        </w:tc>
        <w:tc>
          <w:tcPr>
            <w:tcW w:w="3771"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TEMA  </w:t>
            </w:r>
          </w:p>
        </w:tc>
      </w:tr>
      <w:tr w:rsidR="00572900">
        <w:trPr>
          <w:trHeight w:val="335"/>
        </w:trPr>
        <w:tc>
          <w:tcPr>
            <w:tcW w:w="377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NARANJA  </w:t>
            </w:r>
          </w:p>
        </w:tc>
        <w:tc>
          <w:tcPr>
            <w:tcW w:w="3771"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VALLE PINTADO </w:t>
            </w:r>
          </w:p>
        </w:tc>
      </w:tr>
      <w:tr w:rsidR="00572900">
        <w:trPr>
          <w:trHeight w:val="330"/>
        </w:trPr>
        <w:tc>
          <w:tcPr>
            <w:tcW w:w="377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ROSA </w:t>
            </w:r>
          </w:p>
        </w:tc>
        <w:tc>
          <w:tcPr>
            <w:tcW w:w="3771"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La Esfinge </w:t>
            </w:r>
          </w:p>
        </w:tc>
      </w:tr>
      <w:tr w:rsidR="00572900">
        <w:trPr>
          <w:trHeight w:val="330"/>
        </w:trPr>
        <w:tc>
          <w:tcPr>
            <w:tcW w:w="377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Amarillo  </w:t>
            </w:r>
          </w:p>
        </w:tc>
        <w:tc>
          <w:tcPr>
            <w:tcW w:w="3771"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El Gusano </w:t>
            </w:r>
          </w:p>
        </w:tc>
      </w:tr>
      <w:tr w:rsidR="00572900">
        <w:trPr>
          <w:trHeight w:val="335"/>
        </w:trPr>
        <w:tc>
          <w:tcPr>
            <w:tcW w:w="377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Morado  </w:t>
            </w:r>
          </w:p>
        </w:tc>
        <w:tc>
          <w:tcPr>
            <w:tcW w:w="3771"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Cancha de Bochas </w:t>
            </w:r>
          </w:p>
        </w:tc>
      </w:tr>
      <w:tr w:rsidR="00572900">
        <w:trPr>
          <w:trHeight w:val="655"/>
        </w:trPr>
        <w:tc>
          <w:tcPr>
            <w:tcW w:w="377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Flúor </w:t>
            </w:r>
          </w:p>
        </w:tc>
        <w:tc>
          <w:tcPr>
            <w:tcW w:w="3771"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El Hongo y El Cerro Talampaya  </w:t>
            </w:r>
          </w:p>
        </w:tc>
      </w:tr>
    </w:tbl>
    <w:p w:rsidR="00572900" w:rsidRDefault="00FF1F9F">
      <w:pPr>
        <w:spacing w:after="215"/>
        <w:ind w:left="0" w:firstLine="0"/>
      </w:pPr>
      <w:r>
        <w:rPr>
          <w:rFonts w:ascii="Calibri" w:eastAsia="Calibri" w:hAnsi="Calibri" w:cs="Calibri"/>
          <w:sz w:val="22"/>
        </w:rPr>
        <w:t xml:space="preserve"> </w:t>
      </w:r>
    </w:p>
    <w:p w:rsidR="00572900" w:rsidRDefault="00FF1F9F">
      <w:pPr>
        <w:ind w:left="-5"/>
      </w:pPr>
      <w:r>
        <w:t xml:space="preserve">También quiero compartirles las fechas y temas de las próximas evaluaciones. </w:t>
      </w:r>
    </w:p>
    <w:tbl>
      <w:tblPr>
        <w:tblStyle w:val="TableGrid"/>
        <w:tblW w:w="8834" w:type="dxa"/>
        <w:tblInd w:w="5" w:type="dxa"/>
        <w:tblCellMar>
          <w:top w:w="12" w:type="dxa"/>
          <w:left w:w="110" w:type="dxa"/>
          <w:bottom w:w="0" w:type="dxa"/>
          <w:right w:w="2" w:type="dxa"/>
        </w:tblCellMar>
        <w:tblLook w:val="04A0" w:firstRow="1" w:lastRow="0" w:firstColumn="1" w:lastColumn="0" w:noHBand="0" w:noVBand="1"/>
      </w:tblPr>
      <w:tblGrid>
        <w:gridCol w:w="2941"/>
        <w:gridCol w:w="2946"/>
        <w:gridCol w:w="2947"/>
      </w:tblGrid>
      <w:tr w:rsidR="00572900">
        <w:trPr>
          <w:trHeight w:val="1945"/>
        </w:trPr>
        <w:tc>
          <w:tcPr>
            <w:tcW w:w="294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01/09 </w:t>
            </w:r>
          </w:p>
        </w:tc>
        <w:tc>
          <w:tcPr>
            <w:tcW w:w="2946"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right="71" w:firstLine="0"/>
            </w:pPr>
            <w:r>
              <w:t xml:space="preserve">Evaluación de Lengua  </w:t>
            </w:r>
          </w:p>
        </w:tc>
        <w:tc>
          <w:tcPr>
            <w:tcW w:w="2947"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jc w:val="both"/>
            </w:pPr>
            <w:r>
              <w:t xml:space="preserve">Lectura comprensiva.  </w:t>
            </w:r>
          </w:p>
          <w:p w:rsidR="00572900" w:rsidRDefault="00FF1F9F">
            <w:pPr>
              <w:spacing w:after="0"/>
              <w:ind w:left="0" w:firstLine="0"/>
            </w:pPr>
            <w:r>
              <w:t xml:space="preserve">Texto expositivo.  </w:t>
            </w:r>
          </w:p>
          <w:p w:rsidR="00572900" w:rsidRDefault="00FF1F9F">
            <w:pPr>
              <w:spacing w:after="0" w:line="240" w:lineRule="auto"/>
              <w:ind w:left="0" w:firstLine="0"/>
            </w:pPr>
            <w:r>
              <w:t xml:space="preserve">Adjetivos.  Clasificación de adjetivos.  </w:t>
            </w:r>
          </w:p>
          <w:p w:rsidR="00572900" w:rsidRDefault="00FF1F9F">
            <w:pPr>
              <w:spacing w:after="0"/>
              <w:ind w:left="0" w:firstLine="0"/>
            </w:pPr>
            <w:r>
              <w:t xml:space="preserve">Sinónimos. </w:t>
            </w:r>
          </w:p>
        </w:tc>
      </w:tr>
      <w:tr w:rsidR="00572900">
        <w:trPr>
          <w:trHeight w:val="1621"/>
        </w:trPr>
        <w:tc>
          <w:tcPr>
            <w:tcW w:w="2942"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1" w:firstLine="0"/>
            </w:pPr>
            <w:r>
              <w:t xml:space="preserve">02/09 </w:t>
            </w:r>
          </w:p>
        </w:tc>
        <w:tc>
          <w:tcPr>
            <w:tcW w:w="2946" w:type="dxa"/>
            <w:tcBorders>
              <w:top w:val="single" w:sz="4" w:space="0" w:color="000000"/>
              <w:left w:val="single" w:sz="4" w:space="0" w:color="000000"/>
              <w:bottom w:val="single" w:sz="4" w:space="0" w:color="000000"/>
              <w:right w:val="single" w:sz="4" w:space="0" w:color="000000"/>
            </w:tcBorders>
          </w:tcPr>
          <w:p w:rsidR="00572900" w:rsidRDefault="00FF1F9F">
            <w:pPr>
              <w:spacing w:after="0"/>
              <w:ind w:left="0" w:firstLine="0"/>
            </w:pPr>
            <w:r>
              <w:t xml:space="preserve">Ciencias Naturales </w:t>
            </w:r>
          </w:p>
        </w:tc>
        <w:tc>
          <w:tcPr>
            <w:tcW w:w="2947" w:type="dxa"/>
            <w:tcBorders>
              <w:top w:val="single" w:sz="4" w:space="0" w:color="000000"/>
              <w:left w:val="single" w:sz="4" w:space="0" w:color="000000"/>
              <w:bottom w:val="single" w:sz="4" w:space="0" w:color="000000"/>
              <w:right w:val="single" w:sz="4" w:space="0" w:color="000000"/>
            </w:tcBorders>
          </w:tcPr>
          <w:p w:rsidR="00572900" w:rsidRDefault="00FF1F9F">
            <w:pPr>
              <w:spacing w:after="4" w:line="239" w:lineRule="auto"/>
              <w:ind w:left="0" w:firstLine="0"/>
            </w:pPr>
            <w:r>
              <w:t xml:space="preserve">Concepto de Flora y Fauna.  </w:t>
            </w:r>
          </w:p>
          <w:p w:rsidR="00572900" w:rsidRDefault="00FF1F9F">
            <w:pPr>
              <w:spacing w:after="0" w:line="239" w:lineRule="auto"/>
              <w:ind w:left="0" w:firstLine="0"/>
            </w:pPr>
            <w:r>
              <w:t xml:space="preserve">Ejemplos de Flora y Fauna autóctona.  </w:t>
            </w:r>
          </w:p>
          <w:p w:rsidR="00572900" w:rsidRDefault="00FF1F9F">
            <w:pPr>
              <w:spacing w:after="0"/>
              <w:ind w:left="0" w:firstLine="0"/>
            </w:pPr>
            <w:r>
              <w:t xml:space="preserve"> </w:t>
            </w:r>
          </w:p>
        </w:tc>
      </w:tr>
    </w:tbl>
    <w:p w:rsidR="00572900" w:rsidRDefault="00FF1F9F">
      <w:pPr>
        <w:spacing w:after="103"/>
        <w:ind w:left="-5"/>
      </w:pPr>
      <w:r>
        <w:t xml:space="preserve">No duden en consultarme cualquier duda que surja.  Un abrazo. </w:t>
      </w:r>
    </w:p>
    <w:p w:rsidR="00572900" w:rsidRDefault="00FF1F9F">
      <w:pPr>
        <w:spacing w:after="0"/>
        <w:ind w:left="0" w:firstLine="0"/>
      </w:pPr>
      <w:r>
        <w:rPr>
          <w:rFonts w:ascii="Calibri" w:eastAsia="Calibri" w:hAnsi="Calibri" w:cs="Calibri"/>
          <w:sz w:val="22"/>
        </w:rPr>
        <w:t xml:space="preserve"> </w:t>
      </w:r>
    </w:p>
    <w:sectPr w:rsidR="00572900">
      <w:pgSz w:w="12240" w:h="15840"/>
      <w:pgMar w:top="1421" w:right="1734" w:bottom="1886"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00"/>
    <w:rsid w:val="00572900"/>
    <w:rsid w:val="00FF1F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docId w15:val="{00D43978-1700-1949-9395-3ACBEE35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Arial" w:eastAsia="Arial" w:hAnsi="Arial" w:cs="Arial"/>
      <w:color w:val="000000"/>
      <w:sz w:val="28"/>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1043</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macias</dc:creator>
  <cp:keywords/>
  <cp:lastModifiedBy>yesica198108@gmail.com</cp:lastModifiedBy>
  <cp:revision>2</cp:revision>
  <dcterms:created xsi:type="dcterms:W3CDTF">2022-08-24T01:15:00Z</dcterms:created>
  <dcterms:modified xsi:type="dcterms:W3CDTF">2022-08-24T01:15:00Z</dcterms:modified>
</cp:coreProperties>
</file>