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4B44" w14:textId="33D48F07" w:rsidR="00D9522E" w:rsidRPr="000B1763" w:rsidRDefault="000B1763">
      <w:pPr>
        <w:rPr>
          <w:rFonts w:ascii="Franklin Gothic Demi" w:hAnsi="Franklin Gothic Demi"/>
          <w:sz w:val="28"/>
          <w:szCs w:val="28"/>
          <w:lang w:val="es-MX"/>
        </w:rPr>
      </w:pPr>
      <w:r w:rsidRPr="000B1763">
        <w:rPr>
          <w:color w:val="FF0000"/>
          <w:sz w:val="28"/>
          <w:szCs w:val="28"/>
          <w:lang w:val="es-MX"/>
        </w:rPr>
        <w:t xml:space="preserve">1) </w:t>
      </w:r>
      <w:proofErr w:type="gramStart"/>
      <w:r w:rsidRPr="000B1763">
        <w:rPr>
          <w:color w:val="FF0000"/>
          <w:sz w:val="28"/>
          <w:szCs w:val="28"/>
          <w:lang w:val="es-MX"/>
        </w:rPr>
        <w:t>A)_</w:t>
      </w:r>
      <w:proofErr w:type="gramEnd"/>
      <w:r w:rsidRPr="000B1763">
        <w:rPr>
          <w:color w:val="FF0000"/>
          <w:lang w:val="es-MX"/>
        </w:rPr>
        <w:t xml:space="preserve"> </w:t>
      </w:r>
      <w:r w:rsidRPr="000B1763">
        <w:rPr>
          <w:rFonts w:ascii="Franklin Gothic Demi" w:hAnsi="Franklin Gothic Demi"/>
          <w:sz w:val="28"/>
          <w:szCs w:val="28"/>
          <w:lang w:val="es-MX"/>
        </w:rPr>
        <w:t>¿Cómo surge el Partido Autonomista Nacional?</w:t>
      </w:r>
    </w:p>
    <w:p w14:paraId="116E6F0C" w14:textId="77777777" w:rsidR="009369B4" w:rsidRDefault="000B1763">
      <w:pPr>
        <w:rPr>
          <w:lang w:val="es-MX"/>
        </w:rPr>
      </w:pPr>
      <w:r w:rsidRPr="000B1763">
        <w:rPr>
          <w:lang w:val="es-MX"/>
        </w:rPr>
        <w:t xml:space="preserve">El </w:t>
      </w:r>
      <w:r w:rsidRPr="000B1763">
        <w:rPr>
          <w:color w:val="FF0000"/>
          <w:lang w:val="es-MX"/>
        </w:rPr>
        <w:t>Partido</w:t>
      </w:r>
      <w:r w:rsidRPr="000B1763">
        <w:rPr>
          <w:lang w:val="es-MX"/>
        </w:rPr>
        <w:t xml:space="preserve"> Modernista fue un partido político liberal-conservador de Argentina creado en 1891 con el fin de participar en las elecciones presidenciales de 1892.</w:t>
      </w:r>
      <w:r>
        <w:rPr>
          <w:lang w:val="es-MX"/>
        </w:rPr>
        <w:br/>
      </w:r>
    </w:p>
    <w:p w14:paraId="7086802D" w14:textId="18F9FF73" w:rsidR="000B1763" w:rsidRDefault="000B1763">
      <w:pPr>
        <w:rPr>
          <w:lang w:val="es-MX"/>
        </w:rPr>
      </w:pPr>
      <w:r w:rsidRPr="00CF55D2">
        <w:rPr>
          <w:color w:val="FF0000"/>
          <w:lang w:val="es-MX"/>
        </w:rPr>
        <w:t>B</w:t>
      </w:r>
      <w:r w:rsidR="00B503DE" w:rsidRPr="00CF55D2">
        <w:rPr>
          <w:color w:val="FF0000"/>
          <w:lang w:val="es-MX"/>
        </w:rPr>
        <w:t>)</w:t>
      </w:r>
      <w:r w:rsidR="00CF55D2" w:rsidRPr="00CF55D2">
        <w:rPr>
          <w:color w:val="FF0000"/>
        </w:rPr>
        <w:t xml:space="preserve"> </w:t>
      </w:r>
      <w:r w:rsidR="00CF55D2" w:rsidRPr="00CF55D2">
        <w:rPr>
          <w:rFonts w:ascii="Franklin Gothic Demi" w:hAnsi="Franklin Gothic Demi"/>
          <w:sz w:val="28"/>
          <w:szCs w:val="28"/>
        </w:rPr>
        <w:t>¿</w:t>
      </w:r>
      <w:proofErr w:type="spellStart"/>
      <w:r w:rsidR="00CF55D2" w:rsidRPr="00CF55D2">
        <w:rPr>
          <w:rFonts w:ascii="Franklin Gothic Demi" w:hAnsi="Franklin Gothic Demi"/>
          <w:sz w:val="28"/>
          <w:szCs w:val="28"/>
        </w:rPr>
        <w:t>Cuales</w:t>
      </w:r>
      <w:proofErr w:type="spellEnd"/>
      <w:r w:rsidR="00CF55D2" w:rsidRPr="00CF55D2">
        <w:rPr>
          <w:rFonts w:ascii="Franklin Gothic Demi" w:hAnsi="Franklin Gothic Demi"/>
          <w:sz w:val="28"/>
          <w:szCs w:val="28"/>
        </w:rPr>
        <w:t xml:space="preserve"> fueron las principales características de la conquista del desierto?</w:t>
      </w:r>
      <w:r w:rsidR="00CF55D2">
        <w:br/>
      </w:r>
      <w:r w:rsidR="00CF55D2" w:rsidRPr="00CF55D2">
        <w:rPr>
          <w:lang w:val="es-MX"/>
        </w:rPr>
        <w:t>Poner bajo la autoridad del gobierno nacional los territorios ocupados por los pueblos originarios. Extender las fronteras del país y asegurar sus límites en la zona de la Patagonia. Poner fin a los malones y a los constantes robos de ganado que afectaban a pueblos y estancias.</w:t>
      </w:r>
      <w:r w:rsidR="00CF55D2">
        <w:rPr>
          <w:lang w:val="es-MX"/>
        </w:rPr>
        <w:br/>
      </w:r>
    </w:p>
    <w:p w14:paraId="5A57854D" w14:textId="263C816C" w:rsidR="00CF55D2" w:rsidRDefault="00CF55D2">
      <w:pPr>
        <w:rPr>
          <w:lang w:val="es-MX"/>
        </w:rPr>
      </w:pPr>
      <w:r>
        <w:rPr>
          <w:lang w:val="es-MX"/>
        </w:rPr>
        <w:t xml:space="preserve">C) </w:t>
      </w:r>
      <w:r w:rsidRPr="00C06985">
        <w:rPr>
          <w:rFonts w:ascii="Franklin Gothic Demi" w:hAnsi="Franklin Gothic Demi"/>
          <w:sz w:val="28"/>
          <w:szCs w:val="28"/>
          <w:lang w:val="es-MX"/>
        </w:rPr>
        <w:t>¿Durante que presidencia llego el primer ferrocarril a san juan? ¿Cuál</w:t>
      </w:r>
      <w:r w:rsidR="00C06985" w:rsidRPr="00C06985">
        <w:rPr>
          <w:rFonts w:ascii="Franklin Gothic Demi" w:hAnsi="Franklin Gothic Demi"/>
          <w:sz w:val="28"/>
          <w:szCs w:val="28"/>
          <w:lang w:val="es-MX"/>
        </w:rPr>
        <w:t xml:space="preserve"> es la estación a la que llego y en qué fecha?</w:t>
      </w:r>
    </w:p>
    <w:p w14:paraId="7FCE8DAE" w14:textId="41715C2C" w:rsidR="00CF55D2" w:rsidRPr="000B1763" w:rsidRDefault="00CF55D2">
      <w:pPr>
        <w:rPr>
          <w:lang w:val="es-MX"/>
        </w:rPr>
      </w:pPr>
      <w:r>
        <w:rPr>
          <w:lang w:val="es-MX"/>
        </w:rPr>
        <w:t>El</w:t>
      </w:r>
      <w:r w:rsidRPr="00CF55D2">
        <w:rPr>
          <w:lang w:val="es-MX"/>
        </w:rPr>
        <w:t xml:space="preserve"> 12 de abril de 1885</w:t>
      </w:r>
      <w:r>
        <w:rPr>
          <w:lang w:val="es-MX"/>
        </w:rPr>
        <w:t>, e</w:t>
      </w:r>
      <w:r w:rsidRPr="00CF55D2">
        <w:rPr>
          <w:lang w:val="es-MX"/>
        </w:rPr>
        <w:t>se día el primer tren que llegaba a la provincia,</w:t>
      </w:r>
      <w:r w:rsidR="00C06985">
        <w:rPr>
          <w:lang w:val="es-MX"/>
        </w:rPr>
        <w:t xml:space="preserve"> llegaba a la </w:t>
      </w:r>
      <w:r w:rsidR="00C06985" w:rsidRPr="00C06985">
        <w:rPr>
          <w:lang w:val="es-MX"/>
        </w:rPr>
        <w:t>Estación San Juan (San Martín)</w:t>
      </w:r>
      <w:r w:rsidR="0006167C">
        <w:rPr>
          <w:lang w:val="es-MX"/>
        </w:rPr>
        <w:t>,</w:t>
      </w:r>
      <w:r w:rsidR="00C06985">
        <w:rPr>
          <w:lang w:val="es-MX"/>
        </w:rPr>
        <w:t xml:space="preserve"> </w:t>
      </w:r>
      <w:r w:rsidRPr="00CF55D2">
        <w:rPr>
          <w:lang w:val="es-MX"/>
        </w:rPr>
        <w:t xml:space="preserve">traía a un visitante ilustre. Nada menos que el presidente de la Nación, </w:t>
      </w:r>
      <w:r w:rsidRPr="00CF55D2">
        <w:rPr>
          <w:color w:val="FF0000"/>
          <w:sz w:val="28"/>
          <w:szCs w:val="28"/>
          <w:lang w:val="es-MX"/>
        </w:rPr>
        <w:t>Julio A. Roca.</w:t>
      </w:r>
      <w:r w:rsidR="00C06985">
        <w:rPr>
          <w:color w:val="FF0000"/>
          <w:sz w:val="28"/>
          <w:szCs w:val="28"/>
          <w:lang w:val="es-MX"/>
        </w:rPr>
        <w:br/>
      </w:r>
    </w:p>
    <w:sectPr w:rsidR="00CF55D2" w:rsidRPr="000B176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C656C" w14:textId="77777777" w:rsidR="000B1763" w:rsidRDefault="000B1763" w:rsidP="000B1763">
      <w:r>
        <w:separator/>
      </w:r>
    </w:p>
  </w:endnote>
  <w:endnote w:type="continuationSeparator" w:id="0">
    <w:p w14:paraId="284BD26B" w14:textId="77777777" w:rsidR="000B1763" w:rsidRDefault="000B1763" w:rsidP="000B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B883" w14:textId="77777777" w:rsidR="000B1763" w:rsidRDefault="000B1763" w:rsidP="000B1763">
      <w:r>
        <w:separator/>
      </w:r>
    </w:p>
  </w:footnote>
  <w:footnote w:type="continuationSeparator" w:id="0">
    <w:p w14:paraId="755A7D5F" w14:textId="77777777" w:rsidR="000B1763" w:rsidRDefault="000B1763" w:rsidP="000B1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9D2F" w14:textId="2E5E08A2" w:rsidR="000B1763" w:rsidRPr="000B1763" w:rsidRDefault="000B1763" w:rsidP="000B1763">
    <w:pPr>
      <w:pStyle w:val="Encabezado"/>
      <w:jc w:val="center"/>
      <w:rPr>
        <w:rFonts w:ascii="Arial Black" w:hAnsi="Arial Black"/>
        <w:sz w:val="40"/>
        <w:szCs w:val="40"/>
        <w:lang w:val="es-MX"/>
      </w:rPr>
    </w:pPr>
    <w:r w:rsidRPr="000B1763">
      <w:rPr>
        <w:rFonts w:ascii="Arial Black" w:hAnsi="Arial Black"/>
        <w:sz w:val="40"/>
        <w:szCs w:val="40"/>
        <w:lang w:val="es-MX"/>
      </w:rPr>
      <w:t>Trabajo Practico de Historia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63"/>
    <w:rsid w:val="0006167C"/>
    <w:rsid w:val="000B1763"/>
    <w:rsid w:val="009369B4"/>
    <w:rsid w:val="00AD500A"/>
    <w:rsid w:val="00B503DE"/>
    <w:rsid w:val="00C06985"/>
    <w:rsid w:val="00CF55D2"/>
    <w:rsid w:val="00D9522E"/>
    <w:rsid w:val="00E4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F455"/>
  <w15:chartTrackingRefBased/>
  <w15:docId w15:val="{7F7E6655-8755-4010-973A-AE9C9AE2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s-A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DB0"/>
    <w:rPr>
      <w:rFonts w:ascii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E41DB0"/>
    <w:pPr>
      <w:ind w:left="1946" w:right="1621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DB0"/>
  </w:style>
  <w:style w:type="character" w:customStyle="1" w:styleId="Ttulo1Car">
    <w:name w:val="Título 1 Car"/>
    <w:basedOn w:val="Fuentedeprrafopredeter"/>
    <w:link w:val="Ttulo1"/>
    <w:uiPriority w:val="9"/>
    <w:rsid w:val="00E41DB0"/>
    <w:rPr>
      <w:rFonts w:ascii="Calibri" w:eastAsia="Calibri" w:hAnsi="Calibri" w:cs="Calibri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41DB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1DB0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1"/>
    <w:qFormat/>
    <w:rsid w:val="00E41DB0"/>
    <w:pPr>
      <w:ind w:left="1253" w:hanging="361"/>
    </w:pPr>
  </w:style>
  <w:style w:type="paragraph" w:styleId="Encabezado">
    <w:name w:val="header"/>
    <w:basedOn w:val="Normal"/>
    <w:link w:val="EncabezadoCar"/>
    <w:uiPriority w:val="99"/>
    <w:unhideWhenUsed/>
    <w:rsid w:val="000B17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1763"/>
    <w:rPr>
      <w:rFonts w:ascii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B17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763"/>
    <w:rPr>
      <w:rFonts w:ascii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Cepeda</dc:creator>
  <cp:keywords/>
  <dc:description/>
  <cp:lastModifiedBy>Andy Cepeda</cp:lastModifiedBy>
  <cp:revision>2</cp:revision>
  <dcterms:created xsi:type="dcterms:W3CDTF">2022-08-25T00:18:00Z</dcterms:created>
  <dcterms:modified xsi:type="dcterms:W3CDTF">2022-08-25T00:18:00Z</dcterms:modified>
</cp:coreProperties>
</file>