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C7" w:rsidRDefault="008A16C7" w:rsidP="008A16C7">
      <w:pPr>
        <w:tabs>
          <w:tab w:val="left" w:pos="4766"/>
        </w:tabs>
        <w:autoSpaceDE w:val="0"/>
        <w:autoSpaceDN w:val="0"/>
        <w:adjustRightInd w:val="0"/>
        <w:spacing w:before="82" w:after="0" w:line="240" w:lineRule="auto"/>
        <w:ind w:left="100"/>
        <w:rPr>
          <w:rFonts w:ascii="Arial" w:hAnsi="Arial" w:cs="Arial"/>
          <w:b/>
          <w:bCs/>
          <w:sz w:val="26"/>
          <w:szCs w:val="26"/>
          <w:lang w:val="es"/>
        </w:rPr>
      </w:pPr>
      <w:r>
        <w:rPr>
          <w:rFonts w:ascii="Arial" w:hAnsi="Arial" w:cs="Arial"/>
          <w:b/>
          <w:bCs/>
          <w:sz w:val="26"/>
          <w:szCs w:val="26"/>
          <w:u w:val="thick"/>
          <w:lang w:val="es"/>
        </w:rPr>
        <w:t>Práctico</w:t>
      </w:r>
      <w:r>
        <w:rPr>
          <w:rFonts w:ascii="Arial" w:hAnsi="Arial" w:cs="Arial"/>
          <w:b/>
          <w:bCs/>
          <w:spacing w:val="-3"/>
          <w:sz w:val="26"/>
          <w:szCs w:val="26"/>
          <w:u w:val="thick"/>
          <w:lang w:val="es"/>
        </w:rPr>
        <w:t xml:space="preserve"> </w:t>
      </w:r>
      <w:r>
        <w:rPr>
          <w:rFonts w:ascii="Arial" w:hAnsi="Arial" w:cs="Arial"/>
          <w:b/>
          <w:bCs/>
          <w:sz w:val="26"/>
          <w:szCs w:val="26"/>
          <w:u w:val="thick"/>
          <w:lang w:val="es"/>
        </w:rPr>
        <w:t>de</w:t>
      </w:r>
      <w:r>
        <w:rPr>
          <w:rFonts w:ascii="Arial" w:hAnsi="Arial" w:cs="Arial"/>
          <w:b/>
          <w:bCs/>
          <w:spacing w:val="1"/>
          <w:sz w:val="26"/>
          <w:szCs w:val="26"/>
          <w:u w:val="thick"/>
          <w:lang w:val="es"/>
        </w:rPr>
        <w:t xml:space="preserve"> </w:t>
      </w:r>
      <w:r>
        <w:rPr>
          <w:rFonts w:ascii="Arial" w:hAnsi="Arial" w:cs="Arial"/>
          <w:b/>
          <w:bCs/>
          <w:sz w:val="26"/>
          <w:szCs w:val="26"/>
          <w:u w:val="thick"/>
          <w:lang w:val="es"/>
        </w:rPr>
        <w:t>Administración</w:t>
      </w:r>
      <w:r>
        <w:rPr>
          <w:rFonts w:ascii="Arial" w:hAnsi="Arial" w:cs="Arial"/>
          <w:b/>
          <w:bCs/>
          <w:sz w:val="26"/>
          <w:szCs w:val="26"/>
          <w:lang w:val="es"/>
        </w:rPr>
        <w:tab/>
      </w:r>
      <w:r>
        <w:rPr>
          <w:rFonts w:ascii="Arial" w:hAnsi="Arial" w:cs="Arial"/>
          <w:b/>
          <w:bCs/>
          <w:sz w:val="26"/>
          <w:szCs w:val="26"/>
          <w:u w:val="thick"/>
          <w:lang w:val="es"/>
        </w:rPr>
        <w:t>Nombre</w:t>
      </w:r>
      <w:r>
        <w:rPr>
          <w:rFonts w:ascii="Arial" w:hAnsi="Arial" w:cs="Arial"/>
          <w:b/>
          <w:bCs/>
          <w:spacing w:val="1"/>
          <w:sz w:val="26"/>
          <w:szCs w:val="26"/>
          <w:u w:val="thick"/>
          <w:lang w:val="es"/>
        </w:rPr>
        <w:t xml:space="preserve"> </w:t>
      </w:r>
      <w:r>
        <w:rPr>
          <w:rFonts w:ascii="Arial" w:hAnsi="Arial" w:cs="Arial"/>
          <w:b/>
          <w:bCs/>
          <w:sz w:val="26"/>
          <w:szCs w:val="26"/>
          <w:u w:val="thick"/>
          <w:lang w:val="es"/>
        </w:rPr>
        <w:t>y</w:t>
      </w:r>
      <w:r>
        <w:rPr>
          <w:rFonts w:ascii="Arial" w:hAnsi="Arial" w:cs="Arial"/>
          <w:b/>
          <w:bCs/>
          <w:spacing w:val="-3"/>
          <w:sz w:val="26"/>
          <w:szCs w:val="26"/>
          <w:u w:val="thick"/>
          <w:lang w:val="es"/>
        </w:rPr>
        <w:t xml:space="preserve"> </w:t>
      </w:r>
      <w:r>
        <w:rPr>
          <w:rFonts w:ascii="Arial" w:hAnsi="Arial" w:cs="Arial"/>
          <w:b/>
          <w:bCs/>
          <w:sz w:val="26"/>
          <w:szCs w:val="26"/>
          <w:u w:val="thick"/>
          <w:lang w:val="es"/>
        </w:rPr>
        <w:t>Apellido</w:t>
      </w:r>
      <w:r>
        <w:rPr>
          <w:rFonts w:ascii="Arial" w:hAnsi="Arial" w:cs="Arial"/>
          <w:b/>
          <w:bCs/>
          <w:sz w:val="26"/>
          <w:szCs w:val="26"/>
          <w:lang w:val="es"/>
        </w:rPr>
        <w:t>:</w:t>
      </w:r>
      <w:r w:rsidR="00EA59B4">
        <w:rPr>
          <w:rFonts w:ascii="Arial" w:hAnsi="Arial" w:cs="Arial"/>
          <w:b/>
          <w:bCs/>
          <w:sz w:val="26"/>
          <w:szCs w:val="26"/>
          <w:lang w:val="es"/>
        </w:rPr>
        <w:t xml:space="preserve"> </w:t>
      </w:r>
      <w:r w:rsidR="00EA59B4" w:rsidRPr="00EA59B4">
        <w:rPr>
          <w:rFonts w:ascii="Arial" w:hAnsi="Arial" w:cs="Arial"/>
          <w:b/>
          <w:bCs/>
          <w:color w:val="FFFFFF" w:themeColor="background1"/>
          <w:sz w:val="26"/>
          <w:szCs w:val="26"/>
          <w:highlight w:val="blue"/>
          <w:lang w:val="es"/>
        </w:rPr>
        <w:t>Guadalupe Ortiz</w:t>
      </w:r>
    </w:p>
    <w:p w:rsidR="008A16C7" w:rsidRDefault="008A16C7" w:rsidP="008A16C7">
      <w:pPr>
        <w:tabs>
          <w:tab w:val="left" w:pos="5659"/>
          <w:tab w:val="left" w:pos="9123"/>
        </w:tabs>
        <w:autoSpaceDE w:val="0"/>
        <w:autoSpaceDN w:val="0"/>
        <w:adjustRightInd w:val="0"/>
        <w:spacing w:before="1" w:after="0" w:line="240" w:lineRule="auto"/>
        <w:ind w:left="100"/>
        <w:rPr>
          <w:rFonts w:ascii="Arial" w:hAnsi="Arial" w:cs="Arial"/>
          <w:b/>
          <w:bCs/>
          <w:sz w:val="26"/>
          <w:szCs w:val="26"/>
          <w:lang w:val="es"/>
        </w:rPr>
      </w:pPr>
      <w:r>
        <w:rPr>
          <w:rFonts w:ascii="Arial" w:hAnsi="Arial" w:cs="Arial"/>
          <w:b/>
          <w:bCs/>
          <w:sz w:val="26"/>
          <w:szCs w:val="26"/>
          <w:u w:val="thick"/>
          <w:lang w:val="es"/>
        </w:rPr>
        <w:t>Tema:</w:t>
      </w:r>
      <w:r>
        <w:rPr>
          <w:rFonts w:ascii="Arial" w:hAnsi="Arial" w:cs="Arial"/>
          <w:b/>
          <w:bCs/>
          <w:spacing w:val="-1"/>
          <w:sz w:val="26"/>
          <w:szCs w:val="26"/>
          <w:u w:val="thick"/>
          <w:lang w:val="es"/>
        </w:rPr>
        <w:t xml:space="preserve"> </w:t>
      </w:r>
      <w:r>
        <w:rPr>
          <w:rFonts w:ascii="Arial" w:hAnsi="Arial" w:cs="Arial"/>
          <w:b/>
          <w:bCs/>
          <w:sz w:val="26"/>
          <w:szCs w:val="26"/>
          <w:u w:val="thick"/>
          <w:lang w:val="es"/>
        </w:rPr>
        <w:t>Gestión</w:t>
      </w:r>
      <w:r>
        <w:rPr>
          <w:rFonts w:ascii="Arial" w:hAnsi="Arial" w:cs="Arial"/>
          <w:b/>
          <w:bCs/>
          <w:spacing w:val="-2"/>
          <w:sz w:val="26"/>
          <w:szCs w:val="26"/>
          <w:u w:val="thick"/>
          <w:lang w:val="es"/>
        </w:rPr>
        <w:t xml:space="preserve"> </w:t>
      </w:r>
      <w:r>
        <w:rPr>
          <w:rFonts w:ascii="Arial" w:hAnsi="Arial" w:cs="Arial"/>
          <w:b/>
          <w:bCs/>
          <w:sz w:val="26"/>
          <w:szCs w:val="26"/>
          <w:u w:val="thick"/>
          <w:lang w:val="es"/>
        </w:rPr>
        <w:t>de</w:t>
      </w:r>
      <w:r>
        <w:rPr>
          <w:rFonts w:ascii="Arial" w:hAnsi="Arial" w:cs="Arial"/>
          <w:b/>
          <w:bCs/>
          <w:spacing w:val="-3"/>
          <w:sz w:val="26"/>
          <w:szCs w:val="26"/>
          <w:u w:val="thick"/>
          <w:lang w:val="es"/>
        </w:rPr>
        <w:t xml:space="preserve"> </w:t>
      </w:r>
      <w:r>
        <w:rPr>
          <w:rFonts w:ascii="Arial" w:hAnsi="Arial" w:cs="Arial"/>
          <w:b/>
          <w:bCs/>
          <w:sz w:val="26"/>
          <w:szCs w:val="26"/>
          <w:u w:val="thick"/>
          <w:lang w:val="es"/>
        </w:rPr>
        <w:t>Recursos</w:t>
      </w:r>
      <w:r>
        <w:rPr>
          <w:rFonts w:ascii="Arial" w:hAnsi="Arial" w:cs="Arial"/>
          <w:b/>
          <w:bCs/>
          <w:spacing w:val="-2"/>
          <w:sz w:val="26"/>
          <w:szCs w:val="26"/>
          <w:u w:val="thick"/>
          <w:lang w:val="es"/>
        </w:rPr>
        <w:t xml:space="preserve"> </w:t>
      </w:r>
      <w:r>
        <w:rPr>
          <w:rFonts w:ascii="Arial" w:hAnsi="Arial" w:cs="Arial"/>
          <w:b/>
          <w:bCs/>
          <w:sz w:val="26"/>
          <w:szCs w:val="26"/>
          <w:u w:val="thick"/>
          <w:lang w:val="es"/>
        </w:rPr>
        <w:t>Humanos</w:t>
      </w:r>
      <w:r>
        <w:rPr>
          <w:rFonts w:ascii="Arial" w:hAnsi="Arial" w:cs="Arial"/>
          <w:b/>
          <w:bCs/>
          <w:sz w:val="26"/>
          <w:szCs w:val="26"/>
          <w:lang w:val="es"/>
        </w:rPr>
        <w:tab/>
      </w:r>
      <w:r>
        <w:rPr>
          <w:rFonts w:ascii="Arial" w:hAnsi="Arial" w:cs="Arial"/>
          <w:b/>
          <w:bCs/>
          <w:sz w:val="26"/>
          <w:szCs w:val="26"/>
          <w:u w:val="thick"/>
          <w:lang w:val="es"/>
        </w:rPr>
        <w:t>5º</w:t>
      </w:r>
      <w:r>
        <w:rPr>
          <w:rFonts w:ascii="Arial" w:hAnsi="Arial" w:cs="Arial"/>
          <w:b/>
          <w:bCs/>
          <w:spacing w:val="2"/>
          <w:sz w:val="26"/>
          <w:szCs w:val="26"/>
          <w:u w:val="thick"/>
          <w:lang w:val="es"/>
        </w:rPr>
        <w:t xml:space="preserve"> </w:t>
      </w:r>
      <w:r>
        <w:rPr>
          <w:rFonts w:ascii="Arial" w:hAnsi="Arial" w:cs="Arial"/>
          <w:b/>
          <w:bCs/>
          <w:sz w:val="26"/>
          <w:szCs w:val="26"/>
          <w:u w:val="thick"/>
          <w:lang w:val="es"/>
        </w:rPr>
        <w:t>Año</w:t>
      </w:r>
      <w:r>
        <w:rPr>
          <w:rFonts w:ascii="Arial" w:hAnsi="Arial" w:cs="Arial"/>
          <w:b/>
          <w:bCs/>
          <w:spacing w:val="3"/>
          <w:sz w:val="26"/>
          <w:szCs w:val="26"/>
          <w:u w:val="thick"/>
          <w:lang w:val="es"/>
        </w:rPr>
        <w:t xml:space="preserve"> </w:t>
      </w:r>
      <w:r>
        <w:rPr>
          <w:rFonts w:ascii="Arial" w:hAnsi="Arial" w:cs="Arial"/>
          <w:b/>
          <w:bCs/>
          <w:sz w:val="26"/>
          <w:szCs w:val="26"/>
          <w:u w:val="thick"/>
          <w:lang w:val="es"/>
        </w:rPr>
        <w:t>A</w:t>
      </w:r>
      <w:r>
        <w:rPr>
          <w:rFonts w:ascii="Arial" w:hAnsi="Arial" w:cs="Arial"/>
          <w:b/>
          <w:bCs/>
          <w:sz w:val="26"/>
          <w:szCs w:val="26"/>
          <w:lang w:val="es"/>
        </w:rPr>
        <w:tab/>
      </w:r>
      <w:r>
        <w:rPr>
          <w:rFonts w:ascii="Arial" w:hAnsi="Arial" w:cs="Arial"/>
          <w:b/>
          <w:bCs/>
          <w:sz w:val="26"/>
          <w:szCs w:val="26"/>
          <w:u w:val="thick"/>
          <w:lang w:val="es"/>
        </w:rPr>
        <w:t>TEMA</w:t>
      </w:r>
      <w:r>
        <w:rPr>
          <w:rFonts w:ascii="Arial" w:hAnsi="Arial" w:cs="Arial"/>
          <w:b/>
          <w:bCs/>
          <w:spacing w:val="69"/>
          <w:sz w:val="26"/>
          <w:szCs w:val="26"/>
          <w:u w:val="thick"/>
          <w:lang w:val="es"/>
        </w:rPr>
        <w:t xml:space="preserve"> </w:t>
      </w:r>
      <w:r>
        <w:rPr>
          <w:rFonts w:ascii="Arial" w:hAnsi="Arial" w:cs="Arial"/>
          <w:b/>
          <w:bCs/>
          <w:sz w:val="26"/>
          <w:szCs w:val="26"/>
          <w:u w:val="thick"/>
          <w:lang w:val="es"/>
        </w:rPr>
        <w:t>III</w:t>
      </w:r>
    </w:p>
    <w:p w:rsidR="008A16C7" w:rsidRDefault="008A16C7" w:rsidP="008A16C7">
      <w:pPr>
        <w:autoSpaceDE w:val="0"/>
        <w:autoSpaceDN w:val="0"/>
        <w:adjustRightInd w:val="0"/>
        <w:spacing w:after="0" w:line="240" w:lineRule="auto"/>
        <w:rPr>
          <w:rFonts w:ascii="Arial" w:hAnsi="Arial" w:cs="Arial"/>
          <w:b/>
          <w:bCs/>
          <w:sz w:val="20"/>
          <w:szCs w:val="20"/>
          <w:lang w:val="es"/>
        </w:rPr>
      </w:pPr>
    </w:p>
    <w:p w:rsidR="00EA59B4" w:rsidRDefault="00EA59B4" w:rsidP="008A16C7">
      <w:pPr>
        <w:autoSpaceDE w:val="0"/>
        <w:autoSpaceDN w:val="0"/>
        <w:adjustRightInd w:val="0"/>
        <w:spacing w:before="4" w:after="0" w:line="240" w:lineRule="auto"/>
        <w:rPr>
          <w:rFonts w:ascii="Times New Roman" w:hAnsi="Times New Roman" w:cs="Times New Roman"/>
          <w:lang w:val="es"/>
        </w:rPr>
      </w:pPr>
    </w:p>
    <w:p w:rsidR="00EA59B4" w:rsidRDefault="00EA59B4" w:rsidP="008A16C7">
      <w:pPr>
        <w:autoSpaceDE w:val="0"/>
        <w:autoSpaceDN w:val="0"/>
        <w:adjustRightInd w:val="0"/>
        <w:spacing w:before="4" w:after="0" w:line="240" w:lineRule="auto"/>
        <w:rPr>
          <w:rFonts w:ascii="Times New Roman" w:hAnsi="Times New Roman" w:cs="Times New Roman"/>
          <w:lang w:val="es"/>
        </w:rPr>
      </w:pPr>
    </w:p>
    <w:p w:rsidR="008A16C7" w:rsidRPr="00B01711" w:rsidRDefault="008A16C7" w:rsidP="008A16C7">
      <w:pPr>
        <w:numPr>
          <w:ilvl w:val="0"/>
          <w:numId w:val="3"/>
        </w:numPr>
        <w:tabs>
          <w:tab w:val="left" w:pos="384"/>
          <w:tab w:val="left" w:pos="4600"/>
        </w:tabs>
        <w:autoSpaceDE w:val="0"/>
        <w:autoSpaceDN w:val="0"/>
        <w:adjustRightInd w:val="0"/>
        <w:spacing w:before="1" w:after="0" w:line="240" w:lineRule="auto"/>
        <w:ind w:left="383" w:hanging="284"/>
        <w:rPr>
          <w:rFonts w:ascii="Times New Roman" w:hAnsi="Times New Roman" w:cs="Times New Roman"/>
          <w:sz w:val="26"/>
          <w:szCs w:val="26"/>
          <w:lang w:val="es"/>
        </w:rPr>
      </w:pPr>
      <w:r>
        <w:rPr>
          <w:rFonts w:ascii="Calibri" w:hAnsi="Calibri" w:cs="Calibri"/>
          <w:b/>
          <w:bCs/>
          <w:sz w:val="24"/>
          <w:szCs w:val="24"/>
          <w:u w:val="single"/>
          <w:lang w:val="es"/>
        </w:rPr>
        <w:t>Leer el artículo</w:t>
      </w:r>
      <w:r>
        <w:rPr>
          <w:rFonts w:ascii="Calibri" w:hAnsi="Calibri" w:cs="Calibri"/>
          <w:b/>
          <w:bCs/>
          <w:spacing w:val="-3"/>
          <w:sz w:val="24"/>
          <w:szCs w:val="24"/>
          <w:u w:val="single"/>
          <w:lang w:val="es"/>
        </w:rPr>
        <w:t xml:space="preserve"> </w:t>
      </w:r>
      <w:r>
        <w:rPr>
          <w:rFonts w:ascii="Calibri" w:hAnsi="Calibri" w:cs="Calibri"/>
          <w:b/>
          <w:bCs/>
          <w:sz w:val="24"/>
          <w:szCs w:val="24"/>
          <w:u w:val="single"/>
          <w:lang w:val="es"/>
        </w:rPr>
        <w:t>y</w:t>
      </w:r>
      <w:r>
        <w:rPr>
          <w:rFonts w:ascii="Calibri" w:hAnsi="Calibri" w:cs="Calibri"/>
          <w:b/>
          <w:bCs/>
          <w:spacing w:val="-2"/>
          <w:sz w:val="24"/>
          <w:szCs w:val="24"/>
          <w:u w:val="single"/>
          <w:lang w:val="es"/>
        </w:rPr>
        <w:t xml:space="preserve"> </w:t>
      </w:r>
      <w:r>
        <w:rPr>
          <w:rFonts w:ascii="Calibri" w:hAnsi="Calibri" w:cs="Calibri"/>
          <w:b/>
          <w:bCs/>
          <w:sz w:val="24"/>
          <w:szCs w:val="24"/>
          <w:u w:val="single"/>
          <w:lang w:val="es"/>
        </w:rPr>
        <w:t>responder</w:t>
      </w:r>
      <w:r>
        <w:rPr>
          <w:rFonts w:ascii="Calibri" w:hAnsi="Calibri" w:cs="Calibri"/>
          <w:b/>
          <w:bCs/>
          <w:sz w:val="24"/>
          <w:szCs w:val="24"/>
          <w:lang w:val="es"/>
        </w:rPr>
        <w:t>:</w:t>
      </w:r>
      <w:r>
        <w:rPr>
          <w:rFonts w:ascii="Calibri" w:hAnsi="Calibri" w:cs="Calibri"/>
          <w:b/>
          <w:bCs/>
          <w:spacing w:val="52"/>
          <w:sz w:val="24"/>
          <w:szCs w:val="24"/>
          <w:lang w:val="es"/>
        </w:rPr>
        <w:t xml:space="preserve"> </w:t>
      </w:r>
      <w:r>
        <w:rPr>
          <w:rFonts w:ascii="Calibri" w:hAnsi="Calibri" w:cs="Calibri"/>
          <w:b/>
          <w:bCs/>
          <w:sz w:val="24"/>
          <w:szCs w:val="24"/>
          <w:lang w:val="es"/>
        </w:rPr>
        <w:t>4</w:t>
      </w:r>
      <w:r>
        <w:rPr>
          <w:rFonts w:ascii="Calibri" w:hAnsi="Calibri" w:cs="Calibri"/>
          <w:b/>
          <w:bCs/>
          <w:spacing w:val="-2"/>
          <w:sz w:val="24"/>
          <w:szCs w:val="24"/>
          <w:lang w:val="es"/>
        </w:rPr>
        <w:t xml:space="preserve"> </w:t>
      </w:r>
      <w:r>
        <w:rPr>
          <w:rFonts w:ascii="Calibri" w:hAnsi="Calibri" w:cs="Calibri"/>
          <w:b/>
          <w:bCs/>
          <w:sz w:val="24"/>
          <w:szCs w:val="24"/>
          <w:lang w:val="es"/>
        </w:rPr>
        <w:t>puntos.</w:t>
      </w:r>
      <w:r>
        <w:rPr>
          <w:rFonts w:ascii="Calibri" w:hAnsi="Calibri" w:cs="Calibri"/>
          <w:b/>
          <w:bCs/>
          <w:sz w:val="24"/>
          <w:szCs w:val="24"/>
          <w:lang w:val="es"/>
        </w:rPr>
        <w:tab/>
      </w:r>
    </w:p>
    <w:p w:rsidR="00B01711" w:rsidRPr="008A16C7" w:rsidRDefault="00B01711" w:rsidP="00B01711">
      <w:pPr>
        <w:tabs>
          <w:tab w:val="left" w:pos="384"/>
          <w:tab w:val="left" w:pos="4600"/>
        </w:tabs>
        <w:autoSpaceDE w:val="0"/>
        <w:autoSpaceDN w:val="0"/>
        <w:adjustRightInd w:val="0"/>
        <w:spacing w:before="1" w:after="0" w:line="240" w:lineRule="auto"/>
        <w:ind w:left="383"/>
        <w:rPr>
          <w:rFonts w:ascii="Times New Roman" w:hAnsi="Times New Roman" w:cs="Times New Roman"/>
          <w:sz w:val="26"/>
          <w:szCs w:val="26"/>
          <w:lang w:val="es"/>
        </w:rPr>
      </w:pPr>
    </w:p>
    <w:p w:rsidR="008A16C7" w:rsidRDefault="008A16C7" w:rsidP="008A16C7">
      <w:pPr>
        <w:pStyle w:val="Prrafodelista"/>
        <w:numPr>
          <w:ilvl w:val="1"/>
          <w:numId w:val="7"/>
        </w:numPr>
        <w:tabs>
          <w:tab w:val="left" w:pos="384"/>
          <w:tab w:val="left" w:pos="4600"/>
        </w:tabs>
        <w:autoSpaceDE w:val="0"/>
        <w:autoSpaceDN w:val="0"/>
        <w:adjustRightInd w:val="0"/>
        <w:spacing w:before="1" w:after="0" w:line="240" w:lineRule="auto"/>
        <w:ind w:left="709"/>
        <w:rPr>
          <w:rFonts w:ascii="Arial" w:hAnsi="Arial" w:cs="Arial"/>
          <w:lang w:val="es"/>
        </w:rPr>
      </w:pPr>
      <w:proofErr w:type="gramStart"/>
      <w:r w:rsidRPr="008A16C7">
        <w:rPr>
          <w:rFonts w:ascii="Arial" w:hAnsi="Arial" w:cs="Arial"/>
          <w:lang w:val="es"/>
        </w:rPr>
        <w:t>¿</w:t>
      </w:r>
      <w:proofErr w:type="gramEnd"/>
      <w:r w:rsidRPr="008A16C7">
        <w:rPr>
          <w:rFonts w:ascii="Arial" w:hAnsi="Arial" w:cs="Arial"/>
          <w:lang w:val="es"/>
        </w:rPr>
        <w:t>Cuáles</w:t>
      </w:r>
      <w:r w:rsidRPr="008A16C7">
        <w:rPr>
          <w:rFonts w:ascii="Arial" w:hAnsi="Arial" w:cs="Arial"/>
          <w:spacing w:val="-2"/>
          <w:lang w:val="es"/>
        </w:rPr>
        <w:t xml:space="preserve"> </w:t>
      </w:r>
      <w:r w:rsidRPr="008A16C7">
        <w:rPr>
          <w:rFonts w:ascii="Arial" w:hAnsi="Arial" w:cs="Arial"/>
          <w:lang w:val="es"/>
        </w:rPr>
        <w:t>son</w:t>
      </w:r>
      <w:r w:rsidRPr="008A16C7">
        <w:rPr>
          <w:rFonts w:ascii="Arial" w:hAnsi="Arial" w:cs="Arial"/>
          <w:spacing w:val="-1"/>
          <w:lang w:val="es"/>
        </w:rPr>
        <w:t xml:space="preserve"> </w:t>
      </w:r>
      <w:r w:rsidRPr="008A16C7">
        <w:rPr>
          <w:rFonts w:ascii="Arial" w:hAnsi="Arial" w:cs="Arial"/>
          <w:lang w:val="es"/>
        </w:rPr>
        <w:t>las</w:t>
      </w:r>
      <w:r w:rsidRPr="008A16C7">
        <w:rPr>
          <w:rFonts w:ascii="Arial" w:hAnsi="Arial" w:cs="Arial"/>
          <w:spacing w:val="-1"/>
          <w:lang w:val="es"/>
        </w:rPr>
        <w:t xml:space="preserve"> </w:t>
      </w:r>
      <w:r w:rsidRPr="008A16C7">
        <w:rPr>
          <w:rFonts w:ascii="Arial" w:hAnsi="Arial" w:cs="Arial"/>
          <w:lang w:val="es"/>
        </w:rPr>
        <w:t>diferencias</w:t>
      </w:r>
      <w:r w:rsidRPr="008A16C7">
        <w:rPr>
          <w:rFonts w:ascii="Arial" w:hAnsi="Arial" w:cs="Arial"/>
          <w:spacing w:val="-2"/>
          <w:lang w:val="es"/>
        </w:rPr>
        <w:t xml:space="preserve"> </w:t>
      </w:r>
      <w:r w:rsidRPr="008A16C7">
        <w:rPr>
          <w:rFonts w:ascii="Arial" w:hAnsi="Arial" w:cs="Arial"/>
          <w:lang w:val="es"/>
        </w:rPr>
        <w:t>entre</w:t>
      </w:r>
      <w:r w:rsidRPr="008A16C7">
        <w:rPr>
          <w:rFonts w:ascii="Arial" w:hAnsi="Arial" w:cs="Arial"/>
          <w:spacing w:val="1"/>
          <w:lang w:val="es"/>
        </w:rPr>
        <w:t xml:space="preserve"> </w:t>
      </w:r>
      <w:r w:rsidRPr="008A16C7">
        <w:rPr>
          <w:rFonts w:ascii="Arial" w:hAnsi="Arial" w:cs="Arial"/>
          <w:lang w:val="es"/>
        </w:rPr>
        <w:t>la</w:t>
      </w:r>
      <w:r w:rsidRPr="008A16C7">
        <w:rPr>
          <w:rFonts w:ascii="Arial" w:hAnsi="Arial" w:cs="Arial"/>
          <w:spacing w:val="-1"/>
          <w:lang w:val="es"/>
        </w:rPr>
        <w:t xml:space="preserve"> </w:t>
      </w:r>
      <w:r w:rsidRPr="008A16C7">
        <w:rPr>
          <w:rFonts w:ascii="Arial" w:hAnsi="Arial" w:cs="Arial"/>
          <w:lang w:val="es"/>
        </w:rPr>
        <w:t>generación</w:t>
      </w:r>
      <w:r w:rsidRPr="008A16C7">
        <w:rPr>
          <w:rFonts w:ascii="Arial" w:hAnsi="Arial" w:cs="Arial"/>
          <w:spacing w:val="1"/>
          <w:lang w:val="es"/>
        </w:rPr>
        <w:t xml:space="preserve"> </w:t>
      </w:r>
      <w:r w:rsidRPr="008A16C7">
        <w:rPr>
          <w:rFonts w:ascii="Arial" w:hAnsi="Arial" w:cs="Arial"/>
          <w:lang w:val="es"/>
        </w:rPr>
        <w:t>Z</w:t>
      </w:r>
      <w:r w:rsidRPr="008A16C7">
        <w:rPr>
          <w:rFonts w:ascii="Arial" w:hAnsi="Arial" w:cs="Arial"/>
          <w:spacing w:val="3"/>
          <w:lang w:val="es"/>
        </w:rPr>
        <w:t xml:space="preserve"> </w:t>
      </w:r>
      <w:r w:rsidRPr="008A16C7">
        <w:rPr>
          <w:rFonts w:ascii="Arial" w:hAnsi="Arial" w:cs="Arial"/>
          <w:lang w:val="es"/>
        </w:rPr>
        <w:t>y</w:t>
      </w:r>
      <w:r w:rsidRPr="008A16C7">
        <w:rPr>
          <w:rFonts w:ascii="Arial" w:hAnsi="Arial" w:cs="Arial"/>
          <w:spacing w:val="-7"/>
          <w:lang w:val="es"/>
        </w:rPr>
        <w:t xml:space="preserve"> </w:t>
      </w:r>
      <w:r w:rsidRPr="008A16C7">
        <w:rPr>
          <w:rFonts w:ascii="Arial" w:hAnsi="Arial" w:cs="Arial"/>
          <w:lang w:val="es"/>
        </w:rPr>
        <w:t xml:space="preserve">los </w:t>
      </w:r>
      <w:proofErr w:type="spellStart"/>
      <w:r w:rsidRPr="008A16C7">
        <w:rPr>
          <w:rFonts w:ascii="Arial" w:hAnsi="Arial" w:cs="Arial"/>
          <w:lang w:val="es"/>
        </w:rPr>
        <w:t>Millennials</w:t>
      </w:r>
      <w:proofErr w:type="spellEnd"/>
      <w:r w:rsidRPr="008A16C7">
        <w:rPr>
          <w:rFonts w:ascii="Arial" w:hAnsi="Arial" w:cs="Arial"/>
          <w:lang w:val="es"/>
        </w:rPr>
        <w:t>.</w:t>
      </w:r>
      <w:r w:rsidR="00B01711">
        <w:rPr>
          <w:rFonts w:ascii="Arial" w:hAnsi="Arial" w:cs="Arial"/>
          <w:spacing w:val="-11"/>
          <w:lang w:val="es"/>
        </w:rPr>
        <w:t xml:space="preserve"> </w:t>
      </w:r>
      <w:r w:rsidRPr="008A16C7">
        <w:rPr>
          <w:rFonts w:ascii="Arial" w:hAnsi="Arial" w:cs="Arial"/>
          <w:lang w:val="es"/>
        </w:rPr>
        <w:t>Explicar</w:t>
      </w:r>
    </w:p>
    <w:p w:rsidR="00B01711" w:rsidRDefault="00B01711" w:rsidP="00B01711">
      <w:pPr>
        <w:pStyle w:val="Prrafodelista"/>
        <w:tabs>
          <w:tab w:val="left" w:pos="384"/>
          <w:tab w:val="left" w:pos="4600"/>
        </w:tabs>
        <w:autoSpaceDE w:val="0"/>
        <w:autoSpaceDN w:val="0"/>
        <w:adjustRightInd w:val="0"/>
        <w:spacing w:before="1" w:after="0" w:line="240" w:lineRule="auto"/>
        <w:ind w:left="709"/>
        <w:rPr>
          <w:rFonts w:ascii="Arial" w:hAnsi="Arial" w:cs="Arial"/>
          <w:lang w:val="es"/>
        </w:rPr>
      </w:pPr>
    </w:p>
    <w:p w:rsidR="00B01711" w:rsidRPr="00B01711" w:rsidRDefault="009E78C8" w:rsidP="009E78C8">
      <w:pPr>
        <w:autoSpaceDE w:val="0"/>
        <w:autoSpaceDN w:val="0"/>
        <w:adjustRightInd w:val="0"/>
        <w:spacing w:after="0" w:line="240" w:lineRule="auto"/>
        <w:ind w:left="100" w:right="151"/>
        <w:jc w:val="both"/>
        <w:rPr>
          <w:rFonts w:ascii="Century Gothic" w:hAnsi="Century Gothic" w:cs="Arial"/>
          <w:b/>
          <w:szCs w:val="24"/>
          <w:lang w:val="es"/>
        </w:rPr>
      </w:pPr>
      <w:r w:rsidRPr="00B01711">
        <w:rPr>
          <w:rFonts w:ascii="Century Gothic" w:hAnsi="Century Gothic" w:cs="Arial"/>
          <w:b/>
          <w:szCs w:val="24"/>
          <w:highlight w:val="yellow"/>
          <w:lang w:val="es"/>
        </w:rPr>
        <w:t>La generación Z</w:t>
      </w:r>
      <w:r w:rsidRPr="00B01711">
        <w:rPr>
          <w:rFonts w:ascii="Century Gothic" w:hAnsi="Century Gothic" w:cs="Arial"/>
          <w:b/>
          <w:szCs w:val="24"/>
          <w:lang w:val="es"/>
        </w:rPr>
        <w:t xml:space="preserve"> son nativos digitales que tienen una mayor capacidad de atención </w:t>
      </w:r>
      <w:proofErr w:type="spellStart"/>
      <w:r w:rsidRPr="00B01711">
        <w:rPr>
          <w:rFonts w:ascii="Century Gothic" w:hAnsi="Century Gothic" w:cs="Arial"/>
          <w:b/>
          <w:szCs w:val="24"/>
          <w:lang w:val="es"/>
        </w:rPr>
        <w:t>multipantalla</w:t>
      </w:r>
      <w:proofErr w:type="spellEnd"/>
      <w:r w:rsidRPr="00B01711">
        <w:rPr>
          <w:rFonts w:ascii="Century Gothic" w:hAnsi="Century Gothic" w:cs="Arial"/>
          <w:b/>
          <w:szCs w:val="24"/>
          <w:lang w:val="es"/>
        </w:rPr>
        <w:t>, se identifican más</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 xml:space="preserve">fácilmente con la comunicación visual que en el caso de </w:t>
      </w:r>
      <w:r w:rsidRPr="00B01711">
        <w:rPr>
          <w:rFonts w:ascii="Century Gothic" w:hAnsi="Century Gothic" w:cs="Arial"/>
          <w:b/>
          <w:szCs w:val="24"/>
          <w:highlight w:val="cyan"/>
          <w:lang w:val="es"/>
        </w:rPr>
        <w:t xml:space="preserve">los </w:t>
      </w:r>
      <w:proofErr w:type="spellStart"/>
      <w:r w:rsidRPr="00B01711">
        <w:rPr>
          <w:rFonts w:ascii="Century Gothic" w:hAnsi="Century Gothic" w:cs="Arial"/>
          <w:b/>
          <w:szCs w:val="24"/>
          <w:highlight w:val="cyan"/>
          <w:lang w:val="es"/>
        </w:rPr>
        <w:t>millenials</w:t>
      </w:r>
      <w:proofErr w:type="spellEnd"/>
      <w:r w:rsidRPr="00B01711">
        <w:rPr>
          <w:rFonts w:ascii="Century Gothic" w:hAnsi="Century Gothic" w:cs="Arial"/>
          <w:b/>
          <w:szCs w:val="24"/>
          <w:lang w:val="es"/>
        </w:rPr>
        <w:t xml:space="preserve"> se identifican con la textual. </w:t>
      </w:r>
    </w:p>
    <w:p w:rsidR="00B01711" w:rsidRPr="00B01711" w:rsidRDefault="009E78C8" w:rsidP="009E78C8">
      <w:pPr>
        <w:autoSpaceDE w:val="0"/>
        <w:autoSpaceDN w:val="0"/>
        <w:adjustRightInd w:val="0"/>
        <w:spacing w:after="0" w:line="240" w:lineRule="auto"/>
        <w:ind w:left="100" w:right="151"/>
        <w:jc w:val="both"/>
        <w:rPr>
          <w:rFonts w:ascii="Century Gothic" w:hAnsi="Century Gothic" w:cs="Arial"/>
          <w:b/>
          <w:szCs w:val="24"/>
          <w:lang w:val="es"/>
        </w:rPr>
      </w:pPr>
      <w:r w:rsidRPr="00B01711">
        <w:rPr>
          <w:rFonts w:ascii="Century Gothic" w:hAnsi="Century Gothic" w:cs="Arial"/>
          <w:b/>
          <w:szCs w:val="24"/>
          <w:lang w:val="es"/>
        </w:rPr>
        <w:t>También</w:t>
      </w:r>
      <w:r w:rsidR="00B01711">
        <w:rPr>
          <w:rFonts w:ascii="Century Gothic" w:hAnsi="Century Gothic" w:cs="Arial"/>
          <w:b/>
          <w:szCs w:val="24"/>
          <w:lang w:val="es"/>
        </w:rPr>
        <w:t xml:space="preserve"> a la </w:t>
      </w:r>
      <w:r w:rsidR="00B01711" w:rsidRPr="00B01711">
        <w:rPr>
          <w:rFonts w:ascii="Century Gothic" w:hAnsi="Century Gothic" w:cs="Arial"/>
          <w:b/>
          <w:szCs w:val="24"/>
          <w:highlight w:val="yellow"/>
          <w:lang w:val="es"/>
        </w:rPr>
        <w:t>Gen Z</w:t>
      </w:r>
      <w:r w:rsidRPr="00B01711">
        <w:rPr>
          <w:rFonts w:ascii="Century Gothic" w:hAnsi="Century Gothic" w:cs="Arial"/>
          <w:b/>
          <w:szCs w:val="24"/>
          <w:lang w:val="es"/>
        </w:rPr>
        <w:t xml:space="preserve"> les resulta sencilla la creación de</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contenido audiovisual y digital, y están muy acostumbrados a aprender a través de</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pantallas</w:t>
      </w:r>
      <w:r w:rsidRPr="00B01711">
        <w:rPr>
          <w:rFonts w:ascii="Century Gothic" w:hAnsi="Century Gothic" w:cs="Arial"/>
          <w:b/>
          <w:spacing w:val="3"/>
          <w:szCs w:val="24"/>
          <w:lang w:val="es"/>
        </w:rPr>
        <w:t xml:space="preserve"> </w:t>
      </w:r>
      <w:r w:rsidRPr="00B01711">
        <w:rPr>
          <w:rFonts w:ascii="Century Gothic" w:hAnsi="Century Gothic" w:cs="Arial"/>
          <w:b/>
          <w:szCs w:val="24"/>
          <w:lang w:val="es"/>
        </w:rPr>
        <w:t>y</w:t>
      </w:r>
      <w:r w:rsidRPr="00B01711">
        <w:rPr>
          <w:rFonts w:ascii="Century Gothic" w:hAnsi="Century Gothic" w:cs="Arial"/>
          <w:b/>
          <w:spacing w:val="-6"/>
          <w:szCs w:val="24"/>
          <w:lang w:val="es"/>
        </w:rPr>
        <w:t xml:space="preserve"> </w:t>
      </w:r>
      <w:r w:rsidRPr="00B01711">
        <w:rPr>
          <w:rFonts w:ascii="Century Gothic" w:hAnsi="Century Gothic" w:cs="Arial"/>
          <w:b/>
          <w:szCs w:val="24"/>
          <w:lang w:val="es"/>
        </w:rPr>
        <w:t>en</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la</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modalidad</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de</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 xml:space="preserve">tutoriales. </w:t>
      </w:r>
      <w:r w:rsidRPr="00B01711">
        <w:rPr>
          <w:rFonts w:ascii="Century Gothic" w:hAnsi="Century Gothic" w:cs="Arial"/>
          <w:b/>
          <w:szCs w:val="24"/>
          <w:highlight w:val="cyan"/>
          <w:lang w:val="es"/>
        </w:rPr>
        <w:t xml:space="preserve">Los </w:t>
      </w:r>
      <w:proofErr w:type="spellStart"/>
      <w:r w:rsidRPr="00B01711">
        <w:rPr>
          <w:rFonts w:ascii="Century Gothic" w:hAnsi="Century Gothic" w:cs="Arial"/>
          <w:b/>
          <w:szCs w:val="24"/>
          <w:highlight w:val="cyan"/>
          <w:lang w:val="es"/>
        </w:rPr>
        <w:t>millenials</w:t>
      </w:r>
      <w:proofErr w:type="spellEnd"/>
      <w:r w:rsidRPr="00B01711">
        <w:rPr>
          <w:rFonts w:ascii="Century Gothic" w:hAnsi="Century Gothic" w:cs="Arial"/>
          <w:b/>
          <w:szCs w:val="24"/>
          <w:lang w:val="es"/>
        </w:rPr>
        <w:t xml:space="preserve"> han crecido con el boom tecnológico</w:t>
      </w:r>
      <w:r w:rsidRPr="00B01711">
        <w:rPr>
          <w:rFonts w:ascii="Century Gothic" w:hAnsi="Century Gothic" w:cs="Arial"/>
          <w:b/>
          <w:spacing w:val="-62"/>
          <w:szCs w:val="24"/>
          <w:lang w:val="es"/>
        </w:rPr>
        <w:t xml:space="preserve"> </w:t>
      </w:r>
      <w:r w:rsidRPr="00B01711">
        <w:rPr>
          <w:rFonts w:ascii="Century Gothic" w:hAnsi="Century Gothic" w:cs="Arial"/>
          <w:b/>
          <w:szCs w:val="24"/>
          <w:lang w:val="es"/>
        </w:rPr>
        <w:t>y a su vez han llegado a convivir con lo</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analógico, por lo que tienen buen</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manejo</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de ambas</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circunstancias.</w:t>
      </w:r>
    </w:p>
    <w:p w:rsidR="00B01711" w:rsidRPr="00B01711" w:rsidRDefault="00B01711" w:rsidP="00B01711">
      <w:pPr>
        <w:autoSpaceDE w:val="0"/>
        <w:autoSpaceDN w:val="0"/>
        <w:adjustRightInd w:val="0"/>
        <w:spacing w:after="0" w:line="240" w:lineRule="auto"/>
        <w:ind w:right="151"/>
        <w:jc w:val="both"/>
        <w:rPr>
          <w:rFonts w:ascii="Century Gothic" w:hAnsi="Century Gothic" w:cs="Arial"/>
          <w:b/>
          <w:szCs w:val="24"/>
          <w:lang w:val="es"/>
        </w:rPr>
      </w:pPr>
      <w:r w:rsidRPr="00B01711">
        <w:rPr>
          <w:rFonts w:ascii="Century Gothic" w:hAnsi="Century Gothic" w:cs="Arial"/>
          <w:b/>
          <w:szCs w:val="24"/>
          <w:lang w:val="es"/>
        </w:rPr>
        <w:t xml:space="preserve">  </w:t>
      </w:r>
      <w:r w:rsidRPr="00B01711">
        <w:rPr>
          <w:rFonts w:ascii="Century Gothic" w:hAnsi="Century Gothic" w:cs="Arial"/>
          <w:b/>
          <w:szCs w:val="24"/>
          <w:highlight w:val="yellow"/>
          <w:lang w:val="es"/>
        </w:rPr>
        <w:t>La generación Z</w:t>
      </w:r>
      <w:r w:rsidRPr="00B01711">
        <w:rPr>
          <w:rFonts w:ascii="Century Gothic" w:hAnsi="Century Gothic" w:cs="Arial"/>
          <w:b/>
          <w:szCs w:val="24"/>
          <w:lang w:val="es"/>
        </w:rPr>
        <w:t xml:space="preserve"> se los asocia con cierta apatía que resulta en</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problemas</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para</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pasar</w:t>
      </w:r>
      <w:r w:rsidRPr="00B01711">
        <w:rPr>
          <w:rFonts w:ascii="Century Gothic" w:hAnsi="Century Gothic" w:cs="Arial"/>
          <w:b/>
          <w:spacing w:val="2"/>
          <w:szCs w:val="24"/>
          <w:lang w:val="es"/>
        </w:rPr>
        <w:t xml:space="preserve"> </w:t>
      </w:r>
      <w:r w:rsidRPr="00B01711">
        <w:rPr>
          <w:rFonts w:ascii="Century Gothic" w:hAnsi="Century Gothic" w:cs="Arial"/>
          <w:b/>
          <w:szCs w:val="24"/>
          <w:lang w:val="es"/>
        </w:rPr>
        <w:t>de</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la</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idea</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a</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la</w:t>
      </w:r>
      <w:r w:rsidRPr="00B01711">
        <w:rPr>
          <w:rFonts w:ascii="Century Gothic" w:hAnsi="Century Gothic" w:cs="Arial"/>
          <w:b/>
          <w:spacing w:val="2"/>
          <w:szCs w:val="24"/>
          <w:lang w:val="es"/>
        </w:rPr>
        <w:t xml:space="preserve"> </w:t>
      </w:r>
      <w:r w:rsidRPr="00B01711">
        <w:rPr>
          <w:rFonts w:ascii="Century Gothic" w:hAnsi="Century Gothic" w:cs="Arial"/>
          <w:b/>
          <w:szCs w:val="24"/>
          <w:lang w:val="es"/>
        </w:rPr>
        <w:t xml:space="preserve">acción. A los </w:t>
      </w:r>
      <w:r w:rsidRPr="00B01711">
        <w:rPr>
          <w:rFonts w:ascii="Century Gothic" w:hAnsi="Century Gothic" w:cs="Arial"/>
          <w:b/>
          <w:szCs w:val="24"/>
          <w:highlight w:val="cyan"/>
          <w:lang w:val="es"/>
        </w:rPr>
        <w:t>milenillas</w:t>
      </w:r>
      <w:r>
        <w:rPr>
          <w:rFonts w:ascii="Century Gothic" w:hAnsi="Century Gothic" w:cs="Arial"/>
          <w:b/>
          <w:szCs w:val="24"/>
          <w:lang w:val="es"/>
        </w:rPr>
        <w:t xml:space="preserve"> s</w:t>
      </w:r>
      <w:r w:rsidRPr="00B01711">
        <w:rPr>
          <w:rFonts w:ascii="Century Gothic" w:hAnsi="Century Gothic" w:cs="Arial"/>
          <w:b/>
          <w:szCs w:val="24"/>
          <w:lang w:val="es"/>
        </w:rPr>
        <w:t>e</w:t>
      </w:r>
      <w:r>
        <w:rPr>
          <w:rFonts w:ascii="Century Gothic" w:hAnsi="Century Gothic" w:cs="Arial"/>
          <w:b/>
          <w:szCs w:val="24"/>
          <w:lang w:val="es"/>
        </w:rPr>
        <w:t xml:space="preserve"> </w:t>
      </w:r>
      <w:r w:rsidRPr="00B01711">
        <w:rPr>
          <w:rFonts w:ascii="Century Gothic" w:hAnsi="Century Gothic" w:cs="Arial"/>
          <w:b/>
          <w:szCs w:val="24"/>
          <w:lang w:val="es"/>
        </w:rPr>
        <w:t xml:space="preserve">les asocia más con el fervor. </w:t>
      </w:r>
    </w:p>
    <w:p w:rsidR="009E78C8" w:rsidRDefault="009E78C8" w:rsidP="009E78C8">
      <w:pPr>
        <w:autoSpaceDE w:val="0"/>
        <w:autoSpaceDN w:val="0"/>
        <w:adjustRightInd w:val="0"/>
        <w:spacing w:after="0" w:line="240" w:lineRule="auto"/>
        <w:ind w:left="100" w:right="151"/>
        <w:jc w:val="both"/>
        <w:rPr>
          <w:rFonts w:ascii="Century Gothic" w:hAnsi="Century Gothic" w:cs="Arial"/>
          <w:b/>
          <w:szCs w:val="24"/>
          <w:lang w:val="es"/>
        </w:rPr>
      </w:pPr>
      <w:r w:rsidRPr="00B01711">
        <w:rPr>
          <w:rFonts w:ascii="Century Gothic" w:hAnsi="Century Gothic" w:cs="Arial"/>
          <w:b/>
          <w:szCs w:val="24"/>
          <w:lang w:val="es"/>
        </w:rPr>
        <w:t xml:space="preserve"> </w:t>
      </w:r>
      <w:r w:rsidRPr="00B01711">
        <w:rPr>
          <w:rFonts w:ascii="Century Gothic" w:hAnsi="Century Gothic" w:cs="Arial"/>
          <w:b/>
          <w:szCs w:val="24"/>
          <w:highlight w:val="yellow"/>
          <w:lang w:val="es"/>
        </w:rPr>
        <w:t>La Gen Z</w:t>
      </w:r>
      <w:r w:rsidRPr="00B01711">
        <w:rPr>
          <w:rFonts w:ascii="Century Gothic" w:hAnsi="Century Gothic" w:cs="Arial"/>
          <w:b/>
          <w:szCs w:val="24"/>
          <w:lang w:val="es"/>
        </w:rPr>
        <w:t>, además tiene la particularidad de haber crecido tras los atentados del 11 de</w:t>
      </w:r>
      <w:r w:rsidRPr="00B01711">
        <w:rPr>
          <w:rFonts w:ascii="Century Gothic" w:hAnsi="Century Gothic" w:cs="Arial"/>
          <w:b/>
          <w:spacing w:val="1"/>
          <w:szCs w:val="24"/>
          <w:lang w:val="es"/>
        </w:rPr>
        <w:t xml:space="preserve"> </w:t>
      </w:r>
      <w:r w:rsidRPr="00B01711">
        <w:rPr>
          <w:rFonts w:ascii="Century Gothic" w:hAnsi="Century Gothic" w:cs="Arial"/>
          <w:b/>
          <w:szCs w:val="24"/>
          <w:lang w:val="es"/>
        </w:rPr>
        <w:t>septiembre y en contacto con problemáticas sociopolíticas difíciles. Por todo ello, son jóvenes con conciencia social pero, también realzan el valor de la</w:t>
      </w:r>
      <w:r w:rsidRPr="00B01711">
        <w:rPr>
          <w:rFonts w:ascii="Century Gothic" w:hAnsi="Century Gothic" w:cs="Arial"/>
          <w:b/>
          <w:spacing w:val="-62"/>
          <w:szCs w:val="24"/>
          <w:lang w:val="es"/>
        </w:rPr>
        <w:t xml:space="preserve"> </w:t>
      </w:r>
      <w:r w:rsidRPr="00B01711">
        <w:rPr>
          <w:rFonts w:ascii="Century Gothic" w:hAnsi="Century Gothic" w:cs="Arial"/>
          <w:b/>
          <w:szCs w:val="24"/>
          <w:lang w:val="es"/>
        </w:rPr>
        <w:t>individualidad y esquivan etiquetas sociales.</w:t>
      </w:r>
    </w:p>
    <w:p w:rsidR="00B01711" w:rsidRPr="00B01711" w:rsidRDefault="00B01711" w:rsidP="009E78C8">
      <w:pPr>
        <w:autoSpaceDE w:val="0"/>
        <w:autoSpaceDN w:val="0"/>
        <w:adjustRightInd w:val="0"/>
        <w:spacing w:after="0" w:line="240" w:lineRule="auto"/>
        <w:ind w:left="100" w:right="151"/>
        <w:jc w:val="both"/>
        <w:rPr>
          <w:rFonts w:ascii="Century Gothic" w:hAnsi="Century Gothic" w:cs="Arial"/>
          <w:b/>
          <w:szCs w:val="24"/>
          <w:lang w:val="es"/>
        </w:rPr>
      </w:pPr>
    </w:p>
    <w:p w:rsidR="008A16C7" w:rsidRDefault="008A16C7" w:rsidP="008A16C7">
      <w:pPr>
        <w:numPr>
          <w:ilvl w:val="0"/>
          <w:numId w:val="7"/>
        </w:numPr>
        <w:autoSpaceDE w:val="0"/>
        <w:autoSpaceDN w:val="0"/>
        <w:adjustRightInd w:val="0"/>
        <w:spacing w:before="23" w:after="0" w:line="240" w:lineRule="auto"/>
        <w:rPr>
          <w:rFonts w:ascii="Arial" w:hAnsi="Arial" w:cs="Arial"/>
          <w:lang w:val="es"/>
        </w:rPr>
      </w:pPr>
      <w:r w:rsidRPr="008A16C7">
        <w:rPr>
          <w:rFonts w:ascii="Arial" w:hAnsi="Arial" w:cs="Arial"/>
          <w:lang w:val="es"/>
        </w:rPr>
        <w:t>¿Cómo</w:t>
      </w:r>
      <w:r w:rsidRPr="008A16C7">
        <w:rPr>
          <w:rFonts w:ascii="Arial" w:hAnsi="Arial" w:cs="Arial"/>
          <w:spacing w:val="-1"/>
          <w:lang w:val="es"/>
        </w:rPr>
        <w:t xml:space="preserve"> </w:t>
      </w:r>
      <w:r w:rsidRPr="008A16C7">
        <w:rPr>
          <w:rFonts w:ascii="Arial" w:hAnsi="Arial" w:cs="Arial"/>
          <w:lang w:val="es"/>
        </w:rPr>
        <w:t>captan</w:t>
      </w:r>
      <w:r w:rsidRPr="008A16C7">
        <w:rPr>
          <w:rFonts w:ascii="Arial" w:hAnsi="Arial" w:cs="Arial"/>
          <w:spacing w:val="-6"/>
          <w:lang w:val="es"/>
        </w:rPr>
        <w:t xml:space="preserve"> </w:t>
      </w:r>
      <w:r w:rsidRPr="008A16C7">
        <w:rPr>
          <w:rFonts w:ascii="Arial" w:hAnsi="Arial" w:cs="Arial"/>
          <w:lang w:val="es"/>
        </w:rPr>
        <w:t>talento</w:t>
      </w:r>
      <w:r w:rsidRPr="008A16C7">
        <w:rPr>
          <w:rFonts w:ascii="Arial" w:hAnsi="Arial" w:cs="Arial"/>
          <w:spacing w:val="-1"/>
          <w:lang w:val="es"/>
        </w:rPr>
        <w:t xml:space="preserve"> </w:t>
      </w:r>
      <w:r w:rsidRPr="008A16C7">
        <w:rPr>
          <w:rFonts w:ascii="Arial" w:hAnsi="Arial" w:cs="Arial"/>
          <w:lang w:val="es"/>
        </w:rPr>
        <w:t>las</w:t>
      </w:r>
      <w:r w:rsidRPr="008A16C7">
        <w:rPr>
          <w:rFonts w:ascii="Arial" w:hAnsi="Arial" w:cs="Arial"/>
          <w:spacing w:val="-3"/>
          <w:lang w:val="es"/>
        </w:rPr>
        <w:t xml:space="preserve"> </w:t>
      </w:r>
      <w:r w:rsidRPr="008A16C7">
        <w:rPr>
          <w:rFonts w:ascii="Arial" w:hAnsi="Arial" w:cs="Arial"/>
          <w:lang w:val="es"/>
        </w:rPr>
        <w:t>empresas?</w:t>
      </w:r>
    </w:p>
    <w:p w:rsidR="00B01711" w:rsidRDefault="00B01711" w:rsidP="00B01711">
      <w:pPr>
        <w:autoSpaceDE w:val="0"/>
        <w:autoSpaceDN w:val="0"/>
        <w:adjustRightInd w:val="0"/>
        <w:spacing w:before="23" w:after="0" w:line="240" w:lineRule="auto"/>
        <w:ind w:left="720"/>
        <w:rPr>
          <w:rFonts w:ascii="Arial" w:hAnsi="Arial" w:cs="Arial"/>
          <w:lang w:val="es"/>
        </w:rPr>
      </w:pPr>
    </w:p>
    <w:p w:rsidR="00B01711" w:rsidRPr="00B01711" w:rsidRDefault="00B01711" w:rsidP="00B01711">
      <w:pPr>
        <w:pStyle w:val="Prrafodelista"/>
        <w:numPr>
          <w:ilvl w:val="0"/>
          <w:numId w:val="14"/>
        </w:numPr>
        <w:tabs>
          <w:tab w:val="left" w:pos="254"/>
        </w:tabs>
        <w:autoSpaceDE w:val="0"/>
        <w:autoSpaceDN w:val="0"/>
        <w:adjustRightInd w:val="0"/>
        <w:spacing w:after="0" w:line="240" w:lineRule="auto"/>
        <w:ind w:right="151"/>
        <w:jc w:val="both"/>
        <w:rPr>
          <w:rFonts w:ascii="Century Gothic" w:hAnsi="Century Gothic" w:cs="Times New Roman"/>
          <w:b/>
          <w:szCs w:val="26"/>
          <w:lang w:val="es"/>
        </w:rPr>
      </w:pPr>
      <w:r w:rsidRPr="00B01711">
        <w:rPr>
          <w:rFonts w:ascii="Century Gothic" w:hAnsi="Century Gothic" w:cs="Times New Roman"/>
          <w:b/>
          <w:szCs w:val="26"/>
          <w:highlight w:val="green"/>
          <w:lang w:val="es"/>
        </w:rPr>
        <w:t>Pragmatismo y franqueza:</w:t>
      </w:r>
      <w:r w:rsidRPr="00B01711">
        <w:rPr>
          <w:rFonts w:ascii="Century Gothic" w:hAnsi="Century Gothic" w:cs="Times New Roman"/>
          <w:b/>
          <w:szCs w:val="26"/>
          <w:lang w:val="es"/>
        </w:rPr>
        <w:t xml:space="preserve"> Esto se traduce en una actitud</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franca</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y</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práctica</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y</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hace</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que</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prefieran</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trabajar</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con</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líderes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pragmáticos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que</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sienten</w:t>
      </w:r>
      <w:r w:rsidRPr="00B01711">
        <w:rPr>
          <w:rFonts w:ascii="Century Gothic" w:hAnsi="Century Gothic" w:cs="Times New Roman"/>
          <w:b/>
          <w:spacing w:val="65"/>
          <w:szCs w:val="26"/>
          <w:lang w:val="es"/>
        </w:rPr>
        <w:t xml:space="preserve"> </w:t>
      </w:r>
      <w:r w:rsidRPr="00B01711">
        <w:rPr>
          <w:rFonts w:ascii="Century Gothic" w:hAnsi="Century Gothic" w:cs="Times New Roman"/>
          <w:b/>
          <w:szCs w:val="26"/>
          <w:lang w:val="es"/>
        </w:rPr>
        <w:t>objetivos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concretos</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y</w:t>
      </w:r>
      <w:r w:rsidRPr="00B01711">
        <w:rPr>
          <w:rFonts w:ascii="Century Gothic" w:hAnsi="Century Gothic" w:cs="Times New Roman"/>
          <w:b/>
          <w:spacing w:val="-3"/>
          <w:szCs w:val="26"/>
          <w:lang w:val="es"/>
        </w:rPr>
        <w:t xml:space="preserve"> </w:t>
      </w:r>
      <w:r w:rsidRPr="00B01711">
        <w:rPr>
          <w:rFonts w:ascii="Century Gothic" w:hAnsi="Century Gothic" w:cs="Times New Roman"/>
          <w:b/>
          <w:szCs w:val="26"/>
          <w:lang w:val="es"/>
        </w:rPr>
        <w:t>propongan</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una comunicación llana.</w:t>
      </w:r>
    </w:p>
    <w:p w:rsidR="00B01711" w:rsidRPr="00B01711" w:rsidRDefault="00B01711" w:rsidP="00B01711">
      <w:pPr>
        <w:pStyle w:val="Prrafodelista"/>
        <w:numPr>
          <w:ilvl w:val="0"/>
          <w:numId w:val="14"/>
        </w:numPr>
        <w:tabs>
          <w:tab w:val="left" w:pos="254"/>
        </w:tabs>
        <w:autoSpaceDE w:val="0"/>
        <w:autoSpaceDN w:val="0"/>
        <w:adjustRightInd w:val="0"/>
        <w:spacing w:after="0" w:line="240" w:lineRule="auto"/>
        <w:ind w:right="151"/>
        <w:jc w:val="both"/>
        <w:rPr>
          <w:rFonts w:ascii="Century Gothic" w:hAnsi="Century Gothic" w:cs="Times New Roman"/>
          <w:b/>
          <w:szCs w:val="26"/>
          <w:lang w:val="es"/>
        </w:rPr>
      </w:pPr>
      <w:r w:rsidRPr="00B01711">
        <w:rPr>
          <w:rFonts w:ascii="Century Gothic" w:hAnsi="Century Gothic" w:cs="Times New Roman"/>
          <w:b/>
          <w:szCs w:val="26"/>
          <w:highlight w:val="green"/>
          <w:lang w:val="es"/>
        </w:rPr>
        <w:t>Propósito:</w:t>
      </w:r>
      <w:r w:rsidRPr="00B01711">
        <w:rPr>
          <w:rFonts w:ascii="Century Gothic" w:hAnsi="Century Gothic" w:cs="Times New Roman"/>
          <w:b/>
          <w:szCs w:val="26"/>
          <w:lang w:val="es"/>
        </w:rPr>
        <w:t xml:space="preserve"> prefieren</w:t>
      </w:r>
      <w:r w:rsidRPr="00B01711">
        <w:rPr>
          <w:rFonts w:ascii="Century Gothic" w:hAnsi="Century Gothic" w:cs="Times New Roman"/>
          <w:b/>
          <w:spacing w:val="-62"/>
          <w:szCs w:val="26"/>
          <w:lang w:val="es"/>
        </w:rPr>
        <w:t xml:space="preserve"> </w:t>
      </w:r>
      <w:r w:rsidRPr="00B01711">
        <w:rPr>
          <w:rFonts w:ascii="Century Gothic" w:hAnsi="Century Gothic" w:cs="Times New Roman"/>
          <w:b/>
          <w:szCs w:val="26"/>
          <w:lang w:val="es"/>
        </w:rPr>
        <w:t>trabajar en organizaciones que embanderen un propósito social y medioambiental, aparte del objetivo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económico.</w:t>
      </w:r>
    </w:p>
    <w:p w:rsidR="00B01711" w:rsidRPr="00B01711" w:rsidRDefault="00B01711" w:rsidP="00B01711">
      <w:pPr>
        <w:pStyle w:val="Prrafodelista"/>
        <w:numPr>
          <w:ilvl w:val="0"/>
          <w:numId w:val="14"/>
        </w:numPr>
        <w:tabs>
          <w:tab w:val="left" w:pos="254"/>
        </w:tabs>
        <w:autoSpaceDE w:val="0"/>
        <w:autoSpaceDN w:val="0"/>
        <w:adjustRightInd w:val="0"/>
        <w:spacing w:after="0" w:line="240" w:lineRule="auto"/>
        <w:ind w:right="151"/>
        <w:jc w:val="both"/>
        <w:rPr>
          <w:rFonts w:ascii="Century Gothic" w:hAnsi="Century Gothic" w:cs="Times New Roman"/>
          <w:b/>
          <w:szCs w:val="26"/>
          <w:lang w:val="es"/>
        </w:rPr>
      </w:pPr>
      <w:r w:rsidRPr="00B01711">
        <w:rPr>
          <w:rFonts w:ascii="Century Gothic" w:hAnsi="Century Gothic" w:cs="Times New Roman"/>
          <w:b/>
          <w:szCs w:val="26"/>
          <w:highlight w:val="green"/>
          <w:lang w:val="es"/>
        </w:rPr>
        <w:t>Flexibilidad:</w:t>
      </w:r>
      <w:r w:rsidRPr="00B01711">
        <w:rPr>
          <w:rFonts w:ascii="Century Gothic" w:hAnsi="Century Gothic" w:cs="Times New Roman"/>
          <w:b/>
          <w:szCs w:val="26"/>
          <w:lang w:val="es"/>
        </w:rPr>
        <w:t xml:space="preserve"> Incorporar</w:t>
      </w:r>
      <w:r w:rsidRPr="00B01711">
        <w:rPr>
          <w:rFonts w:ascii="Century Gothic" w:hAnsi="Century Gothic" w:cs="Times New Roman"/>
          <w:b/>
          <w:spacing w:val="59"/>
          <w:szCs w:val="26"/>
          <w:lang w:val="es"/>
        </w:rPr>
        <w:t xml:space="preserve"> </w:t>
      </w:r>
      <w:r w:rsidRPr="00B01711">
        <w:rPr>
          <w:rFonts w:ascii="Century Gothic" w:hAnsi="Century Gothic" w:cs="Times New Roman"/>
          <w:b/>
          <w:szCs w:val="26"/>
          <w:lang w:val="es"/>
        </w:rPr>
        <w:t>días</w:t>
      </w:r>
      <w:r w:rsidRPr="00B01711">
        <w:rPr>
          <w:rFonts w:ascii="Century Gothic" w:hAnsi="Century Gothic" w:cs="Times New Roman"/>
          <w:b/>
          <w:spacing w:val="-63"/>
          <w:szCs w:val="26"/>
          <w:lang w:val="es"/>
        </w:rPr>
        <w:t xml:space="preserve"> </w:t>
      </w:r>
      <w:r w:rsidRPr="00B01711">
        <w:rPr>
          <w:rFonts w:ascii="Century Gothic" w:hAnsi="Century Gothic" w:cs="Times New Roman"/>
          <w:b/>
          <w:szCs w:val="26"/>
          <w:lang w:val="es"/>
        </w:rPr>
        <w:t xml:space="preserve">de </w:t>
      </w:r>
      <w:r w:rsidRPr="00B01711">
        <w:rPr>
          <w:rFonts w:ascii="Century Gothic" w:hAnsi="Century Gothic" w:cs="Times New Roman"/>
          <w:b/>
          <w:i/>
          <w:iCs/>
          <w:szCs w:val="26"/>
          <w:lang w:val="es"/>
        </w:rPr>
        <w:t xml:space="preserve">home office </w:t>
      </w:r>
      <w:r w:rsidRPr="00B01711">
        <w:rPr>
          <w:rFonts w:ascii="Century Gothic" w:hAnsi="Century Gothic" w:cs="Times New Roman"/>
          <w:b/>
          <w:szCs w:val="26"/>
          <w:lang w:val="es"/>
        </w:rPr>
        <w:t>o políticas de horario flexible puede ser muy favorecedor, ya que resulta un ambiente</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de</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trabajo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satisfactorio</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para</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los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empleados</w:t>
      </w:r>
    </w:p>
    <w:p w:rsidR="00B01711" w:rsidRPr="00B01711" w:rsidRDefault="00B01711" w:rsidP="00B01711">
      <w:pPr>
        <w:pStyle w:val="Prrafodelista"/>
        <w:numPr>
          <w:ilvl w:val="0"/>
          <w:numId w:val="14"/>
        </w:numPr>
        <w:tabs>
          <w:tab w:val="left" w:pos="254"/>
        </w:tabs>
        <w:autoSpaceDE w:val="0"/>
        <w:autoSpaceDN w:val="0"/>
        <w:adjustRightInd w:val="0"/>
        <w:spacing w:after="0" w:line="240" w:lineRule="auto"/>
        <w:ind w:right="151"/>
        <w:jc w:val="both"/>
        <w:rPr>
          <w:rFonts w:ascii="Century Gothic" w:hAnsi="Century Gothic" w:cs="Times New Roman"/>
          <w:b/>
          <w:szCs w:val="26"/>
          <w:lang w:val="es"/>
        </w:rPr>
      </w:pPr>
      <w:r w:rsidRPr="00B01711">
        <w:rPr>
          <w:rFonts w:ascii="Century Gothic" w:hAnsi="Century Gothic" w:cs="Times New Roman"/>
          <w:b/>
          <w:szCs w:val="26"/>
          <w:highlight w:val="green"/>
          <w:lang w:val="es"/>
        </w:rPr>
        <w:t>Innovación y Creatividad:</w:t>
      </w:r>
      <w:r w:rsidRPr="00B01711">
        <w:rPr>
          <w:rFonts w:ascii="Century Gothic" w:hAnsi="Century Gothic" w:cs="Times New Roman"/>
          <w:b/>
          <w:szCs w:val="26"/>
          <w:lang w:val="es"/>
        </w:rPr>
        <w:t xml:space="preserve"> ofrecer</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proyectos donde los empleados puedan desarrollar sus capacidades y explorar nuevas habilidades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puede</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ser</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positivo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no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solo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para</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el</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empleado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sino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para</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la</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empresa.</w:t>
      </w:r>
    </w:p>
    <w:p w:rsidR="00B01711" w:rsidRPr="00B01711" w:rsidRDefault="00B01711" w:rsidP="00B01711">
      <w:pPr>
        <w:pStyle w:val="Prrafodelista"/>
        <w:numPr>
          <w:ilvl w:val="0"/>
          <w:numId w:val="14"/>
        </w:numPr>
        <w:tabs>
          <w:tab w:val="left" w:pos="254"/>
        </w:tabs>
        <w:autoSpaceDE w:val="0"/>
        <w:autoSpaceDN w:val="0"/>
        <w:adjustRightInd w:val="0"/>
        <w:spacing w:after="0" w:line="240" w:lineRule="auto"/>
        <w:ind w:right="151"/>
        <w:jc w:val="both"/>
        <w:rPr>
          <w:rFonts w:ascii="Century Gothic" w:hAnsi="Century Gothic" w:cs="Times New Roman"/>
          <w:b/>
          <w:szCs w:val="26"/>
          <w:lang w:val="es"/>
        </w:rPr>
      </w:pPr>
      <w:r w:rsidRPr="00B01711">
        <w:rPr>
          <w:rFonts w:ascii="Century Gothic" w:hAnsi="Century Gothic" w:cs="Times New Roman"/>
          <w:b/>
          <w:szCs w:val="26"/>
          <w:highlight w:val="green"/>
          <w:lang w:val="es"/>
        </w:rPr>
        <w:t>Valorar los logros:</w:t>
      </w:r>
      <w:r w:rsidRPr="00B01711">
        <w:rPr>
          <w:rFonts w:ascii="Century Gothic" w:hAnsi="Century Gothic" w:cs="Times New Roman"/>
          <w:b/>
          <w:szCs w:val="26"/>
          <w:lang w:val="es"/>
        </w:rPr>
        <w:t xml:space="preserve"> Ofrecer bonos o premios de manera sistemática alentando el esfuerzo y la creatividad puede generar</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un</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buen</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ambiente</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en</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el</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que</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los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empleados</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se</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mantengan</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motivados.</w:t>
      </w:r>
    </w:p>
    <w:p w:rsidR="00B01711" w:rsidRPr="00B01711" w:rsidRDefault="00B01711" w:rsidP="00B01711">
      <w:pPr>
        <w:pStyle w:val="Prrafodelista"/>
        <w:numPr>
          <w:ilvl w:val="0"/>
          <w:numId w:val="14"/>
        </w:numPr>
        <w:tabs>
          <w:tab w:val="left" w:pos="254"/>
        </w:tabs>
        <w:autoSpaceDE w:val="0"/>
        <w:autoSpaceDN w:val="0"/>
        <w:adjustRightInd w:val="0"/>
        <w:spacing w:after="0" w:line="240" w:lineRule="auto"/>
        <w:ind w:right="151"/>
        <w:jc w:val="both"/>
        <w:rPr>
          <w:rFonts w:ascii="Century Gothic" w:hAnsi="Century Gothic" w:cs="Times New Roman"/>
          <w:b/>
          <w:szCs w:val="26"/>
          <w:lang w:val="es"/>
        </w:rPr>
      </w:pPr>
      <w:r w:rsidRPr="00B01711">
        <w:rPr>
          <w:rFonts w:ascii="Century Gothic" w:hAnsi="Century Gothic" w:cs="Times New Roman"/>
          <w:b/>
          <w:szCs w:val="26"/>
          <w:highlight w:val="green"/>
          <w:lang w:val="es"/>
        </w:rPr>
        <w:t>Ambientes</w:t>
      </w:r>
      <w:r w:rsidRPr="00B01711">
        <w:rPr>
          <w:rFonts w:ascii="Century Gothic" w:hAnsi="Century Gothic" w:cs="Times New Roman"/>
          <w:b/>
          <w:spacing w:val="1"/>
          <w:szCs w:val="26"/>
          <w:highlight w:val="green"/>
          <w:lang w:val="es"/>
        </w:rPr>
        <w:t xml:space="preserve"> </w:t>
      </w:r>
      <w:r w:rsidRPr="00B01711">
        <w:rPr>
          <w:rFonts w:ascii="Century Gothic" w:hAnsi="Century Gothic" w:cs="Times New Roman"/>
          <w:b/>
          <w:szCs w:val="26"/>
          <w:highlight w:val="green"/>
          <w:lang w:val="es"/>
        </w:rPr>
        <w:t>amigables</w:t>
      </w:r>
      <w:r w:rsidRPr="00B01711">
        <w:rPr>
          <w:rFonts w:ascii="Century Gothic" w:hAnsi="Century Gothic" w:cs="Times New Roman"/>
          <w:b/>
          <w:szCs w:val="26"/>
          <w:lang w:val="es"/>
        </w:rPr>
        <w:t>: organizar actividades que busquen mejorar la cohesión del equipo, no solo a nivel laboral</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sino</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también</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prestando</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atención</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a</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las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relaciones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interpersonales</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de</w:t>
      </w:r>
      <w:r w:rsidRPr="00B01711">
        <w:rPr>
          <w:rFonts w:ascii="Century Gothic" w:hAnsi="Century Gothic" w:cs="Times New Roman"/>
          <w:b/>
          <w:spacing w:val="2"/>
          <w:szCs w:val="26"/>
          <w:lang w:val="es"/>
        </w:rPr>
        <w:t xml:space="preserve"> </w:t>
      </w:r>
      <w:r w:rsidRPr="00B01711">
        <w:rPr>
          <w:rFonts w:ascii="Century Gothic" w:hAnsi="Century Gothic" w:cs="Times New Roman"/>
          <w:b/>
          <w:szCs w:val="26"/>
          <w:lang w:val="es"/>
        </w:rPr>
        <w:t>los</w:t>
      </w:r>
      <w:r w:rsidRPr="00B01711">
        <w:rPr>
          <w:rFonts w:ascii="Century Gothic" w:hAnsi="Century Gothic" w:cs="Times New Roman"/>
          <w:b/>
          <w:spacing w:val="-1"/>
          <w:szCs w:val="26"/>
          <w:lang w:val="es"/>
        </w:rPr>
        <w:t xml:space="preserve"> </w:t>
      </w:r>
      <w:r w:rsidRPr="00B01711">
        <w:rPr>
          <w:rFonts w:ascii="Century Gothic" w:hAnsi="Century Gothic" w:cs="Times New Roman"/>
          <w:b/>
          <w:szCs w:val="26"/>
          <w:lang w:val="es"/>
        </w:rPr>
        <w:t>empleados.</w:t>
      </w:r>
    </w:p>
    <w:p w:rsidR="00B01711" w:rsidRPr="008A16C7" w:rsidRDefault="00B01711" w:rsidP="00B01711">
      <w:pPr>
        <w:autoSpaceDE w:val="0"/>
        <w:autoSpaceDN w:val="0"/>
        <w:adjustRightInd w:val="0"/>
        <w:spacing w:before="23" w:after="0" w:line="240" w:lineRule="auto"/>
        <w:ind w:left="720"/>
        <w:rPr>
          <w:rFonts w:ascii="Arial" w:hAnsi="Arial" w:cs="Arial"/>
          <w:lang w:val="es"/>
        </w:rPr>
      </w:pPr>
    </w:p>
    <w:p w:rsidR="008A16C7" w:rsidRDefault="008A16C7" w:rsidP="008A16C7">
      <w:pPr>
        <w:numPr>
          <w:ilvl w:val="0"/>
          <w:numId w:val="7"/>
        </w:numPr>
        <w:autoSpaceDE w:val="0"/>
        <w:autoSpaceDN w:val="0"/>
        <w:adjustRightInd w:val="0"/>
        <w:spacing w:before="22" w:after="0" w:line="261" w:lineRule="atLeast"/>
        <w:ind w:right="349"/>
        <w:rPr>
          <w:rFonts w:ascii="Arial" w:hAnsi="Arial" w:cs="Arial"/>
          <w:lang w:val="es"/>
        </w:rPr>
      </w:pPr>
      <w:r w:rsidRPr="008A16C7">
        <w:rPr>
          <w:rFonts w:ascii="Arial" w:hAnsi="Arial" w:cs="Arial"/>
          <w:lang w:val="es"/>
        </w:rPr>
        <w:t>Investigar en internet y redactar un informe: ¿Cuáles son los</w:t>
      </w:r>
      <w:r w:rsidRPr="008A16C7">
        <w:rPr>
          <w:rFonts w:ascii="Arial" w:hAnsi="Arial" w:cs="Arial"/>
          <w:spacing w:val="-59"/>
          <w:lang w:val="es"/>
        </w:rPr>
        <w:t xml:space="preserve"> </w:t>
      </w:r>
      <w:r w:rsidRPr="008A16C7">
        <w:rPr>
          <w:rFonts w:ascii="Arial" w:hAnsi="Arial" w:cs="Arial"/>
          <w:lang w:val="es"/>
        </w:rPr>
        <w:t>retos</w:t>
      </w:r>
      <w:r w:rsidRPr="008A16C7">
        <w:rPr>
          <w:rFonts w:ascii="Arial" w:hAnsi="Arial" w:cs="Arial"/>
          <w:spacing w:val="-1"/>
          <w:lang w:val="es"/>
        </w:rPr>
        <w:t xml:space="preserve"> </w:t>
      </w:r>
      <w:r w:rsidRPr="008A16C7">
        <w:rPr>
          <w:rFonts w:ascii="Arial" w:hAnsi="Arial" w:cs="Arial"/>
          <w:lang w:val="es"/>
        </w:rPr>
        <w:t>o desafíos</w:t>
      </w:r>
      <w:r w:rsidRPr="008A16C7">
        <w:rPr>
          <w:rFonts w:ascii="Arial" w:hAnsi="Arial" w:cs="Arial"/>
          <w:spacing w:val="-1"/>
          <w:lang w:val="es"/>
        </w:rPr>
        <w:t xml:space="preserve"> </w:t>
      </w:r>
      <w:r w:rsidRPr="008A16C7">
        <w:rPr>
          <w:rFonts w:ascii="Arial" w:hAnsi="Arial" w:cs="Arial"/>
          <w:lang w:val="es"/>
        </w:rPr>
        <w:t>de</w:t>
      </w:r>
      <w:r w:rsidRPr="008A16C7">
        <w:rPr>
          <w:rFonts w:ascii="Arial" w:hAnsi="Arial" w:cs="Arial"/>
          <w:spacing w:val="-2"/>
          <w:lang w:val="es"/>
        </w:rPr>
        <w:t xml:space="preserve"> </w:t>
      </w:r>
      <w:r w:rsidRPr="008A16C7">
        <w:rPr>
          <w:rFonts w:ascii="Arial" w:hAnsi="Arial" w:cs="Arial"/>
          <w:lang w:val="es"/>
        </w:rPr>
        <w:t>la</w:t>
      </w:r>
      <w:r w:rsidRPr="008A16C7">
        <w:rPr>
          <w:rFonts w:ascii="Arial" w:hAnsi="Arial" w:cs="Arial"/>
          <w:spacing w:val="-3"/>
          <w:lang w:val="es"/>
        </w:rPr>
        <w:t xml:space="preserve"> </w:t>
      </w:r>
      <w:r w:rsidRPr="008A16C7">
        <w:rPr>
          <w:rFonts w:ascii="Arial" w:hAnsi="Arial" w:cs="Arial"/>
          <w:lang w:val="es"/>
        </w:rPr>
        <w:t>gestión</w:t>
      </w:r>
      <w:r w:rsidRPr="008A16C7">
        <w:rPr>
          <w:rFonts w:ascii="Arial" w:hAnsi="Arial" w:cs="Arial"/>
          <w:spacing w:val="-1"/>
          <w:lang w:val="es"/>
        </w:rPr>
        <w:t xml:space="preserve"> </w:t>
      </w:r>
      <w:r w:rsidRPr="008A16C7">
        <w:rPr>
          <w:rFonts w:ascii="Arial" w:hAnsi="Arial" w:cs="Arial"/>
          <w:lang w:val="es"/>
        </w:rPr>
        <w:t>de</w:t>
      </w:r>
      <w:r w:rsidRPr="008A16C7">
        <w:rPr>
          <w:rFonts w:ascii="Arial" w:hAnsi="Arial" w:cs="Arial"/>
          <w:spacing w:val="-3"/>
          <w:lang w:val="es"/>
        </w:rPr>
        <w:t xml:space="preserve"> </w:t>
      </w:r>
      <w:r w:rsidRPr="008A16C7">
        <w:rPr>
          <w:rFonts w:ascii="Arial" w:hAnsi="Arial" w:cs="Arial"/>
          <w:lang w:val="es"/>
        </w:rPr>
        <w:t>recursos</w:t>
      </w:r>
      <w:r w:rsidRPr="008A16C7">
        <w:rPr>
          <w:rFonts w:ascii="Arial" w:hAnsi="Arial" w:cs="Arial"/>
          <w:spacing w:val="1"/>
          <w:lang w:val="es"/>
        </w:rPr>
        <w:t xml:space="preserve"> </w:t>
      </w:r>
      <w:r w:rsidRPr="008A16C7">
        <w:rPr>
          <w:rFonts w:ascii="Arial" w:hAnsi="Arial" w:cs="Arial"/>
          <w:lang w:val="es"/>
        </w:rPr>
        <w:t>humanos</w:t>
      </w:r>
      <w:r w:rsidRPr="008A16C7">
        <w:rPr>
          <w:rFonts w:ascii="Arial" w:hAnsi="Arial" w:cs="Arial"/>
          <w:spacing w:val="-3"/>
          <w:lang w:val="es"/>
        </w:rPr>
        <w:t xml:space="preserve"> </w:t>
      </w:r>
      <w:r w:rsidRPr="008A16C7">
        <w:rPr>
          <w:rFonts w:ascii="Arial" w:hAnsi="Arial" w:cs="Arial"/>
          <w:lang w:val="es"/>
        </w:rPr>
        <w:t>hoy?</w:t>
      </w:r>
    </w:p>
    <w:p w:rsidR="00ED55A1" w:rsidRPr="008A16C7" w:rsidRDefault="00ED55A1" w:rsidP="00ED55A1">
      <w:pPr>
        <w:autoSpaceDE w:val="0"/>
        <w:autoSpaceDN w:val="0"/>
        <w:adjustRightInd w:val="0"/>
        <w:spacing w:before="22" w:after="0" w:line="261" w:lineRule="atLeast"/>
        <w:ind w:left="720" w:right="349"/>
        <w:rPr>
          <w:rFonts w:ascii="Arial" w:hAnsi="Arial" w:cs="Arial"/>
          <w:lang w:val="es"/>
        </w:rPr>
      </w:pPr>
    </w:p>
    <w:p w:rsidR="008A16C7" w:rsidRDefault="00ED55A1" w:rsidP="008A16C7">
      <w:pPr>
        <w:autoSpaceDE w:val="0"/>
        <w:autoSpaceDN w:val="0"/>
        <w:adjustRightInd w:val="0"/>
        <w:spacing w:after="0" w:line="240" w:lineRule="auto"/>
        <w:rPr>
          <w:rFonts w:ascii="Century Gothic" w:hAnsi="Century Gothic"/>
          <w:b/>
          <w:sz w:val="24"/>
          <w:szCs w:val="24"/>
        </w:rPr>
      </w:pPr>
      <w:r w:rsidRPr="00ED55A1">
        <w:rPr>
          <w:rFonts w:ascii="Century Gothic" w:hAnsi="Century Gothic"/>
          <w:b/>
          <w:sz w:val="24"/>
          <w:szCs w:val="24"/>
        </w:rPr>
        <w:t>Son muchos los desafíos por las que tiene que enfrentar el área de recursos humanos. Se trata de saldar la brecha entre las nuevas necesidades de los trabajadores y las demandas de las empresas y s</w:t>
      </w:r>
      <w:r w:rsidR="00B01711" w:rsidRPr="00ED55A1">
        <w:rPr>
          <w:rFonts w:ascii="Century Gothic" w:hAnsi="Century Gothic"/>
          <w:b/>
          <w:sz w:val="24"/>
          <w:szCs w:val="24"/>
        </w:rPr>
        <w:t>u principal premisa es que el ser humano es el elemento esencial del negocio. Por tant</w:t>
      </w:r>
      <w:r w:rsidRPr="00ED55A1">
        <w:rPr>
          <w:rFonts w:ascii="Century Gothic" w:hAnsi="Century Gothic"/>
          <w:b/>
          <w:sz w:val="24"/>
          <w:szCs w:val="24"/>
        </w:rPr>
        <w:t xml:space="preserve">o, su objetivo es desarrollar </w:t>
      </w:r>
      <w:r w:rsidR="00B01711" w:rsidRPr="00ED55A1">
        <w:rPr>
          <w:rFonts w:ascii="Century Gothic" w:hAnsi="Century Gothic"/>
          <w:b/>
          <w:sz w:val="24"/>
          <w:szCs w:val="24"/>
        </w:rPr>
        <w:t>políticas empresariales que promuevan</w:t>
      </w:r>
      <w:r w:rsidR="00F97C8D">
        <w:rPr>
          <w:rFonts w:ascii="Century Gothic" w:hAnsi="Century Gothic"/>
          <w:b/>
          <w:sz w:val="24"/>
          <w:szCs w:val="24"/>
        </w:rPr>
        <w:t xml:space="preserve"> </w:t>
      </w:r>
      <w:r w:rsidR="00B01711" w:rsidRPr="00ED55A1">
        <w:rPr>
          <w:rFonts w:ascii="Century Gothic" w:hAnsi="Century Gothic"/>
          <w:b/>
          <w:sz w:val="24"/>
          <w:szCs w:val="24"/>
        </w:rPr>
        <w:t xml:space="preserve"> </w:t>
      </w:r>
      <w:r w:rsidRPr="00ED55A1">
        <w:rPr>
          <w:rFonts w:ascii="Century Gothic" w:hAnsi="Century Gothic"/>
          <w:b/>
          <w:sz w:val="24"/>
          <w:szCs w:val="24"/>
        </w:rPr>
        <w:t>eficiencia</w:t>
      </w:r>
      <w:r w:rsidR="00B01711" w:rsidRPr="00ED55A1">
        <w:rPr>
          <w:rFonts w:ascii="Century Gothic" w:hAnsi="Century Gothic"/>
          <w:b/>
          <w:sz w:val="24"/>
          <w:szCs w:val="24"/>
        </w:rPr>
        <w:t xml:space="preserve"> de parte de los empleados.</w:t>
      </w:r>
      <w:r w:rsidRPr="00ED55A1">
        <w:rPr>
          <w:rFonts w:ascii="Century Gothic" w:hAnsi="Century Gothic"/>
          <w:b/>
          <w:sz w:val="24"/>
          <w:szCs w:val="24"/>
        </w:rPr>
        <w:t xml:space="preserve"> </w:t>
      </w:r>
    </w:p>
    <w:p w:rsidR="00ED55A1" w:rsidRPr="00ED55A1" w:rsidRDefault="00ED55A1" w:rsidP="008A16C7">
      <w:pPr>
        <w:autoSpaceDE w:val="0"/>
        <w:autoSpaceDN w:val="0"/>
        <w:adjustRightInd w:val="0"/>
        <w:spacing w:after="0" w:line="240" w:lineRule="auto"/>
        <w:rPr>
          <w:rFonts w:ascii="Century Gothic" w:hAnsi="Century Gothic"/>
          <w:b/>
          <w:sz w:val="24"/>
          <w:szCs w:val="24"/>
        </w:rPr>
      </w:pPr>
    </w:p>
    <w:p w:rsidR="00ED55A1" w:rsidRDefault="00ED55A1" w:rsidP="008A16C7">
      <w:pPr>
        <w:autoSpaceDE w:val="0"/>
        <w:autoSpaceDN w:val="0"/>
        <w:adjustRightInd w:val="0"/>
        <w:spacing w:after="0" w:line="240" w:lineRule="auto"/>
        <w:rPr>
          <w:rFonts w:ascii="Century Gothic" w:hAnsi="Century Gothic"/>
          <w:b/>
          <w:sz w:val="24"/>
          <w:szCs w:val="24"/>
          <w:u w:val="single"/>
        </w:rPr>
      </w:pPr>
      <w:r w:rsidRPr="00ED55A1">
        <w:rPr>
          <w:rFonts w:ascii="Century Gothic" w:hAnsi="Century Gothic"/>
          <w:b/>
          <w:sz w:val="24"/>
          <w:szCs w:val="24"/>
          <w:u w:val="single"/>
        </w:rPr>
        <w:lastRenderedPageBreak/>
        <w:t xml:space="preserve">Algunos de los desafíos son: </w:t>
      </w:r>
    </w:p>
    <w:p w:rsidR="00F97C8D" w:rsidRPr="00ED55A1" w:rsidRDefault="00F97C8D" w:rsidP="008A16C7">
      <w:pPr>
        <w:autoSpaceDE w:val="0"/>
        <w:autoSpaceDN w:val="0"/>
        <w:adjustRightInd w:val="0"/>
        <w:spacing w:after="0" w:line="240" w:lineRule="auto"/>
        <w:rPr>
          <w:rFonts w:ascii="Century Gothic" w:hAnsi="Century Gothic"/>
          <w:b/>
          <w:sz w:val="24"/>
          <w:szCs w:val="24"/>
          <w:u w:val="single"/>
        </w:rPr>
      </w:pPr>
    </w:p>
    <w:p w:rsidR="00ED55A1" w:rsidRPr="005C76F5" w:rsidRDefault="00ED55A1" w:rsidP="00ED55A1">
      <w:pPr>
        <w:pStyle w:val="Prrafodelista"/>
        <w:numPr>
          <w:ilvl w:val="0"/>
          <w:numId w:val="16"/>
        </w:numPr>
        <w:autoSpaceDE w:val="0"/>
        <w:autoSpaceDN w:val="0"/>
        <w:adjustRightInd w:val="0"/>
        <w:spacing w:after="0" w:line="240" w:lineRule="auto"/>
        <w:rPr>
          <w:rFonts w:ascii="Century Gothic" w:hAnsi="Century Gothic" w:cs="Arial MT"/>
          <w:b/>
          <w:sz w:val="24"/>
          <w:szCs w:val="24"/>
        </w:rPr>
      </w:pPr>
      <w:r w:rsidRPr="005C76F5">
        <w:rPr>
          <w:rStyle w:val="Textoennegrita"/>
          <w:rFonts w:ascii="Century Gothic" w:hAnsi="Century Gothic" w:cs="Arial"/>
          <w:highlight w:val="magenta"/>
          <w:shd w:val="clear" w:color="auto" w:fill="FFFFFF"/>
        </w:rPr>
        <w:t>Digitalización:</w:t>
      </w:r>
      <w:r w:rsidRPr="005C76F5">
        <w:rPr>
          <w:rStyle w:val="Textoennegrita"/>
          <w:rFonts w:ascii="Century Gothic" w:hAnsi="Century Gothic" w:cs="Arial"/>
          <w:b w:val="0"/>
          <w:shd w:val="clear" w:color="auto" w:fill="FFFFFF"/>
        </w:rPr>
        <w:t xml:space="preserve"> </w:t>
      </w:r>
      <w:r w:rsidRPr="005C76F5">
        <w:rPr>
          <w:rFonts w:ascii="Century Gothic" w:hAnsi="Century Gothic" w:cs="Arial"/>
          <w:b/>
          <w:shd w:val="clear" w:color="auto" w:fill="FFFFFF"/>
        </w:rPr>
        <w:t>la transformación digital de una empresa nace de la actitud de sus trabajadores, desde el máximo responsable hasta los puestos de la base. Todos deben experimentar un cambio hacia una mentalidad digital y es tarea de Recursos Humanos comunicar los cambios que va a experimentar la empresa a nivel tecnológico</w:t>
      </w:r>
    </w:p>
    <w:p w:rsidR="005C76F5" w:rsidRPr="005C76F5" w:rsidRDefault="005C76F5" w:rsidP="005C76F5">
      <w:pPr>
        <w:pStyle w:val="Prrafodelista"/>
        <w:autoSpaceDE w:val="0"/>
        <w:autoSpaceDN w:val="0"/>
        <w:adjustRightInd w:val="0"/>
        <w:spacing w:after="0" w:line="240" w:lineRule="auto"/>
        <w:rPr>
          <w:rFonts w:ascii="Century Gothic" w:hAnsi="Century Gothic" w:cs="Arial MT"/>
          <w:b/>
          <w:sz w:val="24"/>
          <w:szCs w:val="24"/>
        </w:rPr>
      </w:pPr>
    </w:p>
    <w:p w:rsidR="008A16C7" w:rsidRDefault="00ED55A1" w:rsidP="00ED55A1">
      <w:pPr>
        <w:pStyle w:val="Prrafodelista"/>
        <w:numPr>
          <w:ilvl w:val="0"/>
          <w:numId w:val="16"/>
        </w:numPr>
        <w:autoSpaceDE w:val="0"/>
        <w:autoSpaceDN w:val="0"/>
        <w:adjustRightInd w:val="0"/>
        <w:spacing w:before="11" w:after="0" w:line="240" w:lineRule="auto"/>
        <w:rPr>
          <w:rFonts w:ascii="Century Gothic" w:hAnsi="Century Gothic" w:cs="Arial"/>
          <w:b/>
          <w:shd w:val="clear" w:color="auto" w:fill="FFFFFF"/>
        </w:rPr>
      </w:pPr>
      <w:r w:rsidRPr="005C76F5">
        <w:rPr>
          <w:rStyle w:val="Textoennegrita"/>
          <w:rFonts w:ascii="Century Gothic" w:hAnsi="Century Gothic" w:cs="Arial"/>
          <w:highlight w:val="magenta"/>
          <w:shd w:val="clear" w:color="auto" w:fill="FFFFFF"/>
        </w:rPr>
        <w:t>Formación y desarrollo de los equipos:</w:t>
      </w:r>
      <w:r w:rsidRPr="005C76F5">
        <w:rPr>
          <w:rStyle w:val="Textoennegrita"/>
          <w:rFonts w:ascii="Century Gothic" w:hAnsi="Century Gothic" w:cs="Arial"/>
          <w:b w:val="0"/>
          <w:shd w:val="clear" w:color="auto" w:fill="FFFFFF"/>
        </w:rPr>
        <w:t xml:space="preserve"> </w:t>
      </w:r>
      <w:r w:rsidRPr="005C76F5">
        <w:rPr>
          <w:rFonts w:ascii="Century Gothic" w:hAnsi="Century Gothic" w:cs="Arial"/>
          <w:b/>
          <w:shd w:val="clear" w:color="auto" w:fill="FFFFFF"/>
        </w:rPr>
        <w:t>El desarrollo de planes de formación que satisfaga a los empleados, a la vez que cubre las necesidades de la empresa, es otro de los retos del departamento de Recursos Humanos.</w:t>
      </w:r>
    </w:p>
    <w:p w:rsidR="005C76F5" w:rsidRPr="005C76F5" w:rsidRDefault="005C76F5" w:rsidP="005C76F5">
      <w:pPr>
        <w:autoSpaceDE w:val="0"/>
        <w:autoSpaceDN w:val="0"/>
        <w:adjustRightInd w:val="0"/>
        <w:spacing w:before="11" w:after="0" w:line="240" w:lineRule="auto"/>
        <w:rPr>
          <w:rFonts w:ascii="Century Gothic" w:hAnsi="Century Gothic" w:cs="Arial"/>
          <w:b/>
          <w:shd w:val="clear" w:color="auto" w:fill="FFFFFF"/>
        </w:rPr>
      </w:pPr>
    </w:p>
    <w:p w:rsidR="00ED55A1" w:rsidRPr="005C76F5" w:rsidRDefault="00ED55A1" w:rsidP="00ED55A1">
      <w:pPr>
        <w:pStyle w:val="Prrafodelista"/>
        <w:numPr>
          <w:ilvl w:val="0"/>
          <w:numId w:val="16"/>
        </w:numPr>
        <w:autoSpaceDE w:val="0"/>
        <w:autoSpaceDN w:val="0"/>
        <w:adjustRightInd w:val="0"/>
        <w:spacing w:before="11" w:after="0" w:line="240" w:lineRule="auto"/>
        <w:rPr>
          <w:rFonts w:ascii="Century Gothic" w:hAnsi="Century Gothic" w:cs="Arial MT"/>
          <w:b/>
          <w:sz w:val="26"/>
          <w:szCs w:val="26"/>
          <w:lang w:val="es"/>
        </w:rPr>
      </w:pPr>
      <w:r w:rsidRPr="005C76F5">
        <w:rPr>
          <w:rStyle w:val="Textoennegrita"/>
          <w:rFonts w:ascii="Century Gothic" w:hAnsi="Century Gothic" w:cs="Arial"/>
          <w:highlight w:val="magenta"/>
          <w:shd w:val="clear" w:color="auto" w:fill="FFFFFF"/>
        </w:rPr>
        <w:t>Motivación y compromiso:</w:t>
      </w:r>
      <w:r w:rsidRPr="005C76F5">
        <w:rPr>
          <w:rFonts w:ascii="Century Gothic" w:hAnsi="Century Gothic" w:cs="Arial"/>
          <w:b/>
          <w:shd w:val="clear" w:color="auto" w:fill="FFFFFF"/>
        </w:rPr>
        <w:t xml:space="preserve"> Obviamente, un salario adecuado y ajustado al desempeño profesional de cada uno es esencial para mantener la motivación, pero </w:t>
      </w:r>
      <w:r w:rsidRPr="005C76F5">
        <w:rPr>
          <w:rStyle w:val="Textoennegrita"/>
          <w:rFonts w:ascii="Century Gothic" w:hAnsi="Century Gothic" w:cs="Arial"/>
          <w:b w:val="0"/>
          <w:shd w:val="clear" w:color="auto" w:fill="FFFFFF"/>
        </w:rPr>
        <w:t xml:space="preserve"> </w:t>
      </w:r>
      <w:r w:rsidRPr="005C76F5">
        <w:rPr>
          <w:rFonts w:ascii="Century Gothic" w:hAnsi="Century Gothic" w:cs="Arial"/>
          <w:b/>
          <w:shd w:val="clear" w:color="auto" w:fill="FFFFFF"/>
        </w:rPr>
        <w:t>conseguir </w:t>
      </w:r>
      <w:hyperlink r:id="rId5" w:tgtFrame="_blank" w:history="1">
        <w:r w:rsidRPr="005C76F5">
          <w:rPr>
            <w:rStyle w:val="Hipervnculo"/>
            <w:rFonts w:ascii="Century Gothic" w:hAnsi="Century Gothic" w:cs="Arial"/>
            <w:b/>
            <w:color w:val="auto"/>
            <w:u w:val="none"/>
          </w:rPr>
          <w:t>la felicidad de los empleados</w:t>
        </w:r>
      </w:hyperlink>
      <w:r w:rsidRPr="005C76F5">
        <w:rPr>
          <w:rFonts w:ascii="Century Gothic" w:hAnsi="Century Gothic" w:cs="Arial"/>
          <w:b/>
          <w:shd w:val="clear" w:color="auto" w:fill="FFFFFF"/>
        </w:rPr>
        <w:t> es el resultado de una suma de factores que deben encajarse a la perfección entre ellos.</w:t>
      </w:r>
    </w:p>
    <w:p w:rsidR="005C76F5" w:rsidRPr="005C76F5" w:rsidRDefault="005C76F5" w:rsidP="005C76F5">
      <w:pPr>
        <w:autoSpaceDE w:val="0"/>
        <w:autoSpaceDN w:val="0"/>
        <w:adjustRightInd w:val="0"/>
        <w:spacing w:before="11" w:after="0" w:line="240" w:lineRule="auto"/>
        <w:rPr>
          <w:rFonts w:ascii="Century Gothic" w:hAnsi="Century Gothic" w:cs="Arial MT"/>
          <w:b/>
          <w:sz w:val="26"/>
          <w:szCs w:val="26"/>
          <w:lang w:val="es"/>
        </w:rPr>
      </w:pPr>
    </w:p>
    <w:p w:rsidR="00ED55A1" w:rsidRPr="005C76F5" w:rsidRDefault="00ED55A1" w:rsidP="00ED55A1">
      <w:pPr>
        <w:pStyle w:val="Prrafodelista"/>
        <w:numPr>
          <w:ilvl w:val="0"/>
          <w:numId w:val="16"/>
        </w:numPr>
        <w:autoSpaceDE w:val="0"/>
        <w:autoSpaceDN w:val="0"/>
        <w:adjustRightInd w:val="0"/>
        <w:spacing w:before="11" w:after="0" w:line="240" w:lineRule="auto"/>
        <w:rPr>
          <w:rFonts w:ascii="Century Gothic" w:hAnsi="Century Gothic" w:cs="Arial MT"/>
          <w:b/>
          <w:sz w:val="26"/>
          <w:szCs w:val="26"/>
          <w:lang w:val="es"/>
        </w:rPr>
      </w:pPr>
      <w:r w:rsidRPr="005C76F5">
        <w:rPr>
          <w:rStyle w:val="Textoennegrita"/>
          <w:rFonts w:ascii="Century Gothic" w:hAnsi="Century Gothic" w:cs="Arial"/>
          <w:highlight w:val="magenta"/>
          <w:shd w:val="clear" w:color="auto" w:fill="FFFFFF"/>
        </w:rPr>
        <w:t>Reclutamiento:</w:t>
      </w:r>
      <w:r w:rsidRPr="005C76F5">
        <w:rPr>
          <w:rStyle w:val="Textoennegrita"/>
          <w:rFonts w:ascii="Century Gothic" w:hAnsi="Century Gothic" w:cs="Arial"/>
          <w:b w:val="0"/>
          <w:shd w:val="clear" w:color="auto" w:fill="FFFFFF"/>
        </w:rPr>
        <w:t> </w:t>
      </w:r>
      <w:r w:rsidRPr="005C76F5">
        <w:rPr>
          <w:rFonts w:ascii="Century Gothic" w:hAnsi="Century Gothic" w:cs="Arial"/>
          <w:b/>
          <w:shd w:val="clear" w:color="auto" w:fill="FFFFFF"/>
        </w:rPr>
        <w:t>Es importante reclutar trabajadores afines a la cultura de la empresa. Si durante el proceso de selección, hay que encontrar personal alineado con la visión de la empresa así poder reducir la tasa de rotación que tanto dinero cuesta a las empresas.</w:t>
      </w:r>
    </w:p>
    <w:p w:rsidR="005C76F5" w:rsidRPr="005C76F5" w:rsidRDefault="005C76F5" w:rsidP="005C76F5">
      <w:pPr>
        <w:autoSpaceDE w:val="0"/>
        <w:autoSpaceDN w:val="0"/>
        <w:adjustRightInd w:val="0"/>
        <w:spacing w:before="11" w:after="0" w:line="240" w:lineRule="auto"/>
        <w:rPr>
          <w:rFonts w:ascii="Century Gothic" w:hAnsi="Century Gothic" w:cs="Arial MT"/>
          <w:b/>
          <w:sz w:val="26"/>
          <w:szCs w:val="26"/>
          <w:lang w:val="es"/>
        </w:rPr>
      </w:pPr>
    </w:p>
    <w:p w:rsidR="00ED55A1" w:rsidRPr="005C76F5" w:rsidRDefault="00ED55A1" w:rsidP="00ED55A1">
      <w:pPr>
        <w:pStyle w:val="Prrafodelista"/>
        <w:numPr>
          <w:ilvl w:val="0"/>
          <w:numId w:val="16"/>
        </w:numPr>
        <w:autoSpaceDE w:val="0"/>
        <w:autoSpaceDN w:val="0"/>
        <w:adjustRightInd w:val="0"/>
        <w:spacing w:before="11" w:after="0" w:line="240" w:lineRule="auto"/>
        <w:rPr>
          <w:rFonts w:ascii="Century Gothic" w:hAnsi="Century Gothic" w:cs="Arial MT"/>
          <w:b/>
          <w:sz w:val="26"/>
          <w:szCs w:val="26"/>
          <w:lang w:val="es"/>
        </w:rPr>
      </w:pPr>
      <w:r w:rsidRPr="005C76F5">
        <w:rPr>
          <w:rStyle w:val="Textoennegrita"/>
          <w:rFonts w:ascii="Century Gothic" w:hAnsi="Century Gothic" w:cs="Arial"/>
          <w:shd w:val="clear" w:color="auto" w:fill="FFFFFF"/>
        </w:rPr>
        <w:t> </w:t>
      </w:r>
      <w:r w:rsidRPr="005C76F5">
        <w:rPr>
          <w:rStyle w:val="Textoennegrita"/>
          <w:rFonts w:ascii="Century Gothic" w:hAnsi="Century Gothic" w:cs="Arial"/>
          <w:highlight w:val="magenta"/>
          <w:shd w:val="clear" w:color="auto" w:fill="FFFFFF"/>
        </w:rPr>
        <w:t>Retención del talento:</w:t>
      </w:r>
      <w:r w:rsidRPr="005C76F5">
        <w:rPr>
          <w:rStyle w:val="Textoennegrita"/>
          <w:rFonts w:ascii="Century Gothic" w:hAnsi="Century Gothic" w:cs="Arial"/>
          <w:b w:val="0"/>
          <w:shd w:val="clear" w:color="auto" w:fill="FFFFFF"/>
        </w:rPr>
        <w:t xml:space="preserve"> </w:t>
      </w:r>
      <w:r w:rsidR="00F97C8D" w:rsidRPr="005C76F5">
        <w:rPr>
          <w:rFonts w:ascii="Century Gothic" w:hAnsi="Century Gothic" w:cs="Arial"/>
          <w:b/>
          <w:shd w:val="clear" w:color="auto" w:fill="FFFFFF"/>
        </w:rPr>
        <w:t>Si ofreces buenos planes de formación adaptados a las necesidades de los trabajadores, un salario adecuado, beneficios sociales, una política de comunicación interna transparente y consigues captar gente muy orientada hacia la cultura de la empresa, estarás reuniendo factores esenciales para que tu equipo permanezca en la empresa. Y no solo eso, sino que permanecerá feliz, estará comprometido y será altamente productivo.</w:t>
      </w:r>
    </w:p>
    <w:p w:rsidR="00F97C8D" w:rsidRPr="00F97C8D" w:rsidRDefault="00F97C8D" w:rsidP="00F97C8D">
      <w:pPr>
        <w:pStyle w:val="Prrafodelista"/>
        <w:autoSpaceDE w:val="0"/>
        <w:autoSpaceDN w:val="0"/>
        <w:adjustRightInd w:val="0"/>
        <w:spacing w:before="11" w:after="0" w:line="240" w:lineRule="auto"/>
        <w:rPr>
          <w:rFonts w:ascii="Century Gothic" w:hAnsi="Century Gothic" w:cs="Arial MT"/>
          <w:sz w:val="26"/>
          <w:szCs w:val="26"/>
          <w:lang w:val="es"/>
        </w:rPr>
      </w:pPr>
    </w:p>
    <w:p w:rsidR="008A16C7" w:rsidRDefault="008A16C7" w:rsidP="008A16C7">
      <w:pPr>
        <w:numPr>
          <w:ilvl w:val="0"/>
          <w:numId w:val="3"/>
        </w:numPr>
        <w:tabs>
          <w:tab w:val="left" w:pos="603"/>
        </w:tabs>
        <w:autoSpaceDE w:val="0"/>
        <w:autoSpaceDN w:val="0"/>
        <w:adjustRightInd w:val="0"/>
        <w:spacing w:after="0" w:line="240" w:lineRule="auto"/>
        <w:ind w:left="602" w:hanging="362"/>
        <w:rPr>
          <w:rFonts w:ascii="Calibri" w:hAnsi="Calibri" w:cs="Calibri"/>
          <w:b/>
          <w:bCs/>
          <w:sz w:val="24"/>
          <w:szCs w:val="24"/>
          <w:lang w:val="es"/>
        </w:rPr>
      </w:pPr>
      <w:r>
        <w:rPr>
          <w:rFonts w:ascii="Calibri" w:hAnsi="Calibri" w:cs="Calibri"/>
          <w:b/>
          <w:bCs/>
          <w:sz w:val="30"/>
          <w:szCs w:val="30"/>
          <w:u w:val="single"/>
          <w:lang w:val="es"/>
        </w:rPr>
        <w:t>Relacionar</w:t>
      </w:r>
      <w:r>
        <w:rPr>
          <w:rFonts w:ascii="Calibri" w:hAnsi="Calibri" w:cs="Calibri"/>
          <w:b/>
          <w:bCs/>
          <w:spacing w:val="-4"/>
          <w:sz w:val="30"/>
          <w:szCs w:val="30"/>
          <w:u w:val="single"/>
          <w:lang w:val="es"/>
        </w:rPr>
        <w:t xml:space="preserve"> </w:t>
      </w:r>
      <w:r>
        <w:rPr>
          <w:rFonts w:ascii="Calibri" w:hAnsi="Calibri" w:cs="Calibri"/>
          <w:b/>
          <w:bCs/>
          <w:sz w:val="30"/>
          <w:szCs w:val="30"/>
          <w:u w:val="single"/>
          <w:lang w:val="es"/>
        </w:rPr>
        <w:t>con</w:t>
      </w:r>
      <w:r>
        <w:rPr>
          <w:rFonts w:ascii="Calibri" w:hAnsi="Calibri" w:cs="Calibri"/>
          <w:b/>
          <w:bCs/>
          <w:spacing w:val="-3"/>
          <w:sz w:val="30"/>
          <w:szCs w:val="30"/>
          <w:u w:val="single"/>
          <w:lang w:val="es"/>
        </w:rPr>
        <w:t xml:space="preserve"> </w:t>
      </w:r>
      <w:r>
        <w:rPr>
          <w:rFonts w:ascii="Calibri" w:hAnsi="Calibri" w:cs="Calibri"/>
          <w:b/>
          <w:bCs/>
          <w:sz w:val="30"/>
          <w:szCs w:val="30"/>
          <w:u w:val="single"/>
          <w:lang w:val="es"/>
        </w:rPr>
        <w:t>líneas</w:t>
      </w:r>
      <w:r>
        <w:rPr>
          <w:rFonts w:ascii="Calibri" w:hAnsi="Calibri" w:cs="Calibri"/>
          <w:b/>
          <w:bCs/>
          <w:spacing w:val="-2"/>
          <w:sz w:val="30"/>
          <w:szCs w:val="30"/>
          <w:u w:val="single"/>
          <w:lang w:val="es"/>
        </w:rPr>
        <w:t xml:space="preserve"> </w:t>
      </w:r>
      <w:r>
        <w:rPr>
          <w:rFonts w:ascii="Calibri" w:hAnsi="Calibri" w:cs="Calibri"/>
          <w:b/>
          <w:bCs/>
          <w:sz w:val="30"/>
          <w:szCs w:val="30"/>
          <w:u w:val="single"/>
          <w:lang w:val="es"/>
        </w:rPr>
        <w:t>los</w:t>
      </w:r>
      <w:r>
        <w:rPr>
          <w:rFonts w:ascii="Calibri" w:hAnsi="Calibri" w:cs="Calibri"/>
          <w:b/>
          <w:bCs/>
          <w:spacing w:val="-2"/>
          <w:sz w:val="30"/>
          <w:szCs w:val="30"/>
          <w:u w:val="single"/>
          <w:lang w:val="es"/>
        </w:rPr>
        <w:t xml:space="preserve"> </w:t>
      </w:r>
      <w:r>
        <w:rPr>
          <w:rFonts w:ascii="Calibri" w:hAnsi="Calibri" w:cs="Calibri"/>
          <w:b/>
          <w:bCs/>
          <w:sz w:val="30"/>
          <w:szCs w:val="30"/>
          <w:u w:val="single"/>
          <w:lang w:val="es"/>
        </w:rPr>
        <w:t>siguientes</w:t>
      </w:r>
      <w:r>
        <w:rPr>
          <w:rFonts w:ascii="Calibri" w:hAnsi="Calibri" w:cs="Calibri"/>
          <w:b/>
          <w:bCs/>
          <w:spacing w:val="-4"/>
          <w:sz w:val="30"/>
          <w:szCs w:val="30"/>
          <w:u w:val="single"/>
          <w:lang w:val="es"/>
        </w:rPr>
        <w:t xml:space="preserve"> </w:t>
      </w:r>
      <w:r>
        <w:rPr>
          <w:rFonts w:ascii="Calibri" w:hAnsi="Calibri" w:cs="Calibri"/>
          <w:b/>
          <w:bCs/>
          <w:sz w:val="30"/>
          <w:szCs w:val="30"/>
          <w:u w:val="single"/>
          <w:lang w:val="es"/>
        </w:rPr>
        <w:t>conceptos</w:t>
      </w:r>
      <w:r>
        <w:rPr>
          <w:rFonts w:ascii="Calibri" w:hAnsi="Calibri" w:cs="Calibri"/>
          <w:b/>
          <w:bCs/>
          <w:spacing w:val="29"/>
          <w:sz w:val="30"/>
          <w:szCs w:val="30"/>
          <w:u w:val="single"/>
          <w:lang w:val="es"/>
        </w:rPr>
        <w:t xml:space="preserve"> </w:t>
      </w:r>
      <w:r>
        <w:rPr>
          <w:rFonts w:ascii="Calibri" w:hAnsi="Calibri" w:cs="Calibri"/>
          <w:b/>
          <w:bCs/>
          <w:sz w:val="24"/>
          <w:szCs w:val="24"/>
          <w:u w:val="single"/>
          <w:lang w:val="es"/>
        </w:rPr>
        <w:t>2</w:t>
      </w:r>
      <w:r>
        <w:rPr>
          <w:rFonts w:ascii="Calibri" w:hAnsi="Calibri" w:cs="Calibri"/>
          <w:b/>
          <w:bCs/>
          <w:spacing w:val="-1"/>
          <w:sz w:val="24"/>
          <w:szCs w:val="24"/>
          <w:u w:val="single"/>
          <w:lang w:val="es"/>
        </w:rPr>
        <w:t xml:space="preserve"> </w:t>
      </w:r>
      <w:r>
        <w:rPr>
          <w:rFonts w:ascii="Calibri" w:hAnsi="Calibri" w:cs="Calibri"/>
          <w:b/>
          <w:bCs/>
          <w:sz w:val="24"/>
          <w:szCs w:val="24"/>
          <w:u w:val="single"/>
          <w:lang w:val="es"/>
        </w:rPr>
        <w:t>puntos.</w:t>
      </w:r>
    </w:p>
    <w:p w:rsidR="008A16C7" w:rsidRDefault="008A16C7" w:rsidP="008A16C7">
      <w:pPr>
        <w:autoSpaceDE w:val="0"/>
        <w:autoSpaceDN w:val="0"/>
        <w:adjustRightInd w:val="0"/>
        <w:spacing w:after="0" w:line="240" w:lineRule="auto"/>
        <w:rPr>
          <w:rFonts w:ascii="Calibri" w:hAnsi="Calibri" w:cs="Calibri"/>
          <w:sz w:val="24"/>
          <w:szCs w:val="24"/>
          <w:lang w:val="es"/>
        </w:rPr>
      </w:pPr>
    </w:p>
    <w:p w:rsidR="008A16C7" w:rsidRDefault="008A16C7" w:rsidP="008A16C7">
      <w:pPr>
        <w:autoSpaceDE w:val="0"/>
        <w:autoSpaceDN w:val="0"/>
        <w:adjustRightInd w:val="0"/>
        <w:spacing w:before="2" w:after="0" w:line="240" w:lineRule="auto"/>
        <w:rPr>
          <w:rFonts w:ascii="Calibri" w:hAnsi="Calibri" w:cs="Calibri"/>
          <w:b/>
          <w:bCs/>
          <w:sz w:val="7"/>
          <w:szCs w:val="7"/>
          <w:lang w:val="es"/>
        </w:rPr>
      </w:pPr>
    </w:p>
    <w:p w:rsidR="008A16C7" w:rsidRDefault="008A16C7" w:rsidP="008A16C7">
      <w:pPr>
        <w:tabs>
          <w:tab w:val="left" w:pos="3479"/>
        </w:tabs>
        <w:autoSpaceDE w:val="0"/>
        <w:autoSpaceDN w:val="0"/>
        <w:adjustRightInd w:val="0"/>
        <w:spacing w:after="0" w:line="240" w:lineRule="auto"/>
        <w:ind w:left="101"/>
        <w:rPr>
          <w:rFonts w:ascii="Calibri" w:hAnsi="Calibri" w:cs="Calibri"/>
          <w:sz w:val="20"/>
          <w:szCs w:val="20"/>
          <w:lang w:val="es"/>
        </w:rPr>
      </w:pPr>
      <w:r>
        <w:rPr>
          <w:rFonts w:ascii="Calibri" w:hAnsi="Calibri" w:cs="Calibri"/>
          <w:sz w:val="20"/>
          <w:szCs w:val="20"/>
          <w:lang w:val="es"/>
        </w:rPr>
        <w:tab/>
      </w:r>
    </w:p>
    <w:p w:rsidR="008A16C7" w:rsidRDefault="00EA59B4" w:rsidP="008A16C7">
      <w:pPr>
        <w:autoSpaceDE w:val="0"/>
        <w:autoSpaceDN w:val="0"/>
        <w:adjustRightInd w:val="0"/>
        <w:spacing w:before="2" w:after="0" w:line="240" w:lineRule="auto"/>
        <w:rPr>
          <w:rFonts w:ascii="Calibri" w:hAnsi="Calibri" w:cs="Calibri"/>
          <w:b/>
          <w:bCs/>
          <w:sz w:val="16"/>
          <w:szCs w:val="16"/>
          <w:lang w:val="es"/>
        </w:rPr>
      </w:pPr>
      <w:r>
        <w:rPr>
          <w:rFonts w:ascii="Calibri" w:hAnsi="Calibri" w:cs="Calibri"/>
          <w:b/>
          <w:bCs/>
          <w:noProof/>
          <w:sz w:val="16"/>
          <w:szCs w:val="16"/>
          <w:lang w:eastAsia="es-ES"/>
        </w:rPr>
        <w:drawing>
          <wp:inline distT="0" distB="0" distL="0" distR="0">
            <wp:extent cx="6417945" cy="272605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7945" cy="2726055"/>
                    </a:xfrm>
                    <a:prstGeom prst="rect">
                      <a:avLst/>
                    </a:prstGeom>
                    <a:noFill/>
                    <a:ln>
                      <a:noFill/>
                    </a:ln>
                  </pic:spPr>
                </pic:pic>
              </a:graphicData>
            </a:graphic>
          </wp:inline>
        </w:drawing>
      </w:r>
    </w:p>
    <w:p w:rsidR="008A16C7" w:rsidRDefault="008A16C7" w:rsidP="008A16C7">
      <w:pPr>
        <w:autoSpaceDE w:val="0"/>
        <w:autoSpaceDN w:val="0"/>
        <w:adjustRightInd w:val="0"/>
        <w:spacing w:after="0" w:line="240" w:lineRule="auto"/>
        <w:rPr>
          <w:rFonts w:ascii="Calibri" w:hAnsi="Calibri" w:cs="Calibri"/>
          <w:b/>
          <w:bCs/>
          <w:sz w:val="20"/>
          <w:szCs w:val="20"/>
          <w:lang w:val="es"/>
        </w:rPr>
      </w:pPr>
    </w:p>
    <w:p w:rsidR="00BB3C88" w:rsidRDefault="00BB3C88" w:rsidP="008A16C7">
      <w:pPr>
        <w:autoSpaceDE w:val="0"/>
        <w:autoSpaceDN w:val="0"/>
        <w:adjustRightInd w:val="0"/>
        <w:spacing w:after="0" w:line="240" w:lineRule="auto"/>
        <w:rPr>
          <w:rFonts w:ascii="Calibri" w:hAnsi="Calibri" w:cs="Calibri"/>
          <w:b/>
          <w:bCs/>
          <w:sz w:val="20"/>
          <w:szCs w:val="20"/>
          <w:lang w:val="es"/>
        </w:rPr>
      </w:pPr>
      <w:bookmarkStart w:id="0" w:name="_GoBack"/>
      <w:bookmarkEnd w:id="0"/>
    </w:p>
    <w:p w:rsidR="008A16C7" w:rsidRDefault="008A16C7" w:rsidP="008A16C7">
      <w:pPr>
        <w:autoSpaceDE w:val="0"/>
        <w:autoSpaceDN w:val="0"/>
        <w:adjustRightInd w:val="0"/>
        <w:spacing w:before="4" w:after="0" w:line="240" w:lineRule="auto"/>
        <w:rPr>
          <w:rFonts w:ascii="Calibri" w:hAnsi="Calibri" w:cs="Calibri"/>
          <w:b/>
          <w:bCs/>
          <w:sz w:val="29"/>
          <w:szCs w:val="29"/>
          <w:lang w:val="es"/>
        </w:rPr>
      </w:pPr>
    </w:p>
    <w:p w:rsidR="008A16C7" w:rsidRPr="00F97C8D" w:rsidRDefault="008A16C7" w:rsidP="008A16C7">
      <w:pPr>
        <w:pStyle w:val="Prrafodelista"/>
        <w:numPr>
          <w:ilvl w:val="0"/>
          <w:numId w:val="3"/>
        </w:numPr>
        <w:tabs>
          <w:tab w:val="left" w:pos="603"/>
        </w:tabs>
        <w:autoSpaceDE w:val="0"/>
        <w:autoSpaceDN w:val="0"/>
        <w:adjustRightInd w:val="0"/>
        <w:spacing w:before="52" w:after="0" w:line="259" w:lineRule="atLeast"/>
        <w:ind w:right="233"/>
        <w:rPr>
          <w:rFonts w:ascii="Calibri" w:hAnsi="Calibri" w:cs="Calibri"/>
          <w:b/>
          <w:bCs/>
          <w:sz w:val="24"/>
          <w:szCs w:val="24"/>
          <w:lang w:val="es"/>
        </w:rPr>
      </w:pPr>
      <w:r w:rsidRPr="008A16C7">
        <w:rPr>
          <w:rFonts w:ascii="Calibri" w:hAnsi="Calibri" w:cs="Calibri"/>
          <w:b/>
          <w:bCs/>
          <w:sz w:val="24"/>
          <w:szCs w:val="24"/>
          <w:u w:val="single"/>
          <w:lang w:val="es"/>
        </w:rPr>
        <w:lastRenderedPageBreak/>
        <w:t>¿Qué relación encuentra entre desarrollo, capacitación, entrenamiento y objetivos de la empresa?</w:t>
      </w:r>
      <w:r w:rsidRPr="008A16C7">
        <w:rPr>
          <w:rFonts w:ascii="Calibri" w:hAnsi="Calibri" w:cs="Calibri"/>
          <w:b/>
          <w:bCs/>
          <w:spacing w:val="1"/>
          <w:sz w:val="24"/>
          <w:szCs w:val="24"/>
          <w:u w:val="single"/>
          <w:lang w:val="es"/>
        </w:rPr>
        <w:t xml:space="preserve"> </w:t>
      </w:r>
      <w:r w:rsidRPr="008A16C7">
        <w:rPr>
          <w:rFonts w:ascii="Calibri" w:hAnsi="Calibri" w:cs="Calibri"/>
          <w:b/>
          <w:bCs/>
          <w:sz w:val="24"/>
          <w:szCs w:val="24"/>
          <w:u w:val="single"/>
          <w:lang w:val="es"/>
        </w:rPr>
        <w:t>2</w:t>
      </w:r>
      <w:r w:rsidRPr="008A16C7">
        <w:rPr>
          <w:rFonts w:ascii="Calibri" w:hAnsi="Calibri" w:cs="Calibri"/>
          <w:b/>
          <w:bCs/>
          <w:spacing w:val="-52"/>
          <w:sz w:val="24"/>
          <w:szCs w:val="24"/>
          <w:lang w:val="es"/>
        </w:rPr>
        <w:t xml:space="preserve"> </w:t>
      </w:r>
      <w:r w:rsidRPr="008A16C7">
        <w:rPr>
          <w:rFonts w:ascii="Calibri" w:hAnsi="Calibri" w:cs="Calibri"/>
          <w:b/>
          <w:bCs/>
          <w:sz w:val="24"/>
          <w:szCs w:val="24"/>
          <w:u w:val="single"/>
          <w:lang w:val="es"/>
        </w:rPr>
        <w:t>puntos.</w:t>
      </w:r>
    </w:p>
    <w:p w:rsidR="00F97C8D" w:rsidRPr="005C76F5" w:rsidRDefault="00F97C8D" w:rsidP="00F97C8D">
      <w:pPr>
        <w:pStyle w:val="Prrafodelista"/>
        <w:tabs>
          <w:tab w:val="left" w:pos="603"/>
        </w:tabs>
        <w:autoSpaceDE w:val="0"/>
        <w:autoSpaceDN w:val="0"/>
        <w:adjustRightInd w:val="0"/>
        <w:spacing w:before="52" w:after="0" w:line="259" w:lineRule="atLeast"/>
        <w:ind w:left="786" w:right="233"/>
        <w:rPr>
          <w:rFonts w:ascii="Calibri" w:hAnsi="Calibri" w:cs="Calibri"/>
          <w:b/>
          <w:bCs/>
          <w:sz w:val="24"/>
          <w:szCs w:val="24"/>
          <w:lang w:val="es"/>
        </w:rPr>
      </w:pPr>
    </w:p>
    <w:p w:rsidR="00F97C8D" w:rsidRPr="006D002B" w:rsidRDefault="00F97C8D" w:rsidP="00F97C8D">
      <w:pPr>
        <w:pStyle w:val="Prrafodelista"/>
        <w:tabs>
          <w:tab w:val="left" w:pos="603"/>
        </w:tabs>
        <w:autoSpaceDE w:val="0"/>
        <w:autoSpaceDN w:val="0"/>
        <w:adjustRightInd w:val="0"/>
        <w:spacing w:before="52" w:after="0" w:line="259" w:lineRule="atLeast"/>
        <w:ind w:left="786" w:right="233"/>
        <w:rPr>
          <w:rFonts w:ascii="Century Gothic" w:hAnsi="Century Gothic" w:cs="Calibri"/>
          <w:b/>
          <w:bCs/>
          <w:szCs w:val="24"/>
          <w:lang w:val="es"/>
        </w:rPr>
      </w:pPr>
      <w:r w:rsidRPr="006D002B">
        <w:rPr>
          <w:rFonts w:ascii="Century Gothic" w:hAnsi="Century Gothic" w:cs="Calibri"/>
          <w:b/>
          <w:bCs/>
          <w:szCs w:val="24"/>
          <w:lang w:val="es"/>
        </w:rPr>
        <w:t xml:space="preserve">El objetivo de todos esos puntos </w:t>
      </w:r>
      <w:r w:rsidRPr="006D002B">
        <w:rPr>
          <w:rFonts w:ascii="Century Gothic" w:hAnsi="Century Gothic" w:cs="Calibri"/>
          <w:b/>
          <w:bCs/>
          <w:szCs w:val="24"/>
          <w:highlight w:val="darkYellow"/>
          <w:lang w:val="es"/>
        </w:rPr>
        <w:t>(desarrollo, capacitación, entrenamiento y objetivos de la empresa</w:t>
      </w:r>
      <w:r w:rsidR="005C76F5" w:rsidRPr="006D002B">
        <w:rPr>
          <w:rFonts w:ascii="Century Gothic" w:hAnsi="Century Gothic" w:cs="Calibri"/>
          <w:b/>
          <w:bCs/>
          <w:szCs w:val="24"/>
          <w:highlight w:val="darkYellow"/>
          <w:lang w:val="es"/>
        </w:rPr>
        <w:t>),</w:t>
      </w:r>
      <w:r w:rsidR="005C76F5" w:rsidRPr="006D002B">
        <w:rPr>
          <w:rFonts w:ascii="Century Gothic" w:hAnsi="Century Gothic" w:cs="Calibri"/>
          <w:b/>
          <w:bCs/>
          <w:szCs w:val="24"/>
          <w:lang w:val="es"/>
        </w:rPr>
        <w:t xml:space="preserve"> es</w:t>
      </w:r>
      <w:r w:rsidRPr="006D002B">
        <w:rPr>
          <w:rFonts w:ascii="Century Gothic" w:hAnsi="Century Gothic" w:cs="Calibri"/>
          <w:b/>
          <w:bCs/>
          <w:szCs w:val="24"/>
          <w:lang w:val="es"/>
        </w:rPr>
        <w:t xml:space="preserve"> el poder incrementar las habilidades y los conocimientos del personal de la empresa para que las personas alcancen sus tareas asignadas con eficacia  y lograr </w:t>
      </w:r>
      <w:r w:rsidR="005C76F5" w:rsidRPr="006D002B">
        <w:rPr>
          <w:rFonts w:ascii="Century Gothic" w:hAnsi="Century Gothic" w:cs="Calibri"/>
          <w:b/>
          <w:bCs/>
          <w:szCs w:val="24"/>
          <w:lang w:val="es"/>
        </w:rPr>
        <w:t xml:space="preserve">los objetivos </w:t>
      </w:r>
      <w:r w:rsidRPr="006D002B">
        <w:rPr>
          <w:rFonts w:ascii="Century Gothic" w:hAnsi="Century Gothic" w:cs="Calibri"/>
          <w:b/>
          <w:bCs/>
          <w:szCs w:val="24"/>
          <w:lang w:val="es"/>
        </w:rPr>
        <w:t>de la empresa.</w:t>
      </w:r>
    </w:p>
    <w:p w:rsidR="008A16C7" w:rsidRPr="008A16C7" w:rsidRDefault="008A16C7" w:rsidP="008A16C7">
      <w:pPr>
        <w:pStyle w:val="Prrafodelista"/>
        <w:tabs>
          <w:tab w:val="left" w:pos="603"/>
        </w:tabs>
        <w:autoSpaceDE w:val="0"/>
        <w:autoSpaceDN w:val="0"/>
        <w:adjustRightInd w:val="0"/>
        <w:spacing w:before="52" w:after="0" w:line="259" w:lineRule="atLeast"/>
        <w:ind w:left="786" w:right="233"/>
        <w:rPr>
          <w:rFonts w:ascii="Calibri" w:hAnsi="Calibri" w:cs="Calibri"/>
          <w:b/>
          <w:bCs/>
          <w:sz w:val="24"/>
          <w:szCs w:val="24"/>
          <w:lang w:val="es"/>
        </w:rPr>
      </w:pPr>
    </w:p>
    <w:p w:rsidR="005E2A94" w:rsidRPr="005C76F5" w:rsidRDefault="008A16C7" w:rsidP="008A16C7">
      <w:pPr>
        <w:pStyle w:val="Prrafodelista"/>
        <w:numPr>
          <w:ilvl w:val="0"/>
          <w:numId w:val="3"/>
        </w:numPr>
      </w:pPr>
      <w:r w:rsidRPr="008A16C7">
        <w:rPr>
          <w:rFonts w:ascii="Calibri" w:hAnsi="Calibri" w:cs="Calibri"/>
          <w:b/>
          <w:bCs/>
          <w:u w:val="single"/>
          <w:lang w:val="es"/>
        </w:rPr>
        <w:t xml:space="preserve">¿Cómo es la gestión de Recursos Humanos de JOHNSON &amp; JOHNSON? Explicar. Investigar en el siguiente </w:t>
      </w:r>
      <w:proofErr w:type="gramStart"/>
      <w:r w:rsidRPr="008A16C7">
        <w:rPr>
          <w:rFonts w:ascii="Calibri" w:hAnsi="Calibri" w:cs="Calibri"/>
          <w:b/>
          <w:bCs/>
          <w:u w:val="single"/>
          <w:lang w:val="es"/>
        </w:rPr>
        <w:t xml:space="preserve">link </w:t>
      </w:r>
      <w:r w:rsidRPr="008A16C7">
        <w:rPr>
          <w:rFonts w:ascii="Calibri" w:hAnsi="Calibri" w:cs="Calibri"/>
          <w:lang w:val="es"/>
        </w:rPr>
        <w:t>:</w:t>
      </w:r>
      <w:proofErr w:type="gramEnd"/>
      <w:r w:rsidRPr="008A16C7">
        <w:rPr>
          <w:rFonts w:ascii="Calibri" w:hAnsi="Calibri" w:cs="Calibri"/>
          <w:color w:val="0000FF"/>
          <w:spacing w:val="-47"/>
          <w:lang w:val="es"/>
        </w:rPr>
        <w:t xml:space="preserve"> </w:t>
      </w:r>
      <w:hyperlink r:id="rId7" w:history="1">
        <w:r w:rsidRPr="008A16C7">
          <w:rPr>
            <w:rFonts w:ascii="Calibri" w:hAnsi="Calibri" w:cs="Calibri"/>
            <w:color w:val="0000FF"/>
            <w:u w:val="single"/>
            <w:lang w:val="es"/>
          </w:rPr>
          <w:t>https://www.jnjarg.com/carreras</w:t>
        </w:r>
        <w:r w:rsidRPr="008A16C7">
          <w:rPr>
            <w:rFonts w:ascii="Calibri" w:hAnsi="Calibri" w:cs="Calibri"/>
            <w:vanish/>
            <w:color w:val="0000FF"/>
            <w:spacing w:val="-3"/>
            <w:u w:val="single"/>
            <w:lang w:val="es"/>
          </w:rPr>
          <w:t>HYPERLINK "https://www.jnjarg.com/carreras"</w:t>
        </w:r>
        <w:r w:rsidRPr="008A16C7">
          <w:rPr>
            <w:rFonts w:ascii="Calibri" w:hAnsi="Calibri" w:cs="Calibri"/>
            <w:color w:val="0000FF"/>
            <w:spacing w:val="-3"/>
            <w:u w:val="single"/>
            <w:lang w:val="es"/>
          </w:rPr>
          <w:t xml:space="preserve"> </w:t>
        </w:r>
      </w:hyperlink>
      <w:r w:rsidRPr="008A16C7">
        <w:rPr>
          <w:rFonts w:ascii="Calibri" w:hAnsi="Calibri" w:cs="Calibri"/>
          <w:b/>
          <w:bCs/>
          <w:lang w:val="es"/>
        </w:rPr>
        <w:t>2 puntos</w:t>
      </w:r>
      <w:r w:rsidRPr="008A16C7">
        <w:rPr>
          <w:rFonts w:ascii="Calibri" w:hAnsi="Calibri" w:cs="Calibri"/>
          <w:lang w:val="es"/>
        </w:rPr>
        <w:t>.</w:t>
      </w:r>
    </w:p>
    <w:p w:rsidR="005C76F5" w:rsidRDefault="005C76F5" w:rsidP="005C76F5">
      <w:pPr>
        <w:pStyle w:val="Prrafodelista"/>
        <w:ind w:left="786"/>
      </w:pPr>
    </w:p>
    <w:p w:rsidR="005C76F5" w:rsidRPr="006D002B" w:rsidRDefault="005C76F5" w:rsidP="006D002B">
      <w:pPr>
        <w:rPr>
          <w:rFonts w:ascii="Century Gothic" w:hAnsi="Century Gothic"/>
          <w:b/>
          <w:shd w:val="clear" w:color="auto" w:fill="FFFFFF"/>
        </w:rPr>
      </w:pPr>
      <w:r w:rsidRPr="006D002B">
        <w:rPr>
          <w:rFonts w:ascii="Century Gothic" w:hAnsi="Century Gothic"/>
          <w:b/>
          <w:shd w:val="clear" w:color="auto" w:fill="FFFFFF"/>
        </w:rPr>
        <w:t xml:space="preserve">J&amp;J quiere  que todo lo que hagan para responder a las necesidades debe ser de primera calidad. Deben luchar constantemente por ofrecer valor, reducir costos y mantener precios razonables. Los pedidos de los clientes deben ser atendidos rápidamente y con precisión. </w:t>
      </w:r>
    </w:p>
    <w:p w:rsidR="005C76F5" w:rsidRPr="006D002B" w:rsidRDefault="005C76F5" w:rsidP="006D002B">
      <w:pPr>
        <w:rPr>
          <w:rFonts w:ascii="Century Gothic" w:hAnsi="Century Gothic"/>
          <w:b/>
          <w:shd w:val="clear" w:color="auto" w:fill="FFFFFF"/>
        </w:rPr>
      </w:pPr>
      <w:r w:rsidRPr="006D002B">
        <w:rPr>
          <w:rFonts w:ascii="Century Gothic" w:hAnsi="Century Gothic"/>
          <w:b/>
          <w:shd w:val="clear" w:color="auto" w:fill="FFFFFF"/>
        </w:rPr>
        <w:t xml:space="preserve">Ofrecen un </w:t>
      </w:r>
      <w:r w:rsidRPr="006D002B">
        <w:rPr>
          <w:rFonts w:ascii="Century Gothic" w:hAnsi="Century Gothic"/>
          <w:b/>
          <w:u w:val="single"/>
          <w:shd w:val="clear" w:color="auto" w:fill="FFFFFF"/>
        </w:rPr>
        <w:t>entorno de trabajo incluyente</w:t>
      </w:r>
      <w:r w:rsidRPr="006D002B">
        <w:rPr>
          <w:rFonts w:ascii="Century Gothic" w:hAnsi="Century Gothic"/>
          <w:b/>
          <w:shd w:val="clear" w:color="auto" w:fill="FFFFFF"/>
        </w:rPr>
        <w:t xml:space="preserve">, en el que cada persona debe ser considerada como individuo. Respetan su diversidad y dignidad, y reconocer su mérito. Deben </w:t>
      </w:r>
      <w:r w:rsidRPr="006D002B">
        <w:rPr>
          <w:rFonts w:ascii="Century Gothic" w:hAnsi="Century Gothic"/>
          <w:b/>
          <w:u w:val="single"/>
          <w:shd w:val="clear" w:color="auto" w:fill="FFFFFF"/>
        </w:rPr>
        <w:t>encontrar seguridad, realización personal y un propósito en sus trabajos</w:t>
      </w:r>
      <w:r w:rsidRPr="006D002B">
        <w:rPr>
          <w:rFonts w:ascii="Century Gothic" w:hAnsi="Century Gothic"/>
          <w:b/>
          <w:shd w:val="clear" w:color="auto" w:fill="FFFFFF"/>
        </w:rPr>
        <w:t xml:space="preserve">. La </w:t>
      </w:r>
      <w:r w:rsidRPr="006D002B">
        <w:rPr>
          <w:rFonts w:ascii="Century Gothic" w:hAnsi="Century Gothic"/>
          <w:b/>
          <w:u w:val="single"/>
          <w:shd w:val="clear" w:color="auto" w:fill="FFFFFF"/>
        </w:rPr>
        <w:t>retribución tiene que ser justa y adecuada</w:t>
      </w:r>
      <w:r w:rsidRPr="006D002B">
        <w:rPr>
          <w:rFonts w:ascii="Century Gothic" w:hAnsi="Century Gothic"/>
          <w:b/>
          <w:shd w:val="clear" w:color="auto" w:fill="FFFFFF"/>
        </w:rPr>
        <w:t xml:space="preserve">, y las </w:t>
      </w:r>
      <w:r w:rsidRPr="006D002B">
        <w:rPr>
          <w:rFonts w:ascii="Century Gothic" w:hAnsi="Century Gothic"/>
          <w:b/>
          <w:u w:val="single"/>
          <w:shd w:val="clear" w:color="auto" w:fill="FFFFFF"/>
        </w:rPr>
        <w:t>condiciones de trabajo limpias, ordenadas</w:t>
      </w:r>
      <w:r w:rsidRPr="006D002B">
        <w:rPr>
          <w:rFonts w:ascii="Century Gothic" w:hAnsi="Century Gothic"/>
          <w:b/>
          <w:shd w:val="clear" w:color="auto" w:fill="FFFFFF"/>
        </w:rPr>
        <w:t>.</w:t>
      </w:r>
    </w:p>
    <w:p w:rsidR="005C76F5" w:rsidRPr="006D002B" w:rsidRDefault="005C76F5" w:rsidP="006D002B">
      <w:pPr>
        <w:rPr>
          <w:rFonts w:ascii="Century Gothic" w:hAnsi="Century Gothic"/>
          <w:b/>
        </w:rPr>
      </w:pPr>
      <w:r w:rsidRPr="006D002B">
        <w:rPr>
          <w:rFonts w:ascii="Century Gothic" w:hAnsi="Century Gothic"/>
          <w:b/>
          <w:u w:val="single"/>
          <w:shd w:val="clear" w:color="auto" w:fill="FFFFFF"/>
        </w:rPr>
        <w:t xml:space="preserve">Respaldan la salud y el bienestar de </w:t>
      </w:r>
      <w:r w:rsidR="006D002B" w:rsidRPr="006D002B">
        <w:rPr>
          <w:rFonts w:ascii="Century Gothic" w:hAnsi="Century Gothic"/>
          <w:b/>
          <w:u w:val="single"/>
          <w:shd w:val="clear" w:color="auto" w:fill="FFFFFF"/>
        </w:rPr>
        <w:t xml:space="preserve">sus </w:t>
      </w:r>
      <w:r w:rsidRPr="006D002B">
        <w:rPr>
          <w:rFonts w:ascii="Century Gothic" w:hAnsi="Century Gothic"/>
          <w:b/>
          <w:u w:val="single"/>
          <w:shd w:val="clear" w:color="auto" w:fill="FFFFFF"/>
        </w:rPr>
        <w:t>empleados</w:t>
      </w:r>
      <w:r w:rsidRPr="006D002B">
        <w:rPr>
          <w:rFonts w:ascii="Century Gothic" w:hAnsi="Century Gothic"/>
          <w:b/>
          <w:shd w:val="clear" w:color="auto" w:fill="FFFFFF"/>
        </w:rPr>
        <w:t xml:space="preserve">, y ayudan a cumplir con sus responsabilidades familiares y responsabilidades personales. </w:t>
      </w:r>
      <w:r w:rsidRPr="006D002B">
        <w:rPr>
          <w:rFonts w:ascii="Century Gothic" w:hAnsi="Century Gothic"/>
          <w:b/>
          <w:u w:val="single"/>
          <w:shd w:val="clear" w:color="auto" w:fill="FFFFFF"/>
        </w:rPr>
        <w:t>Los empleados deben sentirse libres</w:t>
      </w:r>
      <w:r w:rsidRPr="006D002B">
        <w:rPr>
          <w:rFonts w:ascii="Century Gothic" w:hAnsi="Century Gothic"/>
          <w:b/>
          <w:shd w:val="clear" w:color="auto" w:fill="FFFFFF"/>
        </w:rPr>
        <w:t xml:space="preserve"> para presentar sugerencias y quejas. Debe existir </w:t>
      </w:r>
      <w:r w:rsidRPr="006D002B">
        <w:rPr>
          <w:rFonts w:ascii="Century Gothic" w:hAnsi="Century Gothic"/>
          <w:b/>
          <w:u w:val="single"/>
          <w:shd w:val="clear" w:color="auto" w:fill="FFFFFF"/>
        </w:rPr>
        <w:t>igual oportunidad de empleo, desarrollo y ascenso</w:t>
      </w:r>
      <w:r w:rsidRPr="006D002B">
        <w:rPr>
          <w:rFonts w:ascii="Century Gothic" w:hAnsi="Century Gothic"/>
          <w:b/>
          <w:shd w:val="clear" w:color="auto" w:fill="FFFFFF"/>
        </w:rPr>
        <w:t xml:space="preserve">s para aquellos que estén calificados. Deben rendir una ganancia sólida. Deben experimentar con nuevas ideas, continuar con la investigación, desarrollar programas innovadores, realizar inversiones con vistas al futuro y pagar por </w:t>
      </w:r>
      <w:r w:rsidR="006D002B" w:rsidRPr="006D002B">
        <w:rPr>
          <w:rFonts w:ascii="Century Gothic" w:hAnsi="Century Gothic"/>
          <w:b/>
          <w:shd w:val="clear" w:color="auto" w:fill="FFFFFF"/>
        </w:rPr>
        <w:t xml:space="preserve">sus </w:t>
      </w:r>
      <w:r w:rsidRPr="006D002B">
        <w:rPr>
          <w:rFonts w:ascii="Century Gothic" w:hAnsi="Century Gothic"/>
          <w:b/>
          <w:shd w:val="clear" w:color="auto" w:fill="FFFFFF"/>
        </w:rPr>
        <w:t xml:space="preserve">errores. </w:t>
      </w:r>
      <w:r w:rsidR="006D002B" w:rsidRPr="006D002B">
        <w:rPr>
          <w:rFonts w:ascii="Century Gothic" w:hAnsi="Century Gothic"/>
          <w:b/>
          <w:shd w:val="clear" w:color="auto" w:fill="FFFFFF"/>
        </w:rPr>
        <w:t xml:space="preserve"> Compran nuevos equipos para actualizarse en el mercado, proporcionan</w:t>
      </w:r>
      <w:r w:rsidRPr="006D002B">
        <w:rPr>
          <w:rFonts w:ascii="Century Gothic" w:hAnsi="Century Gothic"/>
          <w:b/>
          <w:shd w:val="clear" w:color="auto" w:fill="FFFFFF"/>
        </w:rPr>
        <w:t xml:space="preserve"> nuevas instalaciones y</w:t>
      </w:r>
      <w:r w:rsidR="006D002B" w:rsidRPr="006D002B">
        <w:rPr>
          <w:rFonts w:ascii="Century Gothic" w:hAnsi="Century Gothic"/>
          <w:b/>
          <w:shd w:val="clear" w:color="auto" w:fill="FFFFFF"/>
        </w:rPr>
        <w:t xml:space="preserve"> lanzan</w:t>
      </w:r>
      <w:r w:rsidRPr="006D002B">
        <w:rPr>
          <w:rFonts w:ascii="Century Gothic" w:hAnsi="Century Gothic"/>
          <w:b/>
          <w:shd w:val="clear" w:color="auto" w:fill="FFFFFF"/>
        </w:rPr>
        <w:t xml:space="preserve"> nuevos productos. </w:t>
      </w:r>
    </w:p>
    <w:sectPr w:rsidR="005C76F5" w:rsidRPr="006D002B" w:rsidSect="00EA59B4">
      <w:pgSz w:w="11906" w:h="16838"/>
      <w:pgMar w:top="141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6E4A16"/>
    <w:lvl w:ilvl="0">
      <w:numFmt w:val="bullet"/>
      <w:lvlText w:val="*"/>
      <w:lvlJc w:val="left"/>
    </w:lvl>
  </w:abstractNum>
  <w:abstractNum w:abstractNumId="1">
    <w:nsid w:val="005C0689"/>
    <w:multiLevelType w:val="hybridMultilevel"/>
    <w:tmpl w:val="C126893A"/>
    <w:lvl w:ilvl="0" w:tplc="26A6293A">
      <w:numFmt w:val="bullet"/>
      <w:lvlText w:val="—"/>
      <w:lvlJc w:val="left"/>
      <w:pPr>
        <w:ind w:left="0" w:firstLine="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42B39FE"/>
    <w:multiLevelType w:val="hybridMultilevel"/>
    <w:tmpl w:val="2FB81C34"/>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7727E83"/>
    <w:multiLevelType w:val="hybridMultilevel"/>
    <w:tmpl w:val="C6E033CC"/>
    <w:lvl w:ilvl="0" w:tplc="87623BF4">
      <w:start w:val="1"/>
      <w:numFmt w:val="upperLetter"/>
      <w:lvlText w:val="%1."/>
      <w:lvlJc w:val="left"/>
      <w:pPr>
        <w:ind w:left="786" w:hanging="360"/>
      </w:pPr>
      <w:rPr>
        <w:rFonts w:ascii="Arial" w:hAnsi="Arial" w:cs="Arial" w:hint="default"/>
        <w:b/>
      </w:rPr>
    </w:lvl>
    <w:lvl w:ilvl="1" w:tplc="91AAB794">
      <w:start w:val="1"/>
      <w:numFmt w:val="decimal"/>
      <w:lvlText w:val="%2)"/>
      <w:lvlJc w:val="left"/>
      <w:pPr>
        <w:ind w:left="1080" w:hanging="360"/>
      </w:pPr>
      <w:rPr>
        <w:rFonts w:ascii="Calibri" w:hAnsi="Calibri" w:cs="Calibri" w:hint="default"/>
        <w:b/>
        <w:sz w:val="24"/>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DA64223"/>
    <w:multiLevelType w:val="hybridMultilevel"/>
    <w:tmpl w:val="1A80EC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CDD0036"/>
    <w:multiLevelType w:val="hybridMultilevel"/>
    <w:tmpl w:val="86C6D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FE709CF"/>
    <w:multiLevelType w:val="hybridMultilevel"/>
    <w:tmpl w:val="E7AC6A42"/>
    <w:lvl w:ilvl="0" w:tplc="26A6293A">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4242C3D"/>
    <w:multiLevelType w:val="hybridMultilevel"/>
    <w:tmpl w:val="38709DBC"/>
    <w:lvl w:ilvl="0" w:tplc="0C0A0011">
      <w:start w:val="1"/>
      <w:numFmt w:val="decimal"/>
      <w:lvlText w:val="%1)"/>
      <w:lvlJc w:val="left"/>
      <w:pPr>
        <w:ind w:left="1103" w:hanging="360"/>
      </w:pPr>
    </w:lvl>
    <w:lvl w:ilvl="1" w:tplc="0C0A0011">
      <w:start w:val="1"/>
      <w:numFmt w:val="decimal"/>
      <w:lvlText w:val="%2)"/>
      <w:lvlJc w:val="left"/>
      <w:pPr>
        <w:ind w:left="1823" w:hanging="360"/>
      </w:pPr>
    </w:lvl>
    <w:lvl w:ilvl="2" w:tplc="0C0A001B" w:tentative="1">
      <w:start w:val="1"/>
      <w:numFmt w:val="lowerRoman"/>
      <w:lvlText w:val="%3."/>
      <w:lvlJc w:val="right"/>
      <w:pPr>
        <w:ind w:left="2543" w:hanging="180"/>
      </w:pPr>
    </w:lvl>
    <w:lvl w:ilvl="3" w:tplc="0C0A000F" w:tentative="1">
      <w:start w:val="1"/>
      <w:numFmt w:val="decimal"/>
      <w:lvlText w:val="%4."/>
      <w:lvlJc w:val="left"/>
      <w:pPr>
        <w:ind w:left="3263" w:hanging="360"/>
      </w:pPr>
    </w:lvl>
    <w:lvl w:ilvl="4" w:tplc="0C0A0019" w:tentative="1">
      <w:start w:val="1"/>
      <w:numFmt w:val="lowerLetter"/>
      <w:lvlText w:val="%5."/>
      <w:lvlJc w:val="left"/>
      <w:pPr>
        <w:ind w:left="3983" w:hanging="360"/>
      </w:pPr>
    </w:lvl>
    <w:lvl w:ilvl="5" w:tplc="0C0A001B" w:tentative="1">
      <w:start w:val="1"/>
      <w:numFmt w:val="lowerRoman"/>
      <w:lvlText w:val="%6."/>
      <w:lvlJc w:val="right"/>
      <w:pPr>
        <w:ind w:left="4703" w:hanging="180"/>
      </w:pPr>
    </w:lvl>
    <w:lvl w:ilvl="6" w:tplc="0C0A000F" w:tentative="1">
      <w:start w:val="1"/>
      <w:numFmt w:val="decimal"/>
      <w:lvlText w:val="%7."/>
      <w:lvlJc w:val="left"/>
      <w:pPr>
        <w:ind w:left="5423" w:hanging="360"/>
      </w:pPr>
    </w:lvl>
    <w:lvl w:ilvl="7" w:tplc="0C0A0019" w:tentative="1">
      <w:start w:val="1"/>
      <w:numFmt w:val="lowerLetter"/>
      <w:lvlText w:val="%8."/>
      <w:lvlJc w:val="left"/>
      <w:pPr>
        <w:ind w:left="6143" w:hanging="360"/>
      </w:pPr>
    </w:lvl>
    <w:lvl w:ilvl="8" w:tplc="0C0A001B" w:tentative="1">
      <w:start w:val="1"/>
      <w:numFmt w:val="lowerRoman"/>
      <w:lvlText w:val="%9."/>
      <w:lvlJc w:val="right"/>
      <w:pPr>
        <w:ind w:left="6863" w:hanging="180"/>
      </w:pPr>
    </w:lvl>
  </w:abstractNum>
  <w:abstractNum w:abstractNumId="8">
    <w:nsid w:val="554A43DD"/>
    <w:multiLevelType w:val="hybridMultilevel"/>
    <w:tmpl w:val="7C32EF2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616575B"/>
    <w:multiLevelType w:val="hybridMultilevel"/>
    <w:tmpl w:val="1C428BB6"/>
    <w:lvl w:ilvl="0" w:tplc="0C0A0001">
      <w:start w:val="1"/>
      <w:numFmt w:val="bullet"/>
      <w:lvlText w:val=""/>
      <w:lvlJc w:val="left"/>
      <w:pPr>
        <w:ind w:left="928" w:hanging="360"/>
      </w:pPr>
      <w:rPr>
        <w:rFonts w:ascii="Symbol" w:hAnsi="Symbol"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nsid w:val="63655C39"/>
    <w:multiLevelType w:val="hybridMultilevel"/>
    <w:tmpl w:val="114CD54C"/>
    <w:lvl w:ilvl="0" w:tplc="26A6293A">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11">
    <w:nsid w:val="65634F45"/>
    <w:multiLevelType w:val="hybridMultilevel"/>
    <w:tmpl w:val="5CC0A670"/>
    <w:lvl w:ilvl="0" w:tplc="0C0A0011">
      <w:start w:val="1"/>
      <w:numFmt w:val="decimal"/>
      <w:lvlText w:val="%1)"/>
      <w:lvlJc w:val="left"/>
      <w:pPr>
        <w:ind w:left="720" w:hanging="360"/>
      </w:pPr>
    </w:lvl>
    <w:lvl w:ilvl="1" w:tplc="0C0A0011">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79872D7"/>
    <w:multiLevelType w:val="hybridMultilevel"/>
    <w:tmpl w:val="DCD678C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A020A3D"/>
    <w:multiLevelType w:val="hybridMultilevel"/>
    <w:tmpl w:val="756E5B46"/>
    <w:lvl w:ilvl="0" w:tplc="3752D24E">
      <w:start w:val="3"/>
      <w:numFmt w:val="lowerLetter"/>
      <w:lvlText w:val="%1."/>
      <w:lvlJc w:val="left"/>
      <w:pPr>
        <w:ind w:left="502" w:hanging="360"/>
      </w:pPr>
      <w:rPr>
        <w:rFonts w:hint="default"/>
        <w:u w:val="single"/>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nsid w:val="71A801B4"/>
    <w:multiLevelType w:val="hybridMultilevel"/>
    <w:tmpl w:val="F2823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190E02"/>
    <w:multiLevelType w:val="hybridMultilevel"/>
    <w:tmpl w:val="1F6617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num>
  <w:num w:numId="4">
    <w:abstractNumId w:val="9"/>
  </w:num>
  <w:num w:numId="5">
    <w:abstractNumId w:val="7"/>
  </w:num>
  <w:num w:numId="6">
    <w:abstractNumId w:val="12"/>
  </w:num>
  <w:num w:numId="7">
    <w:abstractNumId w:val="11"/>
  </w:num>
  <w:num w:numId="8">
    <w:abstractNumId w:val="4"/>
  </w:num>
  <w:num w:numId="9">
    <w:abstractNumId w:val="8"/>
  </w:num>
  <w:num w:numId="10">
    <w:abstractNumId w:val="13"/>
  </w:num>
  <w:num w:numId="11">
    <w:abstractNumId w:val="1"/>
  </w:num>
  <w:num w:numId="12">
    <w:abstractNumId w:val="6"/>
  </w:num>
  <w:num w:numId="13">
    <w:abstractNumId w:val="10"/>
  </w:num>
  <w:num w:numId="14">
    <w:abstractNumId w:val="15"/>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C7"/>
    <w:rsid w:val="00506447"/>
    <w:rsid w:val="005C76F5"/>
    <w:rsid w:val="006D002B"/>
    <w:rsid w:val="008A16C7"/>
    <w:rsid w:val="009E78C8"/>
    <w:rsid w:val="00B01711"/>
    <w:rsid w:val="00BB3C88"/>
    <w:rsid w:val="00EA59B4"/>
    <w:rsid w:val="00ED55A1"/>
    <w:rsid w:val="00F97C8D"/>
    <w:rsid w:val="00FF62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BEF36-8F91-4E47-9606-2D35202E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ED55A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16C7"/>
    <w:pPr>
      <w:ind w:left="720"/>
      <w:contextualSpacing/>
    </w:pPr>
  </w:style>
  <w:style w:type="paragraph" w:styleId="NormalWeb">
    <w:name w:val="Normal (Web)"/>
    <w:basedOn w:val="Normal"/>
    <w:uiPriority w:val="99"/>
    <w:semiHidden/>
    <w:unhideWhenUsed/>
    <w:rsid w:val="00ED55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D55A1"/>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ED55A1"/>
    <w:rPr>
      <w:b/>
      <w:bCs/>
    </w:rPr>
  </w:style>
  <w:style w:type="character" w:styleId="Hipervnculo">
    <w:name w:val="Hyperlink"/>
    <w:basedOn w:val="Fuentedeprrafopredeter"/>
    <w:uiPriority w:val="99"/>
    <w:semiHidden/>
    <w:unhideWhenUsed/>
    <w:rsid w:val="00ED5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982918">
      <w:bodyDiv w:val="1"/>
      <w:marLeft w:val="0"/>
      <w:marRight w:val="0"/>
      <w:marTop w:val="0"/>
      <w:marBottom w:val="0"/>
      <w:divBdr>
        <w:top w:val="none" w:sz="0" w:space="0" w:color="auto"/>
        <w:left w:val="none" w:sz="0" w:space="0" w:color="auto"/>
        <w:bottom w:val="none" w:sz="0" w:space="0" w:color="auto"/>
        <w:right w:val="none" w:sz="0" w:space="0" w:color="auto"/>
      </w:divBdr>
    </w:div>
    <w:div w:id="10322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njarg.com/carrerasHYPERLINK%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up-spain.com/blog/lo-que-hace-felices-a-los-empleados-y-lo-que-les-hace-hu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2022-09-06T21:38:00Z</dcterms:created>
  <dcterms:modified xsi:type="dcterms:W3CDTF">2022-09-06T21:38:00Z</dcterms:modified>
</cp:coreProperties>
</file>