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A371" w14:textId="404F3BBC" w:rsidR="00D04261" w:rsidRPr="00514630" w:rsidRDefault="00514630" w:rsidP="00514630">
      <w:pPr>
        <w:ind w:right="-994"/>
        <w:jc w:val="center"/>
        <w:rPr>
          <w:rFonts w:ascii="Arial Black" w:hAnsi="Arial Black"/>
          <w:b/>
          <w:sz w:val="56"/>
          <w:szCs w:val="56"/>
        </w:rPr>
      </w:pPr>
      <w:r w:rsidRPr="00514630">
        <w:rPr>
          <w:rFonts w:ascii="Arial Black" w:hAnsi="Arial Black"/>
          <w:b/>
          <w:sz w:val="56"/>
          <w:szCs w:val="56"/>
        </w:rPr>
        <w:t>PROYECTO: VISITA A VILLAVICENCIO</w:t>
      </w:r>
    </w:p>
    <w:p w14:paraId="61B2BC0B" w14:textId="20E4EF0E" w:rsidR="00514630" w:rsidRDefault="00514630" w:rsidP="00D04261">
      <w:pPr>
        <w:ind w:right="-994"/>
        <w:rPr>
          <w:rFonts w:ascii="Arial Black" w:hAnsi="Arial Black"/>
          <w:b/>
          <w:sz w:val="28"/>
          <w:szCs w:val="28"/>
        </w:rPr>
      </w:pPr>
    </w:p>
    <w:p w14:paraId="09B3A5A2" w14:textId="4BE5FE82" w:rsidR="00514630" w:rsidRDefault="00514630" w:rsidP="00D04261">
      <w:pPr>
        <w:ind w:right="-994"/>
        <w:rPr>
          <w:rFonts w:ascii="Arial Black" w:hAnsi="Arial Black"/>
          <w:b/>
          <w:sz w:val="28"/>
          <w:szCs w:val="28"/>
        </w:rPr>
      </w:pPr>
    </w:p>
    <w:p w14:paraId="5161A614" w14:textId="2A2D39D7" w:rsidR="00514630" w:rsidRDefault="00514630" w:rsidP="00D04261">
      <w:pPr>
        <w:ind w:right="-994"/>
        <w:rPr>
          <w:rFonts w:ascii="Arial Black" w:hAnsi="Arial Black"/>
          <w:b/>
          <w:sz w:val="28"/>
          <w:szCs w:val="28"/>
        </w:rPr>
      </w:pPr>
    </w:p>
    <w:p w14:paraId="2410A827" w14:textId="78D22D32" w:rsidR="00514630" w:rsidRDefault="00514630" w:rsidP="00D04261">
      <w:pPr>
        <w:ind w:right="-994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VALENTINA CHIRINO AREVALO</w:t>
      </w:r>
    </w:p>
    <w:p w14:paraId="321CD798" w14:textId="399C1EB4" w:rsidR="00514630" w:rsidRDefault="00514630" w:rsidP="00D04261">
      <w:pPr>
        <w:ind w:right="-994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CURSO: 5TO A</w:t>
      </w:r>
    </w:p>
    <w:p w14:paraId="276369D2" w14:textId="2BDF6AFE" w:rsidR="00514630" w:rsidRDefault="00514630" w:rsidP="00D04261">
      <w:pPr>
        <w:ind w:right="-994"/>
        <w:rPr>
          <w:rFonts w:ascii="Arial Black" w:hAnsi="Arial Black"/>
          <w:b/>
          <w:sz w:val="28"/>
          <w:szCs w:val="28"/>
        </w:rPr>
      </w:pPr>
    </w:p>
    <w:p w14:paraId="3518539D" w14:textId="014C7080" w:rsidR="00514630" w:rsidRDefault="00514630" w:rsidP="00D04261">
      <w:pPr>
        <w:ind w:right="-994"/>
        <w:rPr>
          <w:rFonts w:ascii="Arial Black" w:hAnsi="Arial Black"/>
          <w:b/>
          <w:sz w:val="28"/>
          <w:szCs w:val="28"/>
        </w:rPr>
      </w:pPr>
    </w:p>
    <w:p w14:paraId="6C849665" w14:textId="358A8DDD" w:rsidR="00514630" w:rsidRDefault="00514630" w:rsidP="00D04261">
      <w:pPr>
        <w:ind w:right="-994"/>
        <w:rPr>
          <w:rFonts w:ascii="Arial Black" w:hAnsi="Arial Black"/>
          <w:b/>
          <w:sz w:val="28"/>
          <w:szCs w:val="28"/>
        </w:rPr>
      </w:pPr>
    </w:p>
    <w:p w14:paraId="1F712F54" w14:textId="2D9CC46A" w:rsidR="00514630" w:rsidRDefault="00514630" w:rsidP="00514630">
      <w:pPr>
        <w:ind w:right="-994"/>
        <w:jc w:val="right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AÑO: 2022.- </w:t>
      </w:r>
    </w:p>
    <w:p w14:paraId="073ED1A0" w14:textId="0FFCAC5D" w:rsidR="00514630" w:rsidRDefault="00514630" w:rsidP="00D04261">
      <w:pPr>
        <w:ind w:right="-994"/>
        <w:rPr>
          <w:rFonts w:ascii="Arial Black" w:hAnsi="Arial Black"/>
          <w:b/>
          <w:sz w:val="28"/>
          <w:szCs w:val="28"/>
        </w:rPr>
      </w:pPr>
    </w:p>
    <w:p w14:paraId="6B6D18F7" w14:textId="5363A9E0" w:rsidR="00514630" w:rsidRDefault="00514630" w:rsidP="00D04261">
      <w:pPr>
        <w:ind w:right="-994"/>
        <w:rPr>
          <w:rFonts w:ascii="Arial Black" w:hAnsi="Arial Black"/>
          <w:b/>
          <w:sz w:val="28"/>
          <w:szCs w:val="28"/>
        </w:rPr>
      </w:pPr>
    </w:p>
    <w:p w14:paraId="3178D0D1" w14:textId="02EF9E9F" w:rsidR="00514630" w:rsidRDefault="00514630" w:rsidP="00D04261">
      <w:pPr>
        <w:ind w:right="-994"/>
        <w:rPr>
          <w:rFonts w:ascii="Arial Black" w:hAnsi="Arial Black"/>
          <w:b/>
          <w:sz w:val="28"/>
          <w:szCs w:val="28"/>
        </w:rPr>
      </w:pPr>
    </w:p>
    <w:p w14:paraId="3DA4F22F" w14:textId="7BEBC64C" w:rsidR="00514630" w:rsidRDefault="00514630" w:rsidP="00D04261">
      <w:pPr>
        <w:ind w:right="-994"/>
        <w:rPr>
          <w:rFonts w:ascii="Arial Black" w:hAnsi="Arial Black"/>
          <w:b/>
          <w:sz w:val="28"/>
          <w:szCs w:val="28"/>
        </w:rPr>
      </w:pPr>
    </w:p>
    <w:p w14:paraId="1F233E8F" w14:textId="2623AB9F" w:rsidR="00514630" w:rsidRDefault="00514630" w:rsidP="00D04261">
      <w:pPr>
        <w:ind w:right="-994"/>
        <w:rPr>
          <w:rFonts w:ascii="Arial Black" w:hAnsi="Arial Black"/>
          <w:b/>
          <w:sz w:val="28"/>
          <w:szCs w:val="28"/>
        </w:rPr>
      </w:pPr>
    </w:p>
    <w:p w14:paraId="417BCB07" w14:textId="4528A455" w:rsidR="00514630" w:rsidRDefault="00514630" w:rsidP="00D04261">
      <w:pPr>
        <w:ind w:right="-994"/>
        <w:rPr>
          <w:rFonts w:ascii="Arial Black" w:hAnsi="Arial Black"/>
          <w:b/>
          <w:sz w:val="28"/>
          <w:szCs w:val="28"/>
        </w:rPr>
      </w:pPr>
    </w:p>
    <w:p w14:paraId="43353416" w14:textId="6B1BF659" w:rsidR="00514630" w:rsidRDefault="00514630" w:rsidP="00D04261">
      <w:pPr>
        <w:ind w:right="-994"/>
        <w:rPr>
          <w:rFonts w:ascii="Arial Black" w:hAnsi="Arial Black"/>
          <w:b/>
          <w:sz w:val="28"/>
          <w:szCs w:val="28"/>
        </w:rPr>
      </w:pPr>
    </w:p>
    <w:p w14:paraId="7D512523" w14:textId="77777777" w:rsidR="00514630" w:rsidRDefault="00514630" w:rsidP="00514630">
      <w:pPr>
        <w:ind w:right="-994"/>
        <w:rPr>
          <w:rFonts w:ascii="Arial Black" w:hAnsi="Arial Black"/>
          <w:b/>
          <w:sz w:val="28"/>
          <w:szCs w:val="28"/>
        </w:rPr>
      </w:pPr>
    </w:p>
    <w:p w14:paraId="4365F3FA" w14:textId="7227D632" w:rsidR="00D04261" w:rsidRDefault="00D04261" w:rsidP="00514630">
      <w:pPr>
        <w:ind w:right="-994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lastRenderedPageBreak/>
        <w:t>Nuestro Proyecto: Visita a la reserva de “Villavicencio”</w:t>
      </w:r>
    </w:p>
    <w:p w14:paraId="394D9410" w14:textId="166B61B7" w:rsidR="00D04261" w:rsidRDefault="00D04261" w:rsidP="00D04261">
      <w:pPr>
        <w:ind w:right="-994"/>
        <w:rPr>
          <w:rFonts w:ascii="Monotype Corsiva" w:hAnsi="Monotype Corsiva"/>
          <w:sz w:val="28"/>
          <w:szCs w:val="28"/>
        </w:rPr>
      </w:pPr>
    </w:p>
    <w:p w14:paraId="5789EA52" w14:textId="309075FC" w:rsidR="00D04261" w:rsidRDefault="00D04261" w:rsidP="00514630">
      <w:pPr>
        <w:jc w:val="center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Trabajo Práctico de investigación</w:t>
      </w:r>
    </w:p>
    <w:p w14:paraId="60EF2387" w14:textId="77777777" w:rsidR="00D04261" w:rsidRDefault="00D04261" w:rsidP="00D04261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u w:val="single"/>
          <w:lang w:val="es-MX"/>
        </w:rPr>
        <w:t>Busca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información en distintas fuentes, libros, internet para </w:t>
      </w:r>
      <w:r>
        <w:rPr>
          <w:rFonts w:ascii="Bahnschrift Condensed" w:hAnsi="Bahnschrift Condensed"/>
          <w:sz w:val="32"/>
          <w:szCs w:val="32"/>
          <w:u w:val="single"/>
          <w:lang w:val="es-MX"/>
        </w:rPr>
        <w:t>responder</w:t>
      </w:r>
      <w:r>
        <w:rPr>
          <w:rFonts w:ascii="Bahnschrift Condensed" w:hAnsi="Bahnschrift Condensed"/>
          <w:sz w:val="32"/>
          <w:szCs w:val="32"/>
          <w:lang w:val="es-MX"/>
        </w:rPr>
        <w:t>:</w:t>
      </w:r>
    </w:p>
    <w:p w14:paraId="5132E6C8" w14:textId="12ECC1E8" w:rsidR="00D04261" w:rsidRDefault="00D04261" w:rsidP="00D04261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ubicación geográfica de la provincia de Mendoza? ¿A qué región pertenece?</w:t>
      </w:r>
    </w:p>
    <w:p w14:paraId="1FD79C8D" w14:textId="0820970D" w:rsidR="00D04261" w:rsidRPr="00514630" w:rsidRDefault="00D04261" w:rsidP="00514630">
      <w:pPr>
        <w:jc w:val="both"/>
        <w:rPr>
          <w:rFonts w:ascii="Bahnschrift Condensed" w:hAnsi="Bahnschrift Condensed"/>
          <w:sz w:val="28"/>
          <w:szCs w:val="28"/>
          <w:lang w:val="es-MX"/>
        </w:rPr>
      </w:pPr>
      <w:r w:rsidRPr="00514630">
        <w:rPr>
          <w:rFonts w:ascii="Bahnschrift Condensed" w:hAnsi="Bahnschrift Condensed"/>
          <w:sz w:val="28"/>
          <w:szCs w:val="28"/>
          <w:lang w:val="es-MX"/>
        </w:rPr>
        <w:t xml:space="preserve">Se ubica en el centro oeste de la </w:t>
      </w:r>
      <w:r w:rsidR="00514630" w:rsidRPr="00514630">
        <w:rPr>
          <w:rFonts w:ascii="Bahnschrift Condensed" w:hAnsi="Bahnschrift Condensed"/>
          <w:sz w:val="28"/>
          <w:szCs w:val="28"/>
          <w:lang w:val="es-MX"/>
        </w:rPr>
        <w:t>República</w:t>
      </w:r>
      <w:r w:rsidR="00514630">
        <w:rPr>
          <w:rFonts w:ascii="Bahnschrift Condensed" w:hAnsi="Bahnschrift Condensed"/>
          <w:sz w:val="28"/>
          <w:szCs w:val="28"/>
          <w:lang w:val="es-MX"/>
        </w:rPr>
        <w:t xml:space="preserve"> </w:t>
      </w:r>
      <w:r w:rsidRPr="00514630">
        <w:rPr>
          <w:rFonts w:ascii="Bahnschrift Condensed" w:hAnsi="Bahnschrift Condensed"/>
          <w:sz w:val="28"/>
          <w:szCs w:val="28"/>
          <w:lang w:val="es-MX"/>
        </w:rPr>
        <w:t>Argentina, al pie del Cerro Aconcagua, el pico mas alto de la Cordillera de los Andes.</w:t>
      </w:r>
      <w:r w:rsidR="00514630">
        <w:rPr>
          <w:rFonts w:ascii="Bahnschrift Condensed" w:hAnsi="Bahnschrift Condensed"/>
          <w:sz w:val="28"/>
          <w:szCs w:val="28"/>
          <w:lang w:val="es-MX"/>
        </w:rPr>
        <w:t xml:space="preserve"> </w:t>
      </w:r>
      <w:r w:rsidRPr="00514630">
        <w:rPr>
          <w:rFonts w:ascii="Bahnschrift Condensed" w:hAnsi="Bahnschrift Condensed"/>
          <w:sz w:val="28"/>
          <w:szCs w:val="28"/>
          <w:lang w:val="es-MX"/>
        </w:rPr>
        <w:t xml:space="preserve">El corredor </w:t>
      </w:r>
      <w:r w:rsidR="00514630" w:rsidRPr="00514630">
        <w:rPr>
          <w:rFonts w:ascii="Bahnschrift Condensed" w:hAnsi="Bahnschrift Condensed"/>
          <w:sz w:val="28"/>
          <w:szCs w:val="28"/>
          <w:lang w:val="es-MX"/>
        </w:rPr>
        <w:t>Bioceánico</w:t>
      </w:r>
      <w:r w:rsidRPr="00514630">
        <w:rPr>
          <w:rFonts w:ascii="Bahnschrift Condensed" w:hAnsi="Bahnschrift Condensed"/>
          <w:sz w:val="28"/>
          <w:szCs w:val="28"/>
          <w:lang w:val="es-MX"/>
        </w:rPr>
        <w:t xml:space="preserve"> central es el mas importante de </w:t>
      </w:r>
      <w:r w:rsidR="00514630" w:rsidRPr="00514630">
        <w:rPr>
          <w:rFonts w:ascii="Bahnschrift Condensed" w:hAnsi="Bahnschrift Condensed"/>
          <w:sz w:val="28"/>
          <w:szCs w:val="28"/>
          <w:lang w:val="es-MX"/>
        </w:rPr>
        <w:t>América</w:t>
      </w:r>
      <w:r w:rsidRPr="00514630">
        <w:rPr>
          <w:rFonts w:ascii="Bahnschrift Condensed" w:hAnsi="Bahnschrift Condensed"/>
          <w:sz w:val="28"/>
          <w:szCs w:val="28"/>
          <w:lang w:val="es-MX"/>
        </w:rPr>
        <w:t xml:space="preserve"> del sur. Pertenece a la región de Cuyo.</w:t>
      </w:r>
    </w:p>
    <w:p w14:paraId="28CC6059" w14:textId="0AB401D0" w:rsidR="00D04261" w:rsidRDefault="00D04261" w:rsidP="00D04261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su superficie? ¿Qué cantidad de habitantes posee?</w:t>
      </w:r>
    </w:p>
    <w:p w14:paraId="36B63B37" w14:textId="7E91EBE6" w:rsidR="00D04261" w:rsidRDefault="00D04261" w:rsidP="00D04261">
      <w:p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Tiene una superficie de 148,827 km2. Con una cantidad de habitantes 1.738.929</w:t>
      </w:r>
      <w:r w:rsidR="007953AF">
        <w:rPr>
          <w:rFonts w:ascii="Bahnschrift Condensed" w:hAnsi="Bahnschrift Condensed"/>
          <w:sz w:val="32"/>
          <w:szCs w:val="32"/>
          <w:lang w:val="es-MX"/>
        </w:rPr>
        <w:t xml:space="preserve">.- </w:t>
      </w:r>
    </w:p>
    <w:p w14:paraId="3F13CA9E" w14:textId="77777777" w:rsidR="007953AF" w:rsidRPr="00D04261" w:rsidRDefault="007953AF" w:rsidP="00D04261">
      <w:pPr>
        <w:rPr>
          <w:rFonts w:ascii="Bahnschrift Condensed" w:hAnsi="Bahnschrift Condensed"/>
          <w:sz w:val="32"/>
          <w:szCs w:val="32"/>
          <w:lang w:val="es-MX"/>
        </w:rPr>
      </w:pPr>
    </w:p>
    <w:p w14:paraId="4398FA11" w14:textId="7550F72C" w:rsidR="00D04261" w:rsidRDefault="00D04261" w:rsidP="00D04261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¿Cuáles son sus ríos más importantes?</w:t>
      </w:r>
    </w:p>
    <w:p w14:paraId="3E2742C7" w14:textId="30B3BD58" w:rsidR="007953AF" w:rsidRDefault="007953AF" w:rsidP="007953AF">
      <w:pPr>
        <w:pStyle w:val="Prrafodelista"/>
        <w:numPr>
          <w:ilvl w:val="0"/>
          <w:numId w:val="6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Rio Mendoza </w:t>
      </w:r>
    </w:p>
    <w:p w14:paraId="7A73A7AD" w14:textId="179B3897" w:rsidR="007953AF" w:rsidRDefault="007953AF" w:rsidP="007953AF">
      <w:pPr>
        <w:pStyle w:val="Prrafodelista"/>
        <w:numPr>
          <w:ilvl w:val="0"/>
          <w:numId w:val="6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Rio Tunuyan</w:t>
      </w:r>
    </w:p>
    <w:p w14:paraId="38D6BEC4" w14:textId="3327FA45" w:rsidR="007953AF" w:rsidRDefault="007953AF" w:rsidP="007953AF">
      <w:pPr>
        <w:pStyle w:val="Prrafodelista"/>
        <w:numPr>
          <w:ilvl w:val="0"/>
          <w:numId w:val="6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Rio Diamante</w:t>
      </w:r>
    </w:p>
    <w:p w14:paraId="1FB8FB6A" w14:textId="554FD810" w:rsidR="007953AF" w:rsidRDefault="007953AF" w:rsidP="007953AF">
      <w:pPr>
        <w:pStyle w:val="Prrafodelista"/>
        <w:numPr>
          <w:ilvl w:val="0"/>
          <w:numId w:val="6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Rio Atuel</w:t>
      </w:r>
    </w:p>
    <w:p w14:paraId="7320AFDB" w14:textId="2A257549" w:rsidR="007953AF" w:rsidRDefault="007953AF" w:rsidP="007953AF">
      <w:pPr>
        <w:pStyle w:val="Prrafodelista"/>
        <w:numPr>
          <w:ilvl w:val="0"/>
          <w:numId w:val="6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Rio Malargüe</w:t>
      </w:r>
    </w:p>
    <w:p w14:paraId="2481086D" w14:textId="654F9008" w:rsidR="007953AF" w:rsidRDefault="007953AF" w:rsidP="007953AF">
      <w:pPr>
        <w:pStyle w:val="Prrafodelista"/>
        <w:numPr>
          <w:ilvl w:val="0"/>
          <w:numId w:val="6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Rio Grande.</w:t>
      </w:r>
    </w:p>
    <w:p w14:paraId="38557998" w14:textId="4F3C7FC7" w:rsidR="00514630" w:rsidRDefault="00514630" w:rsidP="00514630">
      <w:pPr>
        <w:rPr>
          <w:rFonts w:ascii="Bahnschrift Condensed" w:hAnsi="Bahnschrift Condensed"/>
          <w:sz w:val="32"/>
          <w:szCs w:val="32"/>
          <w:lang w:val="es-MX"/>
        </w:rPr>
      </w:pPr>
    </w:p>
    <w:p w14:paraId="5EFED92C" w14:textId="77777777" w:rsidR="00514630" w:rsidRPr="00514630" w:rsidRDefault="00514630" w:rsidP="00514630">
      <w:pPr>
        <w:rPr>
          <w:rFonts w:ascii="Bahnschrift Condensed" w:hAnsi="Bahnschrift Condensed"/>
          <w:sz w:val="32"/>
          <w:szCs w:val="32"/>
          <w:lang w:val="es-MX"/>
        </w:rPr>
      </w:pPr>
    </w:p>
    <w:p w14:paraId="5EBE3FCE" w14:textId="77777777" w:rsidR="00D04261" w:rsidRDefault="00D04261" w:rsidP="00D04261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lastRenderedPageBreak/>
        <w:t>Visitaremos la Reserva de Villavicencio investiga y responde:</w:t>
      </w:r>
    </w:p>
    <w:p w14:paraId="56398FF8" w14:textId="77777777" w:rsidR="007953AF" w:rsidRDefault="00D04261" w:rsidP="00D04261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¿Cuál es la distancia en km que existe entre la ciudad de San Juan y la Reserva de Villavicencio? </w:t>
      </w:r>
    </w:p>
    <w:p w14:paraId="4E8BBE39" w14:textId="169CF2D6" w:rsidR="007953AF" w:rsidRPr="00514630" w:rsidRDefault="007953AF" w:rsidP="00514630">
      <w:pPr>
        <w:ind w:left="1080"/>
        <w:rPr>
          <w:rFonts w:ascii="Bahnschrift Condensed" w:hAnsi="Bahnschrift Condensed"/>
          <w:sz w:val="28"/>
          <w:szCs w:val="28"/>
          <w:lang w:val="es-MX"/>
        </w:rPr>
      </w:pPr>
      <w:r w:rsidRPr="00514630">
        <w:rPr>
          <w:rFonts w:ascii="Bahnschrift Condensed" w:hAnsi="Bahnschrift Condensed"/>
          <w:sz w:val="28"/>
          <w:szCs w:val="28"/>
          <w:lang w:val="es-MX"/>
        </w:rPr>
        <w:t>Hay una distancia de 210km</w:t>
      </w:r>
      <w:r w:rsidR="00514630">
        <w:rPr>
          <w:rFonts w:ascii="Bahnschrift Condensed" w:hAnsi="Bahnschrift Condensed"/>
          <w:sz w:val="28"/>
          <w:szCs w:val="28"/>
          <w:lang w:val="es-MX"/>
        </w:rPr>
        <w:t>.</w:t>
      </w:r>
    </w:p>
    <w:p w14:paraId="43A2B5AD" w14:textId="47F780B9" w:rsidR="00D04261" w:rsidRDefault="00D04261" w:rsidP="00D04261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¿En qué departamento se encuentra?</w:t>
      </w:r>
    </w:p>
    <w:p w14:paraId="62DD31DE" w14:textId="5ACF09FB" w:rsidR="007953AF" w:rsidRPr="00514630" w:rsidRDefault="007953AF" w:rsidP="00514630">
      <w:pPr>
        <w:jc w:val="both"/>
        <w:rPr>
          <w:rFonts w:ascii="Bahnschrift Condensed" w:hAnsi="Bahnschrift Condensed"/>
          <w:sz w:val="28"/>
          <w:szCs w:val="28"/>
          <w:lang w:val="es-MX"/>
        </w:rPr>
      </w:pPr>
      <w:r w:rsidRPr="00514630">
        <w:rPr>
          <w:rFonts w:ascii="Bahnschrift Condensed" w:hAnsi="Bahnschrift Condensed"/>
          <w:sz w:val="28"/>
          <w:szCs w:val="28"/>
          <w:lang w:val="es-MX"/>
        </w:rPr>
        <w:t>Se encuentra en el departamento Las Heras.</w:t>
      </w:r>
    </w:p>
    <w:p w14:paraId="542080A4" w14:textId="53BED772" w:rsidR="00D04261" w:rsidRDefault="00D04261" w:rsidP="00D04261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¿Qué es la reserva de Villavicencio?</w:t>
      </w:r>
    </w:p>
    <w:p w14:paraId="5B5C1484" w14:textId="1F6A28B8" w:rsidR="007953AF" w:rsidRPr="00514630" w:rsidRDefault="007953AF" w:rsidP="00514630">
      <w:pPr>
        <w:jc w:val="both"/>
        <w:rPr>
          <w:rFonts w:ascii="Bahnschrift Condensed" w:hAnsi="Bahnschrift Condensed"/>
          <w:sz w:val="28"/>
          <w:szCs w:val="28"/>
          <w:lang w:val="es-MX"/>
        </w:rPr>
      </w:pPr>
      <w:r w:rsidRPr="00514630">
        <w:rPr>
          <w:rFonts w:ascii="Bahnschrift Condensed" w:hAnsi="Bahnschrift Condensed"/>
          <w:sz w:val="28"/>
          <w:szCs w:val="28"/>
          <w:lang w:val="es-MX"/>
        </w:rPr>
        <w:t>Es un área natural protegida. Protege la biodiversidad nativa, y los recursos hídricos en especial las fuentes de agua mineral natural.</w:t>
      </w:r>
    </w:p>
    <w:p w14:paraId="7DF408C3" w14:textId="55648CEF" w:rsidR="00D04261" w:rsidRDefault="00D04261" w:rsidP="00D04261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¿En qué año fue inaugurado por primera vez su antiguo hotel? ¿Cuándo fue nombrado monumento histórico?</w:t>
      </w:r>
    </w:p>
    <w:p w14:paraId="7BB6A169" w14:textId="77777777" w:rsidR="00C36E4B" w:rsidRPr="00514630" w:rsidRDefault="00C36E4B" w:rsidP="007953AF">
      <w:pPr>
        <w:rPr>
          <w:rFonts w:ascii="Bahnschrift Condensed" w:hAnsi="Bahnschrift Condensed"/>
          <w:sz w:val="28"/>
          <w:szCs w:val="28"/>
          <w:lang w:val="es-MX"/>
        </w:rPr>
      </w:pPr>
      <w:r w:rsidRPr="00514630">
        <w:rPr>
          <w:rFonts w:ascii="Bahnschrift Condensed" w:hAnsi="Bahnschrift Condensed"/>
          <w:sz w:val="28"/>
          <w:szCs w:val="28"/>
          <w:lang w:val="es-MX"/>
        </w:rPr>
        <w:t xml:space="preserve">Fue inaugurado en 1940 y cerró sus puertas en 1979. </w:t>
      </w:r>
    </w:p>
    <w:p w14:paraId="0D7F8F6F" w14:textId="727132CC" w:rsidR="007953AF" w:rsidRPr="00514630" w:rsidRDefault="00C36E4B" w:rsidP="007953AF">
      <w:pPr>
        <w:rPr>
          <w:rFonts w:ascii="Bahnschrift Condensed" w:hAnsi="Bahnschrift Condensed"/>
          <w:sz w:val="28"/>
          <w:szCs w:val="28"/>
          <w:lang w:val="es-MX"/>
        </w:rPr>
      </w:pPr>
      <w:r w:rsidRPr="00514630">
        <w:rPr>
          <w:rFonts w:ascii="Bahnschrift Condensed" w:hAnsi="Bahnschrift Condensed"/>
          <w:sz w:val="28"/>
          <w:szCs w:val="28"/>
          <w:lang w:val="es-MX"/>
        </w:rPr>
        <w:t>Fue monumento histórico el 18 de junio de 2013</w:t>
      </w:r>
    </w:p>
    <w:p w14:paraId="16012458" w14:textId="285B292A" w:rsidR="00D04261" w:rsidRDefault="00D04261" w:rsidP="00D04261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Escribe sobre la flora y fauna de la Reserva de Villavicencio.</w:t>
      </w:r>
    </w:p>
    <w:p w14:paraId="4C46F903" w14:textId="54EFE990" w:rsidR="00C36E4B" w:rsidRPr="00514630" w:rsidRDefault="00C36E4B" w:rsidP="00514630">
      <w:pPr>
        <w:jc w:val="both"/>
        <w:rPr>
          <w:rFonts w:ascii="Bahnschrift Condensed" w:hAnsi="Bahnschrift Condensed"/>
          <w:sz w:val="28"/>
          <w:szCs w:val="28"/>
          <w:lang w:val="es-MX"/>
        </w:rPr>
      </w:pPr>
      <w:r w:rsidRPr="00514630">
        <w:rPr>
          <w:rFonts w:ascii="Bahnschrift Condensed" w:hAnsi="Bahnschrift Condensed"/>
          <w:sz w:val="28"/>
          <w:szCs w:val="28"/>
          <w:lang w:val="es-MX"/>
        </w:rPr>
        <w:t>Habitan y crecen 327 especies de flora, 250 de fauna, 193 especies de aves, 21 reptiles,32 mamíferos y 3 de anfibios. Entre ellas contamos con el guanaco, liebre mara, cóndor y suri y la jarilla flor provincial.</w:t>
      </w:r>
    </w:p>
    <w:p w14:paraId="12E0255D" w14:textId="3E77FC60" w:rsidR="00C36E4B" w:rsidRDefault="00C36E4B" w:rsidP="00C36E4B">
      <w:pPr>
        <w:rPr>
          <w:rFonts w:ascii="Bahnschrift Condensed" w:hAnsi="Bahnschrift Condensed"/>
          <w:sz w:val="32"/>
          <w:szCs w:val="32"/>
          <w:lang w:val="es-MX"/>
        </w:rPr>
      </w:pPr>
    </w:p>
    <w:p w14:paraId="1C19D322" w14:textId="25C5742E" w:rsidR="00514630" w:rsidRDefault="00514630" w:rsidP="00C36E4B">
      <w:pPr>
        <w:rPr>
          <w:rFonts w:ascii="Bahnschrift Condensed" w:hAnsi="Bahnschrift Condensed"/>
          <w:sz w:val="32"/>
          <w:szCs w:val="32"/>
          <w:lang w:val="es-MX"/>
        </w:rPr>
      </w:pPr>
    </w:p>
    <w:p w14:paraId="2306BE5D" w14:textId="54C1AB5C" w:rsidR="00514630" w:rsidRDefault="00514630" w:rsidP="00C36E4B">
      <w:pPr>
        <w:rPr>
          <w:rFonts w:ascii="Bahnschrift Condensed" w:hAnsi="Bahnschrift Condensed"/>
          <w:sz w:val="32"/>
          <w:szCs w:val="32"/>
          <w:lang w:val="es-MX"/>
        </w:rPr>
      </w:pPr>
    </w:p>
    <w:p w14:paraId="24D7BD64" w14:textId="77777777" w:rsidR="00514630" w:rsidRPr="00C36E4B" w:rsidRDefault="00514630" w:rsidP="00C36E4B">
      <w:pPr>
        <w:rPr>
          <w:rFonts w:ascii="Bahnschrift Condensed" w:hAnsi="Bahnschrift Condensed"/>
          <w:sz w:val="32"/>
          <w:szCs w:val="32"/>
          <w:lang w:val="es-MX"/>
        </w:rPr>
      </w:pPr>
    </w:p>
    <w:p w14:paraId="44DBEF0D" w14:textId="1D4DD569" w:rsidR="00D04261" w:rsidRDefault="00D04261" w:rsidP="00D04261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lastRenderedPageBreak/>
        <w:t>En la reserva se halla el monumento Canota ¿Qué hecho histórico importante sucedió en este lugar?</w:t>
      </w:r>
    </w:p>
    <w:p w14:paraId="4E00DC3C" w14:textId="68056E8B" w:rsidR="0039220E" w:rsidRPr="00514630" w:rsidRDefault="0039220E" w:rsidP="00514630">
      <w:pPr>
        <w:jc w:val="both"/>
        <w:rPr>
          <w:rFonts w:ascii="Bahnschrift Condensed" w:hAnsi="Bahnschrift Condensed"/>
          <w:sz w:val="28"/>
          <w:szCs w:val="28"/>
          <w:lang w:val="es-MX"/>
        </w:rPr>
      </w:pPr>
      <w:r w:rsidRPr="00514630">
        <w:rPr>
          <w:rFonts w:ascii="Bahnschrift Condensed" w:hAnsi="Bahnschrift Condensed"/>
          <w:sz w:val="28"/>
          <w:szCs w:val="28"/>
          <w:lang w:val="es-MX"/>
        </w:rPr>
        <w:t>Representa el punto donde se dividió la campaña libertadora en dos en 1817. Uno de los murallones representa a las columnas comandadas por San Martin y Güemes y la otra representa las columnas comandadas por el General O’Higgins. Esta ubicado en la ruta provincial N 52</w:t>
      </w:r>
    </w:p>
    <w:p w14:paraId="446EB092" w14:textId="3A959AAD" w:rsidR="00D04261" w:rsidRDefault="00D04261" w:rsidP="00D04261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En el mercado existe el agua </w:t>
      </w:r>
      <w:r w:rsidR="0039220E">
        <w:rPr>
          <w:rFonts w:ascii="Bahnschrift Condensed" w:hAnsi="Bahnschrift Condensed"/>
          <w:sz w:val="32"/>
          <w:szCs w:val="32"/>
          <w:lang w:val="es-MX"/>
        </w:rPr>
        <w:t>mineral Villavicencio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¿De dónde proviene? ¿Cuáles son las características del agua Villavicencio?</w:t>
      </w:r>
    </w:p>
    <w:p w14:paraId="3BBC4E33" w14:textId="1657041E" w:rsidR="0039220E" w:rsidRPr="00514630" w:rsidRDefault="0039220E" w:rsidP="00514630">
      <w:pPr>
        <w:jc w:val="both"/>
        <w:rPr>
          <w:rFonts w:ascii="Bahnschrift Condensed" w:hAnsi="Bahnschrift Condensed"/>
          <w:sz w:val="28"/>
          <w:szCs w:val="28"/>
          <w:lang w:val="es-MX"/>
        </w:rPr>
      </w:pPr>
      <w:r w:rsidRPr="00514630">
        <w:rPr>
          <w:rFonts w:ascii="Bahnschrift Condensed" w:hAnsi="Bahnschrift Condensed"/>
          <w:sz w:val="28"/>
          <w:szCs w:val="28"/>
          <w:lang w:val="es-MX"/>
        </w:rPr>
        <w:t>Provienen de la reserva natural de la Cordillera de los Andes a mas de 1</w:t>
      </w:r>
      <w:r w:rsidR="00514630" w:rsidRPr="00514630">
        <w:rPr>
          <w:rFonts w:ascii="Bahnschrift Condensed" w:hAnsi="Bahnschrift Condensed"/>
          <w:sz w:val="28"/>
          <w:szCs w:val="28"/>
          <w:lang w:val="es-MX"/>
        </w:rPr>
        <w:t>.</w:t>
      </w:r>
      <w:r w:rsidRPr="00514630">
        <w:rPr>
          <w:rFonts w:ascii="Bahnschrift Condensed" w:hAnsi="Bahnschrift Condensed"/>
          <w:sz w:val="28"/>
          <w:szCs w:val="28"/>
          <w:lang w:val="es-MX"/>
        </w:rPr>
        <w:t>750 metros a nivel del mar. Las singulares características radican en su origen ya que es la única agua mineral</w:t>
      </w:r>
      <w:r w:rsidR="003D431B" w:rsidRPr="00514630">
        <w:rPr>
          <w:rFonts w:ascii="Bahnschrift Condensed" w:hAnsi="Bahnschrift Condensed"/>
          <w:sz w:val="28"/>
          <w:szCs w:val="28"/>
          <w:lang w:val="es-MX"/>
        </w:rPr>
        <w:t xml:space="preserve"> natural de Manantial que nace de una reserva natural protegida</w:t>
      </w:r>
    </w:p>
    <w:p w14:paraId="6578ABA0" w14:textId="77777777" w:rsidR="00D04261" w:rsidRDefault="00D04261" w:rsidP="00D04261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Te invito a que visites este sitio, luego de leer los consejos escribe los que consideres más importantes.</w:t>
      </w:r>
    </w:p>
    <w:p w14:paraId="615D0A1D" w14:textId="6F117408" w:rsidR="00D04261" w:rsidRDefault="00D04261" w:rsidP="00D04261">
      <w:pPr>
        <w:pStyle w:val="Prrafodelista"/>
        <w:ind w:left="1440"/>
        <w:rPr>
          <w:rFonts w:cstheme="minorHAnsi"/>
          <w:sz w:val="24"/>
          <w:szCs w:val="24"/>
          <w:lang w:val="es-MX"/>
        </w:rPr>
      </w:pPr>
      <w:hyperlink r:id="rId5" w:history="1">
        <w:r>
          <w:rPr>
            <w:rStyle w:val="Hipervnculo"/>
            <w:rFonts w:cstheme="minorHAnsi"/>
            <w:sz w:val="24"/>
            <w:szCs w:val="24"/>
            <w:lang w:val="es-MX"/>
          </w:rPr>
          <w:t>https://rnvillavicencio.com.ar/documento/consejos-del-buen-visitante/</w:t>
        </w:r>
      </w:hyperlink>
      <w:r>
        <w:rPr>
          <w:rFonts w:cstheme="minorHAnsi"/>
          <w:sz w:val="24"/>
          <w:szCs w:val="24"/>
          <w:lang w:val="es-MX"/>
        </w:rPr>
        <w:t xml:space="preserve"> </w:t>
      </w:r>
    </w:p>
    <w:p w14:paraId="0B9D388B" w14:textId="298ED3AF" w:rsidR="003D431B" w:rsidRDefault="003D431B" w:rsidP="00D04261">
      <w:pPr>
        <w:pStyle w:val="Prrafodelista"/>
        <w:ind w:left="1440"/>
        <w:rPr>
          <w:rFonts w:cstheme="minorHAnsi"/>
          <w:sz w:val="24"/>
          <w:szCs w:val="24"/>
          <w:lang w:val="es-MX"/>
        </w:rPr>
      </w:pPr>
    </w:p>
    <w:p w14:paraId="5427B48B" w14:textId="444CD3E5" w:rsidR="003D431B" w:rsidRPr="00514630" w:rsidRDefault="00514630" w:rsidP="00514630">
      <w:pPr>
        <w:jc w:val="both"/>
        <w:rPr>
          <w:rFonts w:ascii="Baskerville Old Face" w:hAnsi="Baskerville Old Face" w:cstheme="minorHAnsi"/>
          <w:sz w:val="28"/>
          <w:szCs w:val="28"/>
          <w:lang w:val="es-MX"/>
        </w:rPr>
      </w:pPr>
      <w:r w:rsidRPr="00514630">
        <w:rPr>
          <w:rFonts w:ascii="Baskerville Old Face" w:hAnsi="Baskerville Old Face" w:cstheme="minorHAnsi"/>
          <w:sz w:val="28"/>
          <w:szCs w:val="28"/>
          <w:lang w:val="es-MX"/>
        </w:rPr>
        <w:t>L</w:t>
      </w:r>
      <w:r w:rsidR="003D431B" w:rsidRPr="00514630">
        <w:rPr>
          <w:rFonts w:ascii="Baskerville Old Face" w:hAnsi="Baskerville Old Face" w:cstheme="minorHAnsi"/>
          <w:sz w:val="28"/>
          <w:szCs w:val="28"/>
          <w:lang w:val="es-MX"/>
        </w:rPr>
        <w:t>o mas importante es conservar el patrimonio natural con el compromiso de:</w:t>
      </w:r>
    </w:p>
    <w:p w14:paraId="0A426CEC" w14:textId="43E63AF9" w:rsidR="003D431B" w:rsidRPr="00514630" w:rsidRDefault="003D431B" w:rsidP="00514630">
      <w:pPr>
        <w:pStyle w:val="Prrafodelista"/>
        <w:numPr>
          <w:ilvl w:val="0"/>
          <w:numId w:val="7"/>
        </w:numPr>
        <w:jc w:val="both"/>
        <w:rPr>
          <w:rFonts w:ascii="Baskerville Old Face" w:hAnsi="Baskerville Old Face" w:cstheme="minorHAnsi"/>
          <w:sz w:val="28"/>
          <w:szCs w:val="28"/>
          <w:lang w:val="es-MX"/>
        </w:rPr>
      </w:pPr>
      <w:r w:rsidRPr="00514630">
        <w:rPr>
          <w:rFonts w:ascii="Baskerville Old Face" w:hAnsi="Baskerville Old Face" w:cstheme="minorHAnsi"/>
          <w:sz w:val="28"/>
          <w:szCs w:val="28"/>
          <w:lang w:val="es-MX"/>
        </w:rPr>
        <w:t>cuidar los recursos hídricos</w:t>
      </w:r>
    </w:p>
    <w:p w14:paraId="006530CE" w14:textId="49DCFD9B" w:rsidR="003D431B" w:rsidRPr="00514630" w:rsidRDefault="003D431B" w:rsidP="00514630">
      <w:pPr>
        <w:pStyle w:val="Prrafodelista"/>
        <w:numPr>
          <w:ilvl w:val="0"/>
          <w:numId w:val="7"/>
        </w:numPr>
        <w:jc w:val="both"/>
        <w:rPr>
          <w:rFonts w:ascii="Baskerville Old Face" w:hAnsi="Baskerville Old Face" w:cstheme="minorHAnsi"/>
          <w:sz w:val="28"/>
          <w:szCs w:val="28"/>
          <w:lang w:val="es-MX"/>
        </w:rPr>
      </w:pPr>
      <w:r w:rsidRPr="00514630">
        <w:rPr>
          <w:rFonts w:ascii="Baskerville Old Face" w:hAnsi="Baskerville Old Face" w:cstheme="minorHAnsi"/>
          <w:sz w:val="28"/>
          <w:szCs w:val="28"/>
          <w:lang w:val="es-MX"/>
        </w:rPr>
        <w:t>conservar a través de la educación ambiental</w:t>
      </w:r>
    </w:p>
    <w:p w14:paraId="3DFA064A" w14:textId="7CD5841E" w:rsidR="003D431B" w:rsidRPr="00514630" w:rsidRDefault="003D431B" w:rsidP="00514630">
      <w:pPr>
        <w:pStyle w:val="Prrafodelista"/>
        <w:numPr>
          <w:ilvl w:val="0"/>
          <w:numId w:val="7"/>
        </w:numPr>
        <w:jc w:val="both"/>
        <w:rPr>
          <w:rFonts w:ascii="Baskerville Old Face" w:hAnsi="Baskerville Old Face" w:cstheme="minorHAnsi"/>
          <w:sz w:val="28"/>
          <w:szCs w:val="28"/>
          <w:lang w:val="es-MX"/>
        </w:rPr>
      </w:pPr>
      <w:r w:rsidRPr="00514630">
        <w:rPr>
          <w:rFonts w:ascii="Baskerville Old Face" w:hAnsi="Baskerville Old Face" w:cstheme="minorHAnsi"/>
          <w:sz w:val="28"/>
          <w:szCs w:val="28"/>
          <w:lang w:val="es-MX"/>
        </w:rPr>
        <w:t>proteger el patrimonio, la cultura e historia de la región</w:t>
      </w:r>
    </w:p>
    <w:p w14:paraId="6AF40C2E" w14:textId="08C5147F" w:rsidR="003D431B" w:rsidRPr="00514630" w:rsidRDefault="003D431B" w:rsidP="00514630">
      <w:pPr>
        <w:pStyle w:val="Prrafodelista"/>
        <w:numPr>
          <w:ilvl w:val="0"/>
          <w:numId w:val="7"/>
        </w:numPr>
        <w:jc w:val="both"/>
        <w:rPr>
          <w:rFonts w:ascii="Baskerville Old Face" w:hAnsi="Baskerville Old Face" w:cstheme="minorHAnsi"/>
          <w:sz w:val="28"/>
          <w:szCs w:val="28"/>
          <w:lang w:val="es-MX"/>
        </w:rPr>
      </w:pPr>
      <w:r w:rsidRPr="00514630">
        <w:rPr>
          <w:rFonts w:ascii="Baskerville Old Face" w:hAnsi="Baskerville Old Face" w:cstheme="minorHAnsi"/>
          <w:sz w:val="28"/>
          <w:szCs w:val="28"/>
          <w:lang w:val="es-MX"/>
        </w:rPr>
        <w:t xml:space="preserve"> preservar la actividad </w:t>
      </w:r>
      <w:r w:rsidR="00514630" w:rsidRPr="00514630">
        <w:rPr>
          <w:rFonts w:ascii="Baskerville Old Face" w:hAnsi="Baskerville Old Face" w:cstheme="minorHAnsi"/>
          <w:sz w:val="28"/>
          <w:szCs w:val="28"/>
          <w:lang w:val="es-MX"/>
        </w:rPr>
        <w:t>turística</w:t>
      </w:r>
      <w:r w:rsidRPr="00514630">
        <w:rPr>
          <w:rFonts w:ascii="Baskerville Old Face" w:hAnsi="Baskerville Old Face" w:cstheme="minorHAnsi"/>
          <w:sz w:val="28"/>
          <w:szCs w:val="28"/>
          <w:lang w:val="es-MX"/>
        </w:rPr>
        <w:t xml:space="preserve"> respetando el </w:t>
      </w:r>
      <w:r w:rsidR="00514630" w:rsidRPr="00514630">
        <w:rPr>
          <w:rFonts w:ascii="Baskerville Old Face" w:hAnsi="Baskerville Old Face" w:cstheme="minorHAnsi"/>
          <w:sz w:val="28"/>
          <w:szCs w:val="28"/>
          <w:lang w:val="es-MX"/>
        </w:rPr>
        <w:t xml:space="preserve">carácter </w:t>
      </w:r>
      <w:r w:rsidRPr="00514630">
        <w:rPr>
          <w:rFonts w:ascii="Baskerville Old Face" w:hAnsi="Baskerville Old Face" w:cstheme="minorHAnsi"/>
          <w:sz w:val="28"/>
          <w:szCs w:val="28"/>
          <w:lang w:val="es-MX"/>
        </w:rPr>
        <w:t>social de la zon</w:t>
      </w:r>
      <w:r w:rsidR="00514630" w:rsidRPr="00514630">
        <w:rPr>
          <w:rFonts w:ascii="Baskerville Old Face" w:hAnsi="Baskerville Old Face" w:cstheme="minorHAnsi"/>
          <w:sz w:val="28"/>
          <w:szCs w:val="28"/>
          <w:lang w:val="es-MX"/>
        </w:rPr>
        <w:t>a</w:t>
      </w:r>
    </w:p>
    <w:p w14:paraId="4AFC2925" w14:textId="77777777" w:rsidR="00D72050" w:rsidRPr="00514630" w:rsidRDefault="00D72050" w:rsidP="00514630">
      <w:pPr>
        <w:jc w:val="both"/>
        <w:rPr>
          <w:rFonts w:ascii="Baskerville Old Face" w:hAnsi="Baskerville Old Face"/>
          <w:sz w:val="28"/>
          <w:szCs w:val="28"/>
        </w:rPr>
      </w:pPr>
    </w:p>
    <w:sectPr w:rsidR="00D72050" w:rsidRPr="00514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hnschrift Condensed">
    <w:altName w:val="Bahnschrift Condensed"/>
    <w:charset w:val="00"/>
    <w:family w:val="swiss"/>
    <w:pitch w:val="variable"/>
    <w:sig w:usb0="A00002C7" w:usb1="00000002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28F1"/>
    <w:multiLevelType w:val="hybridMultilevel"/>
    <w:tmpl w:val="7DE67934"/>
    <w:lvl w:ilvl="0" w:tplc="2C0A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40732A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A1429"/>
    <w:multiLevelType w:val="hybridMultilevel"/>
    <w:tmpl w:val="470E7A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C2514A"/>
    <w:multiLevelType w:val="hybridMultilevel"/>
    <w:tmpl w:val="7A4E782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47454"/>
    <w:multiLevelType w:val="hybridMultilevel"/>
    <w:tmpl w:val="F97CBEB2"/>
    <w:lvl w:ilvl="0" w:tplc="6248CDD4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61"/>
    <w:rsid w:val="0039220E"/>
    <w:rsid w:val="003D431B"/>
    <w:rsid w:val="00514630"/>
    <w:rsid w:val="007953AF"/>
    <w:rsid w:val="009F5B30"/>
    <w:rsid w:val="00BE0109"/>
    <w:rsid w:val="00C36E4B"/>
    <w:rsid w:val="00D04261"/>
    <w:rsid w:val="00D7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F7757F"/>
  <w15:chartTrackingRefBased/>
  <w15:docId w15:val="{AAD1F838-70E3-45A1-9EE8-FF8CAE8E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261"/>
    <w:pPr>
      <w:spacing w:after="200" w:line="276" w:lineRule="auto"/>
    </w:pPr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042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0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nvillavicencio.com.ar/documento/consejos-del-buen-visitan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1</cp:revision>
  <dcterms:created xsi:type="dcterms:W3CDTF">2022-09-07T00:14:00Z</dcterms:created>
  <dcterms:modified xsi:type="dcterms:W3CDTF">2022-09-07T01:15:00Z</dcterms:modified>
</cp:coreProperties>
</file>