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F0C" w:rsidRDefault="00A06F0C">
      <w:pPr>
        <w:rPr>
          <w:color w:val="FF0000"/>
          <w:sz w:val="144"/>
          <w:szCs w:val="144"/>
        </w:rPr>
      </w:pPr>
      <w:r>
        <w:rPr>
          <w:color w:val="FF0000"/>
          <w:sz w:val="144"/>
          <w:szCs w:val="144"/>
        </w:rPr>
        <w:t xml:space="preserve">EFEMERIDES  </w:t>
      </w:r>
    </w:p>
    <w:p w:rsidR="00A06F0C" w:rsidRDefault="00A06F0C">
      <w:pPr>
        <w:rPr>
          <w:color w:val="FF0000"/>
          <w:sz w:val="144"/>
          <w:szCs w:val="144"/>
        </w:rPr>
      </w:pPr>
      <w:r>
        <w:rPr>
          <w:color w:val="FF0000"/>
          <w:sz w:val="144"/>
          <w:szCs w:val="144"/>
        </w:rPr>
        <w:t xml:space="preserve">          DE</w:t>
      </w:r>
    </w:p>
    <w:p w:rsidR="00A06F0C" w:rsidRDefault="00A06F0C">
      <w:pPr>
        <w:rPr>
          <w:color w:val="FF0000"/>
          <w:sz w:val="144"/>
          <w:szCs w:val="144"/>
        </w:rPr>
      </w:pPr>
      <w:r>
        <w:rPr>
          <w:color w:val="FF0000"/>
          <w:sz w:val="144"/>
          <w:szCs w:val="144"/>
        </w:rPr>
        <w:t xml:space="preserve">     JULIO</w:t>
      </w:r>
    </w:p>
    <w:p w:rsidR="00A06F0C" w:rsidRDefault="00A06F0C">
      <w:pPr>
        <w:rPr>
          <w:sz w:val="96"/>
          <w:szCs w:val="96"/>
        </w:rPr>
      </w:pPr>
      <w:proofErr w:type="spellStart"/>
      <w:r>
        <w:rPr>
          <w:sz w:val="96"/>
          <w:szCs w:val="96"/>
        </w:rPr>
        <w:t>Maria</w:t>
      </w:r>
      <w:proofErr w:type="spellEnd"/>
      <w:r>
        <w:rPr>
          <w:sz w:val="96"/>
          <w:szCs w:val="96"/>
        </w:rPr>
        <w:t xml:space="preserve">  Paz Varas</w:t>
      </w:r>
    </w:p>
    <w:p w:rsidR="00A06F0C" w:rsidRDefault="00A06F0C">
      <w:pPr>
        <w:rPr>
          <w:sz w:val="96"/>
          <w:szCs w:val="96"/>
        </w:rPr>
      </w:pPr>
      <w:r>
        <w:rPr>
          <w:sz w:val="96"/>
          <w:szCs w:val="96"/>
        </w:rPr>
        <w:t xml:space="preserve">             6°A</w:t>
      </w:r>
    </w:p>
    <w:p w:rsidR="00A06F0C" w:rsidRDefault="00A06F0C">
      <w:pPr>
        <w:rPr>
          <w:sz w:val="96"/>
          <w:szCs w:val="96"/>
        </w:rPr>
      </w:pPr>
    </w:p>
    <w:p w:rsidR="00A06F0C" w:rsidRDefault="00A06F0C">
      <w:pPr>
        <w:rPr>
          <w:sz w:val="96"/>
          <w:szCs w:val="96"/>
        </w:rPr>
      </w:pPr>
    </w:p>
    <w:p w:rsidR="00A06F0C" w:rsidRDefault="00A06F0C">
      <w:pPr>
        <w:rPr>
          <w:sz w:val="40"/>
          <w:szCs w:val="40"/>
        </w:rPr>
      </w:pPr>
    </w:p>
    <w:p w:rsidR="00A06F0C" w:rsidRDefault="00A06F0C">
      <w:pPr>
        <w:rPr>
          <w:sz w:val="40"/>
          <w:szCs w:val="40"/>
        </w:rPr>
      </w:pPr>
    </w:p>
    <w:p w:rsidR="00C44484" w:rsidRDefault="00C44484">
      <w:pPr>
        <w:rPr>
          <w:sz w:val="40"/>
          <w:szCs w:val="40"/>
        </w:rPr>
      </w:pPr>
      <w:r w:rsidRPr="009235AD">
        <w:rPr>
          <w:sz w:val="40"/>
          <w:szCs w:val="40"/>
          <w:highlight w:val="cyan"/>
        </w:rPr>
        <w:t>9 DE JULIO  “DIA DE LA INDEPENDENCIA”</w:t>
      </w:r>
    </w:p>
    <w:p w:rsidR="00F21CEA" w:rsidRDefault="00C44484">
      <w:pPr>
        <w:rPr>
          <w:rFonts w:ascii="Arial" w:hAnsi="Arial" w:cs="Arial"/>
          <w:color w:val="202124"/>
          <w:shd w:val="clear" w:color="auto" w:fill="FFFFFF"/>
        </w:rPr>
      </w:pPr>
      <w:r w:rsidRPr="009235AD">
        <w:rPr>
          <w:sz w:val="40"/>
          <w:szCs w:val="40"/>
          <w:highlight w:val="magenta"/>
        </w:rPr>
        <w:t>1-</w:t>
      </w:r>
      <w:r w:rsidR="00F21CEA">
        <w:rPr>
          <w:rFonts w:ascii="Arial" w:hAnsi="Arial" w:cs="Arial"/>
          <w:color w:val="202124"/>
          <w:shd w:val="clear" w:color="auto" w:fill="FFFFFF"/>
        </w:rPr>
        <w:t>Este sábado </w:t>
      </w:r>
      <w:r w:rsidR="00F21CEA">
        <w:rPr>
          <w:rFonts w:ascii="Arial" w:hAnsi="Arial" w:cs="Arial"/>
          <w:b/>
          <w:bCs/>
          <w:color w:val="202124"/>
          <w:shd w:val="clear" w:color="auto" w:fill="FFFFFF"/>
        </w:rPr>
        <w:t>9 julio se</w:t>
      </w:r>
      <w:r w:rsidR="00F21CEA">
        <w:rPr>
          <w:rFonts w:ascii="Arial" w:hAnsi="Arial" w:cs="Arial"/>
          <w:color w:val="202124"/>
          <w:shd w:val="clear" w:color="auto" w:fill="FFFFFF"/>
        </w:rPr>
        <w:t> conmemora el Día de la Independencia, una fecha que completó el proceso revolucionario iniciado en mayo de 1810 y que significó la ruptura definitiva de los vínculos de dependencia política con la corona española y, al mismo tiempo, la renuncia a toda dominación extranjera.</w:t>
      </w:r>
    </w:p>
    <w:p w:rsidR="00F21CEA" w:rsidRDefault="00F21CEA">
      <w:pPr>
        <w:rPr>
          <w:rFonts w:ascii="Arial" w:hAnsi="Arial" w:cs="Arial"/>
          <w:color w:val="202124"/>
          <w:shd w:val="clear" w:color="auto" w:fill="FFFFFF"/>
        </w:rPr>
      </w:pPr>
      <w:r w:rsidRPr="009235AD">
        <w:rPr>
          <w:rFonts w:ascii="Arial" w:hAnsi="Arial" w:cs="Arial"/>
          <w:color w:val="202124"/>
          <w:sz w:val="40"/>
          <w:szCs w:val="40"/>
          <w:highlight w:val="magenta"/>
          <w:shd w:val="clear" w:color="auto" w:fill="FFFFFF"/>
        </w:rPr>
        <w:t>2-</w:t>
      </w:r>
      <w:r>
        <w:rPr>
          <w:rFonts w:ascii="Arial" w:hAnsi="Arial" w:cs="Arial"/>
          <w:color w:val="202124"/>
          <w:shd w:val="clear" w:color="auto" w:fill="FFFFFF"/>
        </w:rPr>
        <w:t>Finalmente, el acta de la Independencia se firmó el 9 de julio de </w:t>
      </w:r>
      <w:r>
        <w:rPr>
          <w:rFonts w:ascii="Arial" w:hAnsi="Arial" w:cs="Arial"/>
          <w:b/>
          <w:bCs/>
          <w:color w:val="202124"/>
          <w:shd w:val="clear" w:color="auto" w:fill="FFFFFF"/>
        </w:rPr>
        <w:t>1816</w:t>
      </w:r>
      <w:r>
        <w:rPr>
          <w:rFonts w:ascii="Arial" w:hAnsi="Arial" w:cs="Arial"/>
          <w:color w:val="202124"/>
          <w:shd w:val="clear" w:color="auto" w:fill="FFFFFF"/>
        </w:rPr>
        <w:t>, donde prevaleció una postura que representaba al mandato de la mayoría de las provincias: investir a las Provincias Unidas del "alto carácter de una nación libre e independiente del rey Fernando séptimo, sus sucesores y metrópoli".</w:t>
      </w:r>
    </w:p>
    <w:p w:rsidR="00F21CEA" w:rsidRDefault="00F21CEA">
      <w:pPr>
        <w:rPr>
          <w:rFonts w:ascii="Arial" w:hAnsi="Arial" w:cs="Arial"/>
          <w:color w:val="202124"/>
          <w:shd w:val="clear" w:color="auto" w:fill="FFFFFF"/>
        </w:rPr>
      </w:pPr>
      <w:r w:rsidRPr="009235AD">
        <w:rPr>
          <w:rFonts w:ascii="Arial" w:hAnsi="Arial" w:cs="Arial"/>
          <w:color w:val="202124"/>
          <w:sz w:val="40"/>
          <w:szCs w:val="40"/>
          <w:highlight w:val="magenta"/>
          <w:shd w:val="clear" w:color="auto" w:fill="FFFFFF"/>
        </w:rPr>
        <w:t>3-</w:t>
      </w:r>
      <w:r>
        <w:rPr>
          <w:rFonts w:ascii="Arial" w:hAnsi="Arial" w:cs="Arial"/>
          <w:b/>
          <w:bCs/>
          <w:color w:val="202124"/>
          <w:shd w:val="clear" w:color="auto" w:fill="FFFFFF"/>
        </w:rPr>
        <w:t>El 31 de enero de 1813 se inauguró la Asamblea General, con el propósito de lograr la emancipación y redactar la Constitución del Estado de las Provincias Unidas</w:t>
      </w:r>
      <w:r>
        <w:rPr>
          <w:rFonts w:ascii="Arial" w:hAnsi="Arial" w:cs="Arial"/>
          <w:color w:val="202124"/>
          <w:shd w:val="clear" w:color="auto" w:fill="FFFFFF"/>
        </w:rPr>
        <w:t>.</w:t>
      </w:r>
    </w:p>
    <w:p w:rsidR="00F21CEA" w:rsidRDefault="00F21CEA">
      <w:pPr>
        <w:rPr>
          <w:rFonts w:ascii="Arial" w:hAnsi="Arial" w:cs="Arial"/>
          <w:color w:val="202124"/>
          <w:shd w:val="clear" w:color="auto" w:fill="FFFFFF"/>
        </w:rPr>
      </w:pPr>
      <w:r w:rsidRPr="009235AD">
        <w:rPr>
          <w:rFonts w:ascii="Arial" w:hAnsi="Arial" w:cs="Arial"/>
          <w:color w:val="202124"/>
          <w:sz w:val="40"/>
          <w:szCs w:val="40"/>
          <w:highlight w:val="magenta"/>
          <w:shd w:val="clear" w:color="auto" w:fill="FFFFFF"/>
        </w:rPr>
        <w:t>4-</w:t>
      </w:r>
      <w:r>
        <w:rPr>
          <w:rFonts w:ascii="Arial" w:hAnsi="Arial" w:cs="Arial"/>
          <w:b/>
          <w:bCs/>
          <w:color w:val="202124"/>
          <w:shd w:val="clear" w:color="auto" w:fill="FFFFFF"/>
        </w:rPr>
        <w:t>El Congreso General Constituyente de las Provincias Unidas en Sudamérica</w:t>
      </w:r>
      <w:r>
        <w:rPr>
          <w:rFonts w:ascii="Arial" w:hAnsi="Arial" w:cs="Arial"/>
          <w:color w:val="202124"/>
          <w:shd w:val="clear" w:color="auto" w:fill="FFFFFF"/>
        </w:rPr>
        <w:t> se reunió en San Miguel de Tucumán para limar asperezas entre Buenos Aires y las provincias, pues sus relaciones estaban deterioradas. Cada provincia eligió un diputado cada 15.000 habitantes.</w:t>
      </w:r>
    </w:p>
    <w:p w:rsidR="00F21CEA" w:rsidRDefault="00F21CEA">
      <w:pPr>
        <w:rPr>
          <w:rFonts w:ascii="Arial" w:hAnsi="Arial" w:cs="Arial"/>
          <w:color w:val="4D5156"/>
          <w:sz w:val="21"/>
          <w:szCs w:val="21"/>
          <w:shd w:val="clear" w:color="auto" w:fill="FFFFFF"/>
        </w:rPr>
      </w:pPr>
      <w:r w:rsidRPr="009235AD">
        <w:rPr>
          <w:rFonts w:ascii="Arial" w:hAnsi="Arial" w:cs="Arial"/>
          <w:color w:val="202124"/>
          <w:sz w:val="40"/>
          <w:szCs w:val="40"/>
          <w:highlight w:val="magenta"/>
          <w:shd w:val="clear" w:color="auto" w:fill="FFFFFF"/>
        </w:rPr>
        <w:t>5-</w:t>
      </w:r>
      <w:r>
        <w:rPr>
          <w:rFonts w:ascii="Arial" w:hAnsi="Arial" w:cs="Arial"/>
          <w:color w:val="4D5156"/>
          <w:sz w:val="21"/>
          <w:szCs w:val="21"/>
          <w:shd w:val="clear" w:color="auto" w:fill="FFFFFF"/>
        </w:rPr>
        <w:t>La Declaración de Independencia de la Argentina fue una decisión tomada el martes 9 de julio de 1816 por el Congreso de Tucumán, por la cual declaró la formal ruptura de los vínculos de dependencia política de las Provincias Unidas del Río de la Plata con la monarquía española</w:t>
      </w:r>
    </w:p>
    <w:p w:rsidR="00F21CEA" w:rsidRDefault="00F21CEA">
      <w:pPr>
        <w:rPr>
          <w:rFonts w:ascii="Arial" w:hAnsi="Arial" w:cs="Arial"/>
          <w:color w:val="4D5156"/>
          <w:sz w:val="28"/>
          <w:szCs w:val="28"/>
          <w:shd w:val="clear" w:color="auto" w:fill="FFFFFF"/>
        </w:rPr>
      </w:pPr>
      <w:r w:rsidRPr="009235AD">
        <w:rPr>
          <w:rFonts w:ascii="Arial" w:hAnsi="Arial" w:cs="Arial"/>
          <w:color w:val="4D5156"/>
          <w:sz w:val="40"/>
          <w:szCs w:val="40"/>
          <w:highlight w:val="magenta"/>
          <w:shd w:val="clear" w:color="auto" w:fill="FFFFFF"/>
        </w:rPr>
        <w:t>6-</w:t>
      </w:r>
      <w:r w:rsidRPr="009235AD">
        <w:rPr>
          <w:rFonts w:ascii="Arial" w:hAnsi="Arial" w:cs="Arial"/>
          <w:color w:val="4D5156"/>
          <w:sz w:val="28"/>
          <w:szCs w:val="28"/>
          <w:shd w:val="clear" w:color="auto" w:fill="FFFFFF"/>
        </w:rPr>
        <w:t>PARA MI SIGNIFICA LIBERTAD.</w:t>
      </w:r>
    </w:p>
    <w:p w:rsidR="009235AD" w:rsidRDefault="009235AD">
      <w:pPr>
        <w:rPr>
          <w:rFonts w:ascii="Arial" w:hAnsi="Arial" w:cs="Arial"/>
          <w:color w:val="4D5156"/>
          <w:sz w:val="28"/>
          <w:szCs w:val="28"/>
          <w:shd w:val="clear" w:color="auto" w:fill="FFFFFF"/>
        </w:rPr>
      </w:pPr>
    </w:p>
    <w:p w:rsidR="009235AD" w:rsidRDefault="009235AD">
      <w:pPr>
        <w:rPr>
          <w:rFonts w:ascii="Arial" w:hAnsi="Arial" w:cs="Arial"/>
          <w:color w:val="4D5156"/>
          <w:sz w:val="28"/>
          <w:szCs w:val="28"/>
          <w:shd w:val="clear" w:color="auto" w:fill="FFFFFF"/>
        </w:rPr>
      </w:pPr>
      <w:r w:rsidRPr="009235AD">
        <w:rPr>
          <w:rFonts w:ascii="Arial" w:hAnsi="Arial" w:cs="Arial"/>
          <w:color w:val="4D5156"/>
          <w:sz w:val="28"/>
          <w:szCs w:val="28"/>
          <w:highlight w:val="yellow"/>
          <w:shd w:val="clear" w:color="auto" w:fill="FFFFFF"/>
        </w:rPr>
        <w:t>RESPUESTAS DEL TEXTO</w:t>
      </w:r>
    </w:p>
    <w:p w:rsidR="009235AD" w:rsidRDefault="009235AD">
      <w:pPr>
        <w:rPr>
          <w:rFonts w:ascii="Arial" w:hAnsi="Arial" w:cs="Arial"/>
          <w:color w:val="4D5156"/>
          <w:sz w:val="28"/>
          <w:szCs w:val="28"/>
          <w:shd w:val="clear" w:color="auto" w:fill="FFFFFF"/>
        </w:rPr>
      </w:pPr>
    </w:p>
    <w:p w:rsidR="009235AD" w:rsidRDefault="009235AD">
      <w:pPr>
        <w:rPr>
          <w:rFonts w:ascii="Arial" w:hAnsi="Arial" w:cs="Arial"/>
          <w:color w:val="4D5156"/>
          <w:sz w:val="28"/>
          <w:szCs w:val="28"/>
          <w:shd w:val="clear" w:color="auto" w:fill="FFFFFF"/>
        </w:rPr>
      </w:pPr>
      <w:proofErr w:type="gramStart"/>
      <w:r w:rsidRPr="009235AD">
        <w:rPr>
          <w:rFonts w:ascii="Arial" w:hAnsi="Arial" w:cs="Arial"/>
          <w:color w:val="4D5156"/>
          <w:sz w:val="28"/>
          <w:szCs w:val="28"/>
          <w:highlight w:val="green"/>
          <w:shd w:val="clear" w:color="auto" w:fill="FFFFFF"/>
        </w:rPr>
        <w:t>a)_</w:t>
      </w:r>
      <w:proofErr w:type="gramEnd"/>
      <w:r>
        <w:rPr>
          <w:rFonts w:ascii="Arial" w:hAnsi="Arial" w:cs="Arial"/>
          <w:color w:val="4D5156"/>
          <w:sz w:val="28"/>
          <w:szCs w:val="28"/>
          <w:shd w:val="clear" w:color="auto" w:fill="FFFFFF"/>
        </w:rPr>
        <w:t xml:space="preserve"> Los congresales viajaron hacia Tucumán.</w:t>
      </w:r>
    </w:p>
    <w:p w:rsidR="009235AD" w:rsidRDefault="009235AD">
      <w:pPr>
        <w:rPr>
          <w:rFonts w:ascii="Arial" w:hAnsi="Arial" w:cs="Arial"/>
          <w:color w:val="4D5156"/>
          <w:sz w:val="28"/>
          <w:szCs w:val="28"/>
          <w:shd w:val="clear" w:color="auto" w:fill="FFFFFF"/>
        </w:rPr>
      </w:pPr>
      <w:proofErr w:type="gramStart"/>
      <w:r w:rsidRPr="009235AD">
        <w:rPr>
          <w:rFonts w:ascii="Arial" w:hAnsi="Arial" w:cs="Arial"/>
          <w:color w:val="4D5156"/>
          <w:sz w:val="28"/>
          <w:szCs w:val="28"/>
          <w:highlight w:val="green"/>
          <w:shd w:val="clear" w:color="auto" w:fill="FFFFFF"/>
        </w:rPr>
        <w:t>b)_</w:t>
      </w:r>
      <w:proofErr w:type="gramEnd"/>
      <w:r>
        <w:rPr>
          <w:rFonts w:ascii="Arial" w:hAnsi="Arial" w:cs="Arial"/>
          <w:color w:val="4D5156"/>
          <w:sz w:val="28"/>
          <w:szCs w:val="28"/>
          <w:shd w:val="clear" w:color="auto" w:fill="FFFFFF"/>
        </w:rPr>
        <w:t xml:space="preserve"> Usaron como medio de transporte caballos, </w:t>
      </w:r>
      <w:proofErr w:type="spellStart"/>
      <w:r>
        <w:rPr>
          <w:rFonts w:ascii="Arial" w:hAnsi="Arial" w:cs="Arial"/>
          <w:color w:val="4D5156"/>
          <w:sz w:val="28"/>
          <w:szCs w:val="28"/>
          <w:shd w:val="clear" w:color="auto" w:fill="FFFFFF"/>
        </w:rPr>
        <w:t>mulas,carretas</w:t>
      </w:r>
      <w:proofErr w:type="spellEnd"/>
      <w:r>
        <w:rPr>
          <w:rFonts w:ascii="Arial" w:hAnsi="Arial" w:cs="Arial"/>
          <w:color w:val="4D5156"/>
          <w:sz w:val="28"/>
          <w:szCs w:val="28"/>
          <w:shd w:val="clear" w:color="auto" w:fill="FFFFFF"/>
        </w:rPr>
        <w:t xml:space="preserve"> y </w:t>
      </w:r>
      <w:proofErr w:type="spellStart"/>
      <w:r>
        <w:rPr>
          <w:rFonts w:ascii="Arial" w:hAnsi="Arial" w:cs="Arial"/>
          <w:color w:val="4D5156"/>
          <w:sz w:val="28"/>
          <w:szCs w:val="28"/>
          <w:shd w:val="clear" w:color="auto" w:fill="FFFFFF"/>
        </w:rPr>
        <w:t>deligencias</w:t>
      </w:r>
      <w:proofErr w:type="spellEnd"/>
      <w:r>
        <w:rPr>
          <w:rFonts w:ascii="Arial" w:hAnsi="Arial" w:cs="Arial"/>
          <w:color w:val="4D5156"/>
          <w:sz w:val="28"/>
          <w:szCs w:val="28"/>
          <w:shd w:val="clear" w:color="auto" w:fill="FFFFFF"/>
        </w:rPr>
        <w:t>.</w:t>
      </w:r>
    </w:p>
    <w:p w:rsidR="00CA33E8" w:rsidRPr="009235AD" w:rsidRDefault="009235AD">
      <w:pPr>
        <w:rPr>
          <w:rFonts w:ascii="Arial" w:hAnsi="Arial" w:cs="Arial"/>
          <w:color w:val="202124"/>
          <w:sz w:val="28"/>
          <w:szCs w:val="28"/>
          <w:shd w:val="clear" w:color="auto" w:fill="FFFFFF"/>
        </w:rPr>
      </w:pPr>
      <w:r w:rsidRPr="009235AD">
        <w:rPr>
          <w:rFonts w:ascii="Arial" w:hAnsi="Arial" w:cs="Arial"/>
          <w:color w:val="4D5156"/>
          <w:sz w:val="28"/>
          <w:szCs w:val="28"/>
          <w:highlight w:val="green"/>
          <w:shd w:val="clear" w:color="auto" w:fill="FFFFFF"/>
        </w:rPr>
        <w:t>c)_</w:t>
      </w:r>
      <w:r>
        <w:rPr>
          <w:rFonts w:ascii="Arial" w:hAnsi="Arial" w:cs="Arial"/>
          <w:color w:val="4D5156"/>
          <w:sz w:val="28"/>
          <w:szCs w:val="28"/>
          <w:shd w:val="clear" w:color="auto" w:fill="FFFFFF"/>
        </w:rPr>
        <w:t xml:space="preserve"> Buscaban para nuestra patria la Libertad.</w:t>
      </w:r>
      <w:bookmarkStart w:id="0" w:name="_GoBack"/>
      <w:bookmarkEnd w:id="0"/>
      <w:r w:rsidR="00A06F0C">
        <w:rPr>
          <w:color w:val="FF0000"/>
          <w:sz w:val="144"/>
          <w:szCs w:val="144"/>
        </w:rPr>
        <w:t xml:space="preserve"> </w:t>
      </w:r>
    </w:p>
    <w:sectPr w:rsidR="00CA33E8" w:rsidRPr="009235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F0C"/>
    <w:rsid w:val="009235AD"/>
    <w:rsid w:val="00A06F0C"/>
    <w:rsid w:val="00C44484"/>
    <w:rsid w:val="00CA33E8"/>
    <w:rsid w:val="00F21C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254</Words>
  <Characters>1398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2022-09-11T16:15:00Z</dcterms:created>
  <dcterms:modified xsi:type="dcterms:W3CDTF">2022-09-11T16:55:00Z</dcterms:modified>
</cp:coreProperties>
</file>