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8F" w:rsidRPr="00EC562D" w:rsidRDefault="0048080B" w:rsidP="0096588F">
      <w:pPr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noProof/>
          <w:lang w:eastAsia="es-ES"/>
        </w:rPr>
        <w:pict>
          <v:rect id="_x0000_s1034" style="position:absolute;margin-left:-3.45pt;margin-top:-5.3pt;width:528.4pt;height:97pt;z-index:251664384" filled="f" strokecolor="#e36c0a [2409]" strokeweight="1.5pt">
            <v:stroke dashstyle="1 1"/>
          </v:rect>
        </w:pict>
      </w:r>
      <w:r w:rsidR="0096588F" w:rsidRPr="00EC562D"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5174363</wp:posOffset>
            </wp:positionH>
            <wp:positionV relativeFrom="paragraph">
              <wp:posOffset>31858</wp:posOffset>
            </wp:positionV>
            <wp:extent cx="903977" cy="707366"/>
            <wp:effectExtent l="19050" t="0" r="0" b="0"/>
            <wp:wrapNone/>
            <wp:docPr id="24" name="Imagen 2" descr="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77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588F" w:rsidRPr="00EC562D">
        <w:rPr>
          <w:rFonts w:ascii="Arial" w:hAnsi="Arial" w:cs="Arial"/>
          <w:b/>
          <w:lang w:val="es-AR"/>
        </w:rPr>
        <w:t>Institución:</w:t>
      </w:r>
      <w:r w:rsidR="0096588F" w:rsidRPr="00EC562D">
        <w:rPr>
          <w:rFonts w:ascii="Arial" w:hAnsi="Arial" w:cs="Arial"/>
          <w:lang w:val="es-AR"/>
        </w:rPr>
        <w:t xml:space="preserve"> Santa Rosa de Lima</w:t>
      </w:r>
    </w:p>
    <w:p w:rsidR="0096588F" w:rsidRPr="00EC562D" w:rsidRDefault="0096588F" w:rsidP="0096588F">
      <w:pPr>
        <w:rPr>
          <w:rFonts w:ascii="Arial" w:hAnsi="Arial" w:cs="Arial"/>
          <w:lang w:val="es-AR"/>
        </w:rPr>
      </w:pPr>
      <w:r w:rsidRPr="00EC562D">
        <w:rPr>
          <w:rFonts w:ascii="Arial" w:hAnsi="Arial" w:cs="Arial"/>
          <w:b/>
          <w:lang w:val="es-AR"/>
        </w:rPr>
        <w:t xml:space="preserve">Espacio Curricular: </w:t>
      </w:r>
      <w:r w:rsidRPr="00EC562D">
        <w:rPr>
          <w:rFonts w:ascii="Arial" w:hAnsi="Arial" w:cs="Arial"/>
          <w:lang w:val="es-AR"/>
        </w:rPr>
        <w:t>Geografía</w:t>
      </w:r>
    </w:p>
    <w:p w:rsidR="0096588F" w:rsidRPr="00EC562D" w:rsidRDefault="0096588F" w:rsidP="0096588F">
      <w:pPr>
        <w:rPr>
          <w:rFonts w:ascii="Arial" w:hAnsi="Arial" w:cs="Arial"/>
          <w:lang w:val="es-AR"/>
        </w:rPr>
      </w:pPr>
      <w:r w:rsidRPr="00EC562D">
        <w:rPr>
          <w:rFonts w:ascii="Arial" w:hAnsi="Arial" w:cs="Arial"/>
          <w:b/>
          <w:lang w:val="es-AR"/>
        </w:rPr>
        <w:t>Docente:</w:t>
      </w:r>
      <w:r w:rsidRPr="00EC562D">
        <w:rPr>
          <w:rFonts w:ascii="Arial" w:hAnsi="Arial" w:cs="Arial"/>
          <w:lang w:val="es-AR"/>
        </w:rPr>
        <w:t xml:space="preserve"> Escudero Graciela </w:t>
      </w:r>
    </w:p>
    <w:p w:rsidR="0096588F" w:rsidRPr="00EC562D" w:rsidRDefault="0096588F" w:rsidP="0096588F">
      <w:pPr>
        <w:rPr>
          <w:rFonts w:ascii="Arial" w:hAnsi="Arial" w:cs="Arial"/>
          <w:lang w:val="es-AR"/>
        </w:rPr>
      </w:pPr>
      <w:r w:rsidRPr="00EC562D">
        <w:rPr>
          <w:rFonts w:ascii="Arial" w:hAnsi="Arial" w:cs="Arial"/>
          <w:b/>
          <w:lang w:val="es-AR"/>
        </w:rPr>
        <w:t>Curso:</w:t>
      </w:r>
      <w:r w:rsidRPr="00EC562D">
        <w:rPr>
          <w:rFonts w:ascii="Arial" w:hAnsi="Arial" w:cs="Arial"/>
          <w:lang w:val="es-AR"/>
        </w:rPr>
        <w:t xml:space="preserve"> 1° “Año”</w:t>
      </w:r>
    </w:p>
    <w:p w:rsidR="0096588F" w:rsidRPr="00EC562D" w:rsidRDefault="0096588F" w:rsidP="0096588F">
      <w:pPr>
        <w:rPr>
          <w:rFonts w:ascii="Arial" w:hAnsi="Arial" w:cs="Arial"/>
          <w:lang w:val="es-AR"/>
        </w:rPr>
      </w:pPr>
      <w:r w:rsidRPr="00EC562D">
        <w:rPr>
          <w:rFonts w:ascii="Arial" w:hAnsi="Arial" w:cs="Arial"/>
          <w:b/>
          <w:u w:val="single"/>
        </w:rPr>
        <w:t>Lema 202</w:t>
      </w:r>
      <w:r w:rsidR="00F26605">
        <w:rPr>
          <w:rFonts w:ascii="Arial" w:hAnsi="Arial" w:cs="Arial"/>
          <w:b/>
          <w:u w:val="single"/>
        </w:rPr>
        <w:t>2</w:t>
      </w:r>
      <w:r w:rsidRPr="00EC562D">
        <w:rPr>
          <w:rFonts w:ascii="Arial" w:hAnsi="Arial" w:cs="Arial"/>
          <w:b/>
        </w:rPr>
        <w:t xml:space="preserve">: </w:t>
      </w:r>
      <w:r w:rsidRPr="00EC562D">
        <w:rPr>
          <w:rFonts w:ascii="Arial" w:hAnsi="Arial" w:cs="Arial"/>
          <w:color w:val="000000"/>
          <w:shd w:val="clear" w:color="auto" w:fill="FFFFFF"/>
        </w:rPr>
        <w:t>"</w:t>
      </w:r>
      <w:r w:rsidR="00F26605">
        <w:rPr>
          <w:rFonts w:ascii="Arial" w:hAnsi="Arial" w:cs="Arial"/>
          <w:color w:val="000000"/>
          <w:shd w:val="clear" w:color="auto" w:fill="FFFFFF"/>
        </w:rPr>
        <w:t>Desde la Revolución de la ternura construimos nuestra nueva casa</w:t>
      </w:r>
      <w:r w:rsidRPr="00EC562D">
        <w:rPr>
          <w:rFonts w:ascii="Arial" w:hAnsi="Arial" w:cs="Arial"/>
          <w:color w:val="000000"/>
          <w:shd w:val="clear" w:color="auto" w:fill="FFFFFF"/>
        </w:rPr>
        <w:t>”</w:t>
      </w:r>
    </w:p>
    <w:p w:rsidR="00EC562D" w:rsidRDefault="00EC562D" w:rsidP="00042D5E">
      <w:pPr>
        <w:ind w:right="1563"/>
        <w:rPr>
          <w:rFonts w:ascii="Arial" w:hAnsi="Arial" w:cs="Arial"/>
          <w:b/>
          <w:lang w:val="es-AR"/>
        </w:rPr>
      </w:pPr>
    </w:p>
    <w:p w:rsidR="0096588F" w:rsidRPr="00EC562D" w:rsidRDefault="00042D5E" w:rsidP="00042D5E">
      <w:pPr>
        <w:ind w:right="1563"/>
        <w:rPr>
          <w:b/>
        </w:rPr>
      </w:pPr>
      <w:r w:rsidRPr="00EC562D">
        <w:rPr>
          <w:rFonts w:ascii="Arial" w:hAnsi="Arial" w:cs="Arial"/>
          <w:b/>
          <w:lang w:val="es-AR"/>
        </w:rPr>
        <w:t>Unidad: N°2- Guía N°8</w:t>
      </w:r>
      <w:r w:rsidR="0096588F" w:rsidRPr="00EC562D">
        <w:rPr>
          <w:rFonts w:ascii="Arial" w:hAnsi="Arial" w:cs="Arial"/>
          <w:b/>
          <w:lang w:val="es-AR"/>
        </w:rPr>
        <w:t xml:space="preserve"> - Tema:</w:t>
      </w:r>
      <w:r w:rsidR="0096588F" w:rsidRPr="00EC562D">
        <w:rPr>
          <w:b/>
        </w:rPr>
        <w:t xml:space="preserve"> “Relieve</w:t>
      </w:r>
      <w:r w:rsidRPr="00EC562D">
        <w:rPr>
          <w:b/>
        </w:rPr>
        <w:t>s</w:t>
      </w:r>
      <w:r w:rsidR="0096588F" w:rsidRPr="00EC562D">
        <w:rPr>
          <w:b/>
        </w:rPr>
        <w:t xml:space="preserve"> Sumergido</w:t>
      </w:r>
      <w:r w:rsidRPr="00EC562D">
        <w:rPr>
          <w:b/>
        </w:rPr>
        <w:t>s</w:t>
      </w:r>
      <w:r w:rsidR="0096588F" w:rsidRPr="00EC562D">
        <w:rPr>
          <w:b/>
        </w:rPr>
        <w:t>”</w:t>
      </w:r>
      <w:r w:rsidRPr="00EC562D">
        <w:rPr>
          <w:b/>
        </w:rPr>
        <w:t xml:space="preserve">                         </w:t>
      </w:r>
      <w:r w:rsidR="0096588F" w:rsidRPr="00EC562D">
        <w:rPr>
          <w:rFonts w:ascii="Arial" w:hAnsi="Arial" w:cs="Arial"/>
          <w:b/>
          <w:lang w:val="es-AR"/>
        </w:rPr>
        <w:t>Alumno/a:</w:t>
      </w:r>
    </w:p>
    <w:p w:rsidR="00042D5E" w:rsidRPr="00EC562D" w:rsidRDefault="00042D5E" w:rsidP="0096588F">
      <w:pPr>
        <w:pStyle w:val="Textoindependiente"/>
        <w:spacing w:before="4"/>
        <w:rPr>
          <w:b/>
          <w:i/>
          <w:color w:val="FF0000"/>
          <w:highlight w:val="yellow"/>
        </w:rPr>
      </w:pPr>
    </w:p>
    <w:p w:rsidR="0096588F" w:rsidRPr="00EC562D" w:rsidRDefault="00042D5E" w:rsidP="0096588F">
      <w:pPr>
        <w:pStyle w:val="Textoindependiente"/>
        <w:spacing w:before="4"/>
        <w:rPr>
          <w:b/>
          <w:i/>
          <w:color w:val="FF0000"/>
        </w:rPr>
      </w:pPr>
      <w:r w:rsidRPr="00EC562D">
        <w:rPr>
          <w:b/>
          <w:i/>
          <w:color w:val="FF0000"/>
          <w:highlight w:val="yellow"/>
        </w:rPr>
        <w:t>- ¡Importante! Para realizar la guía debe: prestar mucha atención en clases y leer el material anexado en la guía.</w:t>
      </w:r>
      <w:r w:rsidRPr="00EC562D">
        <w:rPr>
          <w:b/>
          <w:i/>
          <w:color w:val="FF0000"/>
        </w:rPr>
        <w:t xml:space="preserve"> </w:t>
      </w:r>
    </w:p>
    <w:p w:rsidR="00EC562D" w:rsidRDefault="00EC562D" w:rsidP="00042D5E">
      <w:pPr>
        <w:pStyle w:val="Textoindependiente"/>
        <w:spacing w:before="4"/>
        <w:jc w:val="center"/>
        <w:rPr>
          <w:rFonts w:ascii="Arial" w:hAnsi="Arial" w:cs="Arial"/>
          <w:b/>
        </w:rPr>
      </w:pPr>
    </w:p>
    <w:p w:rsidR="00042D5E" w:rsidRDefault="00042D5E" w:rsidP="00042D5E">
      <w:pPr>
        <w:pStyle w:val="Textoindependiente"/>
        <w:spacing w:before="4"/>
        <w:jc w:val="center"/>
        <w:rPr>
          <w:rFonts w:ascii="Arial" w:hAnsi="Arial" w:cs="Arial"/>
          <w:b/>
        </w:rPr>
      </w:pPr>
      <w:r w:rsidRPr="00EC562D">
        <w:rPr>
          <w:rFonts w:ascii="Arial" w:hAnsi="Arial" w:cs="Arial"/>
          <w:b/>
        </w:rPr>
        <w:t>Actividades:</w:t>
      </w:r>
    </w:p>
    <w:p w:rsidR="00EC562D" w:rsidRPr="00EC562D" w:rsidRDefault="00EC562D" w:rsidP="00042D5E">
      <w:pPr>
        <w:pStyle w:val="Textoindependiente"/>
        <w:spacing w:before="4"/>
        <w:jc w:val="center"/>
        <w:rPr>
          <w:rFonts w:ascii="Arial" w:hAnsi="Arial" w:cs="Arial"/>
          <w:b/>
        </w:rPr>
      </w:pPr>
    </w:p>
    <w:p w:rsidR="00042D5E" w:rsidRDefault="00042D5E" w:rsidP="0096588F">
      <w:pPr>
        <w:pStyle w:val="Textoindependiente"/>
        <w:spacing w:before="4"/>
        <w:rPr>
          <w:rFonts w:ascii="Arial" w:hAnsi="Arial" w:cs="Arial"/>
          <w:b/>
        </w:rPr>
      </w:pPr>
      <w:r w:rsidRPr="00EC562D">
        <w:rPr>
          <w:rFonts w:ascii="Arial" w:hAnsi="Arial" w:cs="Arial"/>
          <w:b/>
        </w:rPr>
        <w:t xml:space="preserve">1- </w:t>
      </w:r>
      <w:r w:rsidRPr="00EC562D">
        <w:rPr>
          <w:rFonts w:ascii="Arial" w:hAnsi="Arial" w:cs="Arial"/>
        </w:rPr>
        <w:t>Responde:</w:t>
      </w:r>
    </w:p>
    <w:p w:rsidR="00EC562D" w:rsidRPr="00EC562D" w:rsidRDefault="00EC562D" w:rsidP="0096588F">
      <w:pPr>
        <w:pStyle w:val="Textoindependiente"/>
        <w:spacing w:before="4"/>
        <w:rPr>
          <w:rFonts w:ascii="Arial" w:hAnsi="Arial" w:cs="Arial"/>
          <w:b/>
        </w:rPr>
      </w:pPr>
    </w:p>
    <w:p w:rsidR="0096588F" w:rsidRPr="00EC562D" w:rsidRDefault="0096588F" w:rsidP="00042D5E">
      <w:pPr>
        <w:pStyle w:val="Prrafodelista"/>
        <w:numPr>
          <w:ilvl w:val="0"/>
          <w:numId w:val="2"/>
        </w:numPr>
        <w:tabs>
          <w:tab w:val="left" w:pos="426"/>
        </w:tabs>
        <w:spacing w:before="56" w:line="268" w:lineRule="exact"/>
        <w:ind w:left="426" w:hanging="142"/>
        <w:rPr>
          <w:rFonts w:ascii="Arial" w:hAnsi="Arial" w:cs="Arial"/>
        </w:rPr>
      </w:pPr>
      <w:r w:rsidRPr="00EC562D">
        <w:rPr>
          <w:rFonts w:ascii="Arial" w:hAnsi="Arial" w:cs="Arial"/>
        </w:rPr>
        <w:t>¿Qué son los relieves</w:t>
      </w:r>
      <w:r w:rsidRPr="00EC562D">
        <w:rPr>
          <w:rFonts w:ascii="Arial" w:hAnsi="Arial" w:cs="Arial"/>
          <w:spacing w:val="-7"/>
        </w:rPr>
        <w:t xml:space="preserve"> </w:t>
      </w:r>
      <w:r w:rsidRPr="00EC562D">
        <w:rPr>
          <w:rFonts w:ascii="Arial" w:hAnsi="Arial" w:cs="Arial"/>
        </w:rPr>
        <w:t>sumergidos?</w:t>
      </w:r>
    </w:p>
    <w:p w:rsidR="0096588F" w:rsidRPr="00EC562D" w:rsidRDefault="0096588F" w:rsidP="0096588F">
      <w:pPr>
        <w:pStyle w:val="Textoindependiente"/>
        <w:spacing w:line="268" w:lineRule="exact"/>
        <w:ind w:left="772"/>
        <w:rPr>
          <w:rFonts w:ascii="Arial" w:hAnsi="Arial" w:cs="Arial"/>
        </w:rPr>
      </w:pPr>
      <w:r w:rsidRPr="00EC562D">
        <w:rPr>
          <w:rFonts w:ascii="Arial" w:hAnsi="Arial" w:cs="Arial"/>
        </w:rPr>
        <w:t>…………………………………………………………………………………………</w:t>
      </w:r>
      <w:r w:rsidR="00042D5E" w:rsidRPr="00EC562D">
        <w:rPr>
          <w:rFonts w:ascii="Arial" w:hAnsi="Arial" w:cs="Arial"/>
        </w:rPr>
        <w:t>…………………………</w:t>
      </w:r>
    </w:p>
    <w:p w:rsidR="0096588F" w:rsidRPr="00EC562D" w:rsidRDefault="0096588F" w:rsidP="0096588F">
      <w:pPr>
        <w:pStyle w:val="Textoindependiente"/>
        <w:ind w:left="772"/>
        <w:rPr>
          <w:rFonts w:ascii="Arial" w:hAnsi="Arial" w:cs="Arial"/>
        </w:rPr>
      </w:pPr>
      <w:r w:rsidRPr="00EC562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</w:t>
      </w:r>
    </w:p>
    <w:p w:rsidR="0096588F" w:rsidRPr="00EC562D" w:rsidRDefault="0096588F" w:rsidP="00042D5E">
      <w:pPr>
        <w:pStyle w:val="Prrafodelista"/>
        <w:numPr>
          <w:ilvl w:val="0"/>
          <w:numId w:val="2"/>
        </w:numPr>
        <w:tabs>
          <w:tab w:val="left" w:pos="426"/>
        </w:tabs>
        <w:spacing w:before="3" w:line="268" w:lineRule="exact"/>
        <w:ind w:left="567" w:hanging="283"/>
        <w:rPr>
          <w:rFonts w:ascii="Arial" w:hAnsi="Arial" w:cs="Arial"/>
        </w:rPr>
      </w:pPr>
      <w:r w:rsidRPr="00EC562D">
        <w:rPr>
          <w:rFonts w:ascii="Arial" w:hAnsi="Arial" w:cs="Arial"/>
        </w:rPr>
        <w:t>Observe un mapa planisferio físico y mencione de qué color se representan los relieves</w:t>
      </w:r>
      <w:r w:rsidRPr="00EC562D">
        <w:rPr>
          <w:rFonts w:ascii="Arial" w:hAnsi="Arial" w:cs="Arial"/>
          <w:spacing w:val="-28"/>
        </w:rPr>
        <w:t xml:space="preserve"> </w:t>
      </w:r>
      <w:r w:rsidRPr="00EC562D">
        <w:rPr>
          <w:rFonts w:ascii="Arial" w:hAnsi="Arial" w:cs="Arial"/>
        </w:rPr>
        <w:t>sumergidos.</w:t>
      </w:r>
    </w:p>
    <w:p w:rsidR="00042D5E" w:rsidRDefault="0096588F" w:rsidP="00042D5E">
      <w:pPr>
        <w:pStyle w:val="Textoindependiente"/>
        <w:tabs>
          <w:tab w:val="left" w:pos="1492"/>
        </w:tabs>
        <w:spacing w:after="42" w:line="480" w:lineRule="auto"/>
        <w:ind w:left="1132" w:right="-24" w:hanging="360"/>
        <w:rPr>
          <w:rFonts w:ascii="Arial" w:hAnsi="Arial" w:cs="Arial"/>
          <w:spacing w:val="-1"/>
        </w:rPr>
      </w:pPr>
      <w:r w:rsidRPr="00EC562D">
        <w:rPr>
          <w:rFonts w:ascii="Arial" w:hAnsi="Arial" w:cs="Arial"/>
          <w:spacing w:val="-1"/>
        </w:rPr>
        <w:t>…………………………………………………………………………………</w:t>
      </w:r>
      <w:r w:rsidR="00042D5E" w:rsidRPr="00EC562D">
        <w:rPr>
          <w:rFonts w:ascii="Arial" w:hAnsi="Arial" w:cs="Arial"/>
          <w:spacing w:val="-1"/>
        </w:rPr>
        <w:t>……………………….............</w:t>
      </w:r>
    </w:p>
    <w:p w:rsidR="00EC562D" w:rsidRDefault="00EC562D" w:rsidP="00042D5E">
      <w:pPr>
        <w:pStyle w:val="Textoindependiente"/>
        <w:tabs>
          <w:tab w:val="left" w:pos="1492"/>
        </w:tabs>
        <w:spacing w:after="42" w:line="480" w:lineRule="auto"/>
        <w:ind w:left="1132" w:right="-24" w:hanging="360"/>
        <w:rPr>
          <w:rFonts w:ascii="Arial" w:hAnsi="Arial" w:cs="Arial"/>
          <w:spacing w:val="-1"/>
        </w:rPr>
      </w:pPr>
    </w:p>
    <w:p w:rsidR="00EC562D" w:rsidRPr="00EC562D" w:rsidRDefault="00EC562D" w:rsidP="00F26605">
      <w:pPr>
        <w:pStyle w:val="Textoindependiente"/>
        <w:tabs>
          <w:tab w:val="left" w:pos="1492"/>
        </w:tabs>
        <w:spacing w:after="42" w:line="480" w:lineRule="auto"/>
        <w:ind w:right="-24"/>
        <w:rPr>
          <w:rFonts w:ascii="Arial" w:hAnsi="Arial" w:cs="Arial"/>
          <w:spacing w:val="-1"/>
        </w:rPr>
      </w:pPr>
    </w:p>
    <w:p w:rsidR="0096588F" w:rsidRPr="00EC562D" w:rsidRDefault="00042D5E" w:rsidP="00042D5E">
      <w:pPr>
        <w:pStyle w:val="Textoindependiente"/>
        <w:tabs>
          <w:tab w:val="left" w:pos="426"/>
        </w:tabs>
        <w:spacing w:after="42" w:line="480" w:lineRule="auto"/>
        <w:ind w:left="426" w:right="785" w:hanging="426"/>
        <w:rPr>
          <w:rFonts w:ascii="Arial" w:hAnsi="Arial" w:cs="Arial"/>
        </w:rPr>
      </w:pPr>
      <w:r w:rsidRPr="00EC562D">
        <w:rPr>
          <w:rFonts w:ascii="Arial" w:hAnsi="Arial" w:cs="Arial"/>
        </w:rPr>
        <w:t>2</w:t>
      </w:r>
      <w:r w:rsidR="0096588F" w:rsidRPr="00EC562D">
        <w:rPr>
          <w:rFonts w:ascii="Arial" w:hAnsi="Arial" w:cs="Arial"/>
        </w:rPr>
        <w:t>-</w:t>
      </w:r>
      <w:r w:rsidR="0096588F" w:rsidRPr="00EC562D">
        <w:rPr>
          <w:rFonts w:ascii="Arial" w:hAnsi="Arial" w:cs="Arial"/>
        </w:rPr>
        <w:tab/>
        <w:t>Una con flechas según</w:t>
      </w:r>
      <w:r w:rsidR="0096588F" w:rsidRPr="00EC562D">
        <w:rPr>
          <w:rFonts w:ascii="Arial" w:hAnsi="Arial" w:cs="Arial"/>
          <w:spacing w:val="-5"/>
        </w:rPr>
        <w:t xml:space="preserve"> </w:t>
      </w:r>
      <w:r w:rsidR="0096588F" w:rsidRPr="00EC562D">
        <w:rPr>
          <w:rFonts w:ascii="Arial" w:hAnsi="Arial" w:cs="Arial"/>
        </w:rPr>
        <w:t>corresponda:</w:t>
      </w:r>
    </w:p>
    <w:tbl>
      <w:tblPr>
        <w:tblStyle w:val="TableNormal"/>
        <w:tblW w:w="0" w:type="auto"/>
        <w:tblInd w:w="688" w:type="dxa"/>
        <w:tblLayout w:type="fixed"/>
        <w:tblLook w:val="01E0"/>
      </w:tblPr>
      <w:tblGrid>
        <w:gridCol w:w="2877"/>
        <w:gridCol w:w="6545"/>
      </w:tblGrid>
      <w:tr w:rsidR="0096588F" w:rsidRPr="00EC562D" w:rsidTr="003B0B38">
        <w:trPr>
          <w:trHeight w:val="222"/>
        </w:trPr>
        <w:tc>
          <w:tcPr>
            <w:tcW w:w="2877" w:type="dxa"/>
          </w:tcPr>
          <w:p w:rsidR="0096588F" w:rsidRPr="00EC562D" w:rsidRDefault="0096588F" w:rsidP="003B0B38">
            <w:pPr>
              <w:pStyle w:val="TableParagraph"/>
              <w:spacing w:line="202" w:lineRule="exact"/>
              <w:ind w:left="200"/>
              <w:rPr>
                <w:rFonts w:ascii="Arial" w:hAnsi="Arial" w:cs="Arial"/>
              </w:rPr>
            </w:pPr>
            <w:r w:rsidRPr="00EC562D">
              <w:rPr>
                <w:rFonts w:ascii="Arial" w:hAnsi="Arial" w:cs="Arial"/>
              </w:rPr>
              <w:t>Plataforma</w:t>
            </w:r>
          </w:p>
        </w:tc>
        <w:tc>
          <w:tcPr>
            <w:tcW w:w="6545" w:type="dxa"/>
          </w:tcPr>
          <w:p w:rsidR="0096588F" w:rsidRDefault="0096588F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  <w:r w:rsidRPr="00EC562D">
              <w:rPr>
                <w:rFonts w:ascii="Arial" w:hAnsi="Arial" w:cs="Arial"/>
                <w:lang w:val="es-ES"/>
              </w:rPr>
              <w:t>Grandes depresiones que alojan a los océanos.</w:t>
            </w: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</w:tc>
      </w:tr>
      <w:tr w:rsidR="0096588F" w:rsidRPr="00EC562D" w:rsidTr="003B0B38">
        <w:trPr>
          <w:trHeight w:val="487"/>
        </w:trPr>
        <w:tc>
          <w:tcPr>
            <w:tcW w:w="2877" w:type="dxa"/>
          </w:tcPr>
          <w:p w:rsidR="0096588F" w:rsidRPr="00EC562D" w:rsidRDefault="0096588F" w:rsidP="003B0B38">
            <w:pPr>
              <w:pStyle w:val="TableParagraph"/>
              <w:spacing w:before="105"/>
              <w:ind w:left="200"/>
              <w:rPr>
                <w:rFonts w:ascii="Arial" w:hAnsi="Arial" w:cs="Arial"/>
              </w:rPr>
            </w:pPr>
            <w:r w:rsidRPr="00EC562D">
              <w:rPr>
                <w:rFonts w:ascii="Arial" w:hAnsi="Arial" w:cs="Arial"/>
              </w:rPr>
              <w:t>Fondos abisales</w:t>
            </w:r>
          </w:p>
        </w:tc>
        <w:tc>
          <w:tcPr>
            <w:tcW w:w="6545" w:type="dxa"/>
          </w:tcPr>
          <w:p w:rsidR="00EC562D" w:rsidRDefault="0096588F" w:rsidP="003B0B38">
            <w:pPr>
              <w:pStyle w:val="TableParagraph"/>
              <w:spacing w:line="226" w:lineRule="exact"/>
              <w:ind w:left="1260"/>
              <w:rPr>
                <w:rFonts w:ascii="Arial" w:hAnsi="Arial" w:cs="Arial"/>
                <w:lang w:val="es-ES"/>
              </w:rPr>
            </w:pPr>
            <w:r w:rsidRPr="00EC562D">
              <w:rPr>
                <w:rFonts w:ascii="Arial" w:hAnsi="Arial" w:cs="Arial"/>
                <w:lang w:val="es-ES"/>
              </w:rPr>
              <w:t>Se establece según oscilaciones de las mareas.</w:t>
            </w:r>
          </w:p>
          <w:p w:rsidR="00EC562D" w:rsidRDefault="00EC562D" w:rsidP="00EC562D">
            <w:pPr>
              <w:pStyle w:val="TableParagraph"/>
              <w:spacing w:line="226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96588F" w:rsidRPr="00EC562D" w:rsidRDefault="0096588F" w:rsidP="00EC562D">
            <w:pPr>
              <w:pStyle w:val="TableParagraph"/>
              <w:spacing w:line="226" w:lineRule="exact"/>
              <w:ind w:left="1260"/>
              <w:rPr>
                <w:rFonts w:ascii="Arial" w:hAnsi="Arial" w:cs="Arial"/>
                <w:lang w:val="es-ES"/>
              </w:rPr>
            </w:pPr>
            <w:r w:rsidRPr="00EC562D">
              <w:rPr>
                <w:rFonts w:ascii="Arial" w:hAnsi="Arial" w:cs="Arial"/>
                <w:lang w:val="es-ES"/>
              </w:rPr>
              <w:t xml:space="preserve"> A partir de él se</w:t>
            </w:r>
            <w:r w:rsidR="00EC562D">
              <w:rPr>
                <w:rFonts w:ascii="Arial" w:hAnsi="Arial" w:cs="Arial"/>
                <w:lang w:val="es-ES"/>
              </w:rPr>
              <w:t xml:space="preserve"> </w:t>
            </w:r>
            <w:r w:rsidRPr="00EC562D">
              <w:rPr>
                <w:rFonts w:ascii="Arial" w:hAnsi="Arial" w:cs="Arial"/>
                <w:lang w:val="es-ES"/>
              </w:rPr>
              <w:t>miden los relieves emergidos o profundidades.</w:t>
            </w:r>
          </w:p>
        </w:tc>
      </w:tr>
      <w:tr w:rsidR="0096588F" w:rsidRPr="00EC562D" w:rsidTr="003B0B38">
        <w:trPr>
          <w:trHeight w:val="244"/>
        </w:trPr>
        <w:tc>
          <w:tcPr>
            <w:tcW w:w="2877" w:type="dxa"/>
          </w:tcPr>
          <w:p w:rsidR="0096588F" w:rsidRPr="00EC562D" w:rsidRDefault="0096588F" w:rsidP="003B0B38">
            <w:pPr>
              <w:pStyle w:val="TableParagraph"/>
              <w:spacing w:line="224" w:lineRule="exact"/>
              <w:ind w:left="200"/>
              <w:rPr>
                <w:rFonts w:ascii="Arial" w:hAnsi="Arial" w:cs="Arial"/>
              </w:rPr>
            </w:pPr>
            <w:r w:rsidRPr="00EC562D">
              <w:rPr>
                <w:rFonts w:ascii="Arial" w:hAnsi="Arial" w:cs="Arial"/>
              </w:rPr>
              <w:t>Nivel del mar</w:t>
            </w:r>
          </w:p>
        </w:tc>
        <w:tc>
          <w:tcPr>
            <w:tcW w:w="6545" w:type="dxa"/>
          </w:tcPr>
          <w:p w:rsidR="00EC562D" w:rsidRDefault="00EC562D" w:rsidP="003B0B38">
            <w:pPr>
              <w:pStyle w:val="TableParagraph"/>
              <w:spacing w:line="224" w:lineRule="exact"/>
              <w:ind w:left="1260"/>
              <w:rPr>
                <w:rFonts w:ascii="Arial" w:hAnsi="Arial" w:cs="Arial"/>
              </w:rPr>
            </w:pPr>
          </w:p>
          <w:p w:rsidR="0096588F" w:rsidRPr="00EC562D" w:rsidRDefault="0096588F" w:rsidP="003B0B38">
            <w:pPr>
              <w:pStyle w:val="TableParagraph"/>
              <w:spacing w:line="224" w:lineRule="exact"/>
              <w:ind w:left="1260"/>
              <w:rPr>
                <w:rFonts w:ascii="Arial" w:hAnsi="Arial" w:cs="Arial"/>
              </w:rPr>
            </w:pPr>
            <w:r w:rsidRPr="00EC562D">
              <w:rPr>
                <w:rFonts w:ascii="Arial" w:hAnsi="Arial" w:cs="Arial"/>
              </w:rPr>
              <w:t>Cordilleras submarinas.</w:t>
            </w:r>
          </w:p>
        </w:tc>
      </w:tr>
      <w:tr w:rsidR="0096588F" w:rsidRPr="00EC562D" w:rsidTr="003B0B38">
        <w:trPr>
          <w:trHeight w:val="243"/>
        </w:trPr>
        <w:tc>
          <w:tcPr>
            <w:tcW w:w="2877" w:type="dxa"/>
          </w:tcPr>
          <w:p w:rsidR="0096588F" w:rsidRPr="00EC562D" w:rsidRDefault="0096588F" w:rsidP="003B0B38">
            <w:pPr>
              <w:pStyle w:val="TableParagraph"/>
              <w:spacing w:line="224" w:lineRule="exact"/>
              <w:ind w:left="200"/>
              <w:rPr>
                <w:rFonts w:ascii="Arial" w:hAnsi="Arial" w:cs="Arial"/>
              </w:rPr>
            </w:pPr>
            <w:r w:rsidRPr="00EC562D">
              <w:rPr>
                <w:rFonts w:ascii="Arial" w:hAnsi="Arial" w:cs="Arial"/>
              </w:rPr>
              <w:t>Dorsal oceánica</w:t>
            </w:r>
          </w:p>
        </w:tc>
        <w:tc>
          <w:tcPr>
            <w:tcW w:w="6545" w:type="dxa"/>
          </w:tcPr>
          <w:p w:rsidR="00EC562D" w:rsidRDefault="00EC562D" w:rsidP="003B0B38">
            <w:pPr>
              <w:pStyle w:val="TableParagraph"/>
              <w:spacing w:line="224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96588F" w:rsidRPr="00EC562D" w:rsidRDefault="0096588F" w:rsidP="003B0B38">
            <w:pPr>
              <w:pStyle w:val="TableParagraph"/>
              <w:spacing w:line="224" w:lineRule="exact"/>
              <w:ind w:left="1260"/>
              <w:rPr>
                <w:rFonts w:ascii="Arial" w:hAnsi="Arial" w:cs="Arial"/>
                <w:lang w:val="es-ES"/>
              </w:rPr>
            </w:pPr>
            <w:r w:rsidRPr="00EC562D">
              <w:rPr>
                <w:rFonts w:ascii="Arial" w:hAnsi="Arial" w:cs="Arial"/>
                <w:lang w:val="es-ES"/>
              </w:rPr>
              <w:t>Fuerte inclinación del fondo del mar</w:t>
            </w:r>
          </w:p>
        </w:tc>
      </w:tr>
      <w:tr w:rsidR="0096588F" w:rsidRPr="00EC562D" w:rsidTr="003B0B38">
        <w:trPr>
          <w:trHeight w:val="246"/>
        </w:trPr>
        <w:tc>
          <w:tcPr>
            <w:tcW w:w="2877" w:type="dxa"/>
          </w:tcPr>
          <w:p w:rsidR="0096588F" w:rsidRPr="00EC562D" w:rsidRDefault="0096588F" w:rsidP="003B0B38">
            <w:pPr>
              <w:pStyle w:val="TableParagraph"/>
              <w:spacing w:line="226" w:lineRule="exact"/>
              <w:ind w:left="200"/>
              <w:rPr>
                <w:rFonts w:ascii="Arial" w:hAnsi="Arial" w:cs="Arial"/>
              </w:rPr>
            </w:pPr>
            <w:r w:rsidRPr="00EC562D">
              <w:rPr>
                <w:rFonts w:ascii="Arial" w:hAnsi="Arial" w:cs="Arial"/>
              </w:rPr>
              <w:t>Talud continental</w:t>
            </w:r>
          </w:p>
        </w:tc>
        <w:tc>
          <w:tcPr>
            <w:tcW w:w="6545" w:type="dxa"/>
          </w:tcPr>
          <w:p w:rsidR="00EC562D" w:rsidRDefault="00EC562D" w:rsidP="003B0B38">
            <w:pPr>
              <w:pStyle w:val="TableParagraph"/>
              <w:spacing w:line="226" w:lineRule="exact"/>
              <w:ind w:left="1260"/>
              <w:rPr>
                <w:rFonts w:ascii="Arial" w:hAnsi="Arial" w:cs="Arial"/>
              </w:rPr>
            </w:pPr>
          </w:p>
          <w:p w:rsidR="0096588F" w:rsidRPr="00EC562D" w:rsidRDefault="0096588F" w:rsidP="003B0B38">
            <w:pPr>
              <w:pStyle w:val="TableParagraph"/>
              <w:spacing w:line="226" w:lineRule="exact"/>
              <w:ind w:left="1260"/>
              <w:rPr>
                <w:rFonts w:ascii="Arial" w:hAnsi="Arial" w:cs="Arial"/>
              </w:rPr>
            </w:pPr>
            <w:r w:rsidRPr="00EC562D">
              <w:rPr>
                <w:rFonts w:ascii="Arial" w:hAnsi="Arial" w:cs="Arial"/>
              </w:rPr>
              <w:t>Tiene una suave pendiente.</w:t>
            </w:r>
          </w:p>
        </w:tc>
      </w:tr>
      <w:tr w:rsidR="0096588F" w:rsidRPr="00EC562D" w:rsidTr="003B0B38">
        <w:trPr>
          <w:trHeight w:val="246"/>
        </w:trPr>
        <w:tc>
          <w:tcPr>
            <w:tcW w:w="2877" w:type="dxa"/>
          </w:tcPr>
          <w:p w:rsidR="0096588F" w:rsidRPr="00EC562D" w:rsidRDefault="0096588F" w:rsidP="003B0B38">
            <w:pPr>
              <w:pStyle w:val="TableParagraph"/>
              <w:spacing w:line="226" w:lineRule="exact"/>
              <w:ind w:left="200"/>
              <w:rPr>
                <w:rFonts w:ascii="Arial" w:hAnsi="Arial" w:cs="Arial"/>
              </w:rPr>
            </w:pPr>
            <w:r w:rsidRPr="00EC562D">
              <w:rPr>
                <w:rFonts w:ascii="Arial" w:hAnsi="Arial" w:cs="Arial"/>
              </w:rPr>
              <w:t>Fosa oceánica</w:t>
            </w:r>
          </w:p>
        </w:tc>
        <w:tc>
          <w:tcPr>
            <w:tcW w:w="6545" w:type="dxa"/>
          </w:tcPr>
          <w:p w:rsidR="00EC562D" w:rsidRDefault="00EC562D" w:rsidP="003B0B38">
            <w:pPr>
              <w:pStyle w:val="TableParagraph"/>
              <w:spacing w:line="226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96588F" w:rsidRPr="00EC562D" w:rsidRDefault="0096588F" w:rsidP="003B0B38">
            <w:pPr>
              <w:pStyle w:val="TableParagraph"/>
              <w:spacing w:line="226" w:lineRule="exact"/>
              <w:ind w:left="1260"/>
              <w:rPr>
                <w:rFonts w:ascii="Arial" w:hAnsi="Arial" w:cs="Arial"/>
                <w:lang w:val="es-ES"/>
              </w:rPr>
            </w:pPr>
            <w:r w:rsidRPr="00EC562D">
              <w:rPr>
                <w:rFonts w:ascii="Arial" w:hAnsi="Arial" w:cs="Arial"/>
                <w:lang w:val="es-ES"/>
              </w:rPr>
              <w:t>Cavidad profunda y alargada en el fondo oceánico</w:t>
            </w:r>
          </w:p>
        </w:tc>
      </w:tr>
      <w:tr w:rsidR="0096588F" w:rsidRPr="00EC562D" w:rsidTr="003B0B38">
        <w:trPr>
          <w:trHeight w:val="222"/>
        </w:trPr>
        <w:tc>
          <w:tcPr>
            <w:tcW w:w="2877" w:type="dxa"/>
          </w:tcPr>
          <w:p w:rsidR="0096588F" w:rsidRPr="00EC562D" w:rsidRDefault="0096588F" w:rsidP="003B0B38">
            <w:pPr>
              <w:pStyle w:val="TableParagraph"/>
              <w:spacing w:line="202" w:lineRule="exact"/>
              <w:ind w:left="200"/>
              <w:rPr>
                <w:rFonts w:ascii="Arial" w:hAnsi="Arial" w:cs="Arial"/>
              </w:rPr>
            </w:pPr>
            <w:r w:rsidRPr="00EC562D">
              <w:rPr>
                <w:rFonts w:ascii="Arial" w:hAnsi="Arial" w:cs="Arial"/>
              </w:rPr>
              <w:t>Cuenca oceánica</w:t>
            </w:r>
          </w:p>
        </w:tc>
        <w:tc>
          <w:tcPr>
            <w:tcW w:w="6545" w:type="dxa"/>
          </w:tcPr>
          <w:p w:rsid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96588F" w:rsidRPr="00EC562D" w:rsidRDefault="0096588F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  <w:r w:rsidRPr="00EC562D">
              <w:rPr>
                <w:rFonts w:ascii="Arial" w:hAnsi="Arial" w:cs="Arial"/>
                <w:lang w:val="es-ES"/>
              </w:rPr>
              <w:t>Extensión plana del fondo oceánico.</w:t>
            </w: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3B0B38">
            <w:pPr>
              <w:pStyle w:val="TableParagraph"/>
              <w:spacing w:line="202" w:lineRule="exact"/>
              <w:ind w:left="1260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EC562D">
            <w:pPr>
              <w:pStyle w:val="TableParagraph"/>
              <w:spacing w:line="202" w:lineRule="exact"/>
              <w:rPr>
                <w:rFonts w:ascii="Arial" w:hAnsi="Arial" w:cs="Arial"/>
                <w:lang w:val="es-ES"/>
              </w:rPr>
            </w:pPr>
          </w:p>
          <w:p w:rsidR="00EC562D" w:rsidRPr="00EC562D" w:rsidRDefault="00EC562D" w:rsidP="00EC562D">
            <w:pPr>
              <w:pStyle w:val="TableParagraph"/>
              <w:spacing w:line="202" w:lineRule="exact"/>
              <w:rPr>
                <w:rFonts w:ascii="Arial" w:hAnsi="Arial" w:cs="Arial"/>
                <w:lang w:val="es-ES"/>
              </w:rPr>
            </w:pPr>
          </w:p>
        </w:tc>
      </w:tr>
    </w:tbl>
    <w:p w:rsidR="0096588F" w:rsidRPr="00EC562D" w:rsidRDefault="0096588F" w:rsidP="0096588F">
      <w:pPr>
        <w:pStyle w:val="Textoindependiente"/>
        <w:spacing w:before="5"/>
        <w:rPr>
          <w:rFonts w:ascii="Arial" w:hAnsi="Arial" w:cs="Arial"/>
        </w:rPr>
      </w:pPr>
    </w:p>
    <w:p w:rsidR="0096588F" w:rsidRPr="00EC562D" w:rsidRDefault="0048080B" w:rsidP="00042D5E">
      <w:pPr>
        <w:tabs>
          <w:tab w:val="left" w:pos="1493"/>
        </w:tabs>
        <w:spacing w:before="1"/>
        <w:rPr>
          <w:rFonts w:ascii="Arial" w:hAnsi="Arial" w:cs="Arial"/>
        </w:rPr>
      </w:pPr>
      <w:r w:rsidRPr="0048080B">
        <w:rPr>
          <w:b/>
        </w:rPr>
        <w:pict>
          <v:group id="_x0000_s1026" style="position:absolute;margin-left:23.1pt;margin-top:23.35pt;width:540.8pt;height:381.35pt;z-index:-251656192;mso-position-horizontal-relative:page" coordorigin="463,467" coordsize="10816,76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913;top:2640;width:5339;height:2606">
              <v:imagedata r:id="rId8" o:title=""/>
            </v:shape>
            <v:shape id="_x0000_s1028" style="position:absolute;left:3046;top:2140;width:5980;height:3807" coordorigin="3046,2140" coordsize="5980,3807" o:spt="100" adj="0,,0" path="m4084,3442r-15,-70l4056,3311r-37,30l3066,2142r-20,15l4000,3356r-38,30l4084,3442xm4308,4354r-126,46l4216,4432,3047,5667r18,17l4235,4450r34,32l4289,4418r19,-64xm5770,5935l4978,4569r30,-17l5019,4546r-112,-74l4915,4606r41,-24l5748,5947r22,-12xm8043,2158r-18,-18l6602,3498r-33,-35l6524,3589r128,-39l6633,3529r-14,-13l8043,2158xm9026,5752l5904,4390r3,-8l5923,4347r-134,7l5875,4457r19,-44l9016,5775r10,-2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70;top:5676;width:3452;height:2410" filled="f">
              <v:textbox style="mso-next-textbox:#_x0000_s1029" inset="0,0,0,0">
                <w:txbxContent>
                  <w:p w:rsidR="0096588F" w:rsidRDefault="0096588F" w:rsidP="0096588F">
                    <w:pPr>
                      <w:spacing w:before="74"/>
                      <w:ind w:left="142"/>
                    </w:pPr>
                    <w:r>
                      <w:t>Talud:</w:t>
                    </w:r>
                  </w:p>
                </w:txbxContent>
              </v:textbox>
            </v:shape>
            <v:shape id="_x0000_s1030" type="#_x0000_t202" style="position:absolute;left:617;top:533;width:3691;height:1616" filled="f">
              <v:textbox style="mso-next-textbox:#_x0000_s1030" inset="0,0,0,0">
                <w:txbxContent>
                  <w:p w:rsidR="0096588F" w:rsidRDefault="0096588F" w:rsidP="0096588F">
                    <w:pPr>
                      <w:spacing w:before="71"/>
                      <w:ind w:left="143"/>
                    </w:pPr>
                    <w:r>
                      <w:t>Plataforma continental o submarina:</w:t>
                    </w:r>
                  </w:p>
                </w:txbxContent>
              </v:textbox>
            </v:shape>
            <v:shape id="_x0000_s1031" type="#_x0000_t202" style="position:absolute;left:7227;top:474;width:4044;height:1586" filled="f">
              <v:textbox style="mso-next-textbox:#_x0000_s1031" inset="0,0,0,0">
                <w:txbxContent>
                  <w:p w:rsidR="0096588F" w:rsidRDefault="0096588F" w:rsidP="0096588F">
                    <w:pPr>
                      <w:spacing w:before="66"/>
                      <w:ind w:left="143"/>
                    </w:pPr>
                    <w:r>
                      <w:t xml:space="preserve">Cordillera submarina o </w:t>
                    </w:r>
                    <w:r w:rsidR="00042D5E">
                      <w:t>d</w:t>
                    </w:r>
                    <w:r>
                      <w:t>orsal:</w:t>
                    </w:r>
                  </w:p>
                </w:txbxContent>
              </v:textbox>
            </v:shape>
            <w10:wrap anchorx="page"/>
          </v:group>
        </w:pict>
      </w:r>
      <w:r w:rsidR="00042D5E" w:rsidRPr="00EC562D">
        <w:rPr>
          <w:rFonts w:ascii="Arial" w:hAnsi="Arial" w:cs="Arial"/>
          <w:b/>
        </w:rPr>
        <w:t>3-</w:t>
      </w:r>
      <w:r w:rsidR="00042D5E" w:rsidRPr="00EC562D">
        <w:rPr>
          <w:rFonts w:ascii="Arial" w:hAnsi="Arial" w:cs="Arial"/>
        </w:rPr>
        <w:t xml:space="preserve"> </w:t>
      </w:r>
      <w:r w:rsidR="0096588F" w:rsidRPr="00EC562D">
        <w:rPr>
          <w:rFonts w:ascii="Arial" w:hAnsi="Arial" w:cs="Arial"/>
        </w:rPr>
        <w:t>Completa el siguiente</w:t>
      </w:r>
      <w:r w:rsidR="0096588F" w:rsidRPr="00EC562D">
        <w:rPr>
          <w:rFonts w:ascii="Arial" w:hAnsi="Arial" w:cs="Arial"/>
          <w:spacing w:val="-6"/>
        </w:rPr>
        <w:t xml:space="preserve"> </w:t>
      </w:r>
      <w:r w:rsidR="0096588F" w:rsidRPr="00EC562D">
        <w:rPr>
          <w:rFonts w:ascii="Arial" w:hAnsi="Arial" w:cs="Arial"/>
        </w:rPr>
        <w:t>esquema:</w:t>
      </w: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96588F" w:rsidP="0096588F">
      <w:pPr>
        <w:pStyle w:val="Textoindependiente"/>
        <w:rPr>
          <w:rFonts w:ascii="Arial" w:hAnsi="Arial" w:cs="Arial"/>
        </w:rPr>
      </w:pPr>
    </w:p>
    <w:p w:rsidR="0096588F" w:rsidRPr="00EC562D" w:rsidRDefault="0048080B" w:rsidP="0096588F">
      <w:pPr>
        <w:pStyle w:val="Textoindependiente"/>
        <w:spacing w:before="2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32" type="#_x0000_t202" style="position:absolute;margin-left:208.65pt;margin-top:117.9pt;width:230.65pt;height:105.8pt;z-index:-251655168;mso-wrap-distance-left:0;mso-wrap-distance-right:0;mso-position-horizontal-relative:page" filled="f">
            <v:textbox style="mso-next-textbox:#_x0000_s1032" inset="0,0,0,0">
              <w:txbxContent>
                <w:p w:rsidR="0096588F" w:rsidRDefault="0096588F" w:rsidP="0096588F">
                  <w:pPr>
                    <w:pStyle w:val="Textoindependiente"/>
                    <w:spacing w:before="73"/>
                    <w:ind w:left="144"/>
                  </w:pPr>
                  <w:r>
                    <w:t>Fosa oceánica: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 w:hAnsi="Arial" w:cs="Arial"/>
        </w:rPr>
        <w:pict>
          <v:shape id="_x0000_s1033" type="#_x0000_t202" style="position:absolute;margin-left:454pt;margin-top:16.5pt;width:111.6pt;height:205.7pt;z-index:-251654144;mso-wrap-distance-left:0;mso-wrap-distance-right:0;mso-position-horizontal-relative:page" filled="f">
            <v:textbox style="mso-next-textbox:#_x0000_s1033" inset="0,0,0,0">
              <w:txbxContent>
                <w:p w:rsidR="0096588F" w:rsidRDefault="0096588F" w:rsidP="0096588F">
                  <w:pPr>
                    <w:pStyle w:val="Textoindependiente"/>
                    <w:spacing w:before="73"/>
                    <w:ind w:left="147"/>
                  </w:pPr>
                  <w:r>
                    <w:t>Llanura abisal:</w:t>
                  </w:r>
                </w:p>
              </w:txbxContent>
            </v:textbox>
            <w10:wrap type="topAndBottom" anchorx="page"/>
          </v:shape>
        </w:pict>
      </w:r>
    </w:p>
    <w:p w:rsidR="0096588F" w:rsidRPr="00EC562D" w:rsidRDefault="0096588F" w:rsidP="0096588F">
      <w:pPr>
        <w:pStyle w:val="Textoindependiente"/>
        <w:spacing w:before="4"/>
        <w:rPr>
          <w:rFonts w:ascii="Arial" w:hAnsi="Arial" w:cs="Arial"/>
        </w:rPr>
      </w:pPr>
    </w:p>
    <w:p w:rsidR="0096588F" w:rsidRPr="00EC562D" w:rsidRDefault="00EC562D" w:rsidP="00EC562D">
      <w:pPr>
        <w:tabs>
          <w:tab w:val="left" w:pos="1493"/>
        </w:tabs>
        <w:rPr>
          <w:rFonts w:ascii="Arial" w:hAnsi="Arial" w:cs="Arial"/>
        </w:rPr>
      </w:pPr>
      <w:r w:rsidRPr="00EC562D">
        <w:rPr>
          <w:rFonts w:ascii="Arial" w:hAnsi="Arial" w:cs="Arial"/>
          <w:b/>
        </w:rPr>
        <w:t>4-</w:t>
      </w:r>
      <w:r w:rsidR="0096588F" w:rsidRPr="00EC562D">
        <w:rPr>
          <w:rFonts w:ascii="Arial" w:hAnsi="Arial" w:cs="Arial"/>
        </w:rPr>
        <w:t>¿Cuál de las formas del relieve presenta gran importancia para los seres humanos?</w:t>
      </w:r>
      <w:r w:rsidR="0096588F" w:rsidRPr="00EC562D">
        <w:rPr>
          <w:rFonts w:ascii="Arial" w:hAnsi="Arial" w:cs="Arial"/>
          <w:spacing w:val="-27"/>
        </w:rPr>
        <w:t xml:space="preserve"> </w:t>
      </w:r>
      <w:r w:rsidR="0096588F" w:rsidRPr="00EC562D">
        <w:rPr>
          <w:rFonts w:ascii="Arial" w:hAnsi="Arial" w:cs="Arial"/>
        </w:rPr>
        <w:t>Justifique</w:t>
      </w:r>
    </w:p>
    <w:p w:rsidR="0096588F" w:rsidRPr="00EC562D" w:rsidRDefault="0096588F" w:rsidP="0096588F">
      <w:pPr>
        <w:pStyle w:val="Textoindependiente"/>
        <w:spacing w:before="11"/>
        <w:rPr>
          <w:rFonts w:ascii="Arial" w:hAnsi="Arial" w:cs="Arial"/>
        </w:rPr>
      </w:pPr>
    </w:p>
    <w:p w:rsidR="00457FC8" w:rsidRPr="00EC562D" w:rsidRDefault="00457FC8">
      <w:pPr>
        <w:rPr>
          <w:rFonts w:ascii="Arial" w:hAnsi="Arial" w:cs="Arial"/>
        </w:rPr>
      </w:pPr>
    </w:p>
    <w:sectPr w:rsidR="00457FC8" w:rsidRPr="00EC562D" w:rsidSect="0096588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C6B" w:rsidRDefault="00767C6B" w:rsidP="00EC562D">
      <w:r>
        <w:separator/>
      </w:r>
    </w:p>
  </w:endnote>
  <w:endnote w:type="continuationSeparator" w:id="0">
    <w:p w:rsidR="00767C6B" w:rsidRDefault="00767C6B" w:rsidP="00EC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62D" w:rsidRDefault="00EC562D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Docente a Cargo: Graciela Escudero                                   -Guía N°8-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F26605" w:rsidRPr="00F26605">
        <w:rPr>
          <w:rFonts w:asciiTheme="majorHAnsi" w:hAnsiTheme="majorHAnsi"/>
          <w:noProof/>
        </w:rPr>
        <w:t>1</w:t>
      </w:r>
    </w:fldSimple>
  </w:p>
  <w:p w:rsidR="00EC562D" w:rsidRDefault="00EC562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C6B" w:rsidRDefault="00767C6B" w:rsidP="00EC562D">
      <w:r>
        <w:separator/>
      </w:r>
    </w:p>
  </w:footnote>
  <w:footnote w:type="continuationSeparator" w:id="0">
    <w:p w:rsidR="00767C6B" w:rsidRDefault="00767C6B" w:rsidP="00EC5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3BEB"/>
    <w:multiLevelType w:val="hybridMultilevel"/>
    <w:tmpl w:val="D9B698FE"/>
    <w:lvl w:ilvl="0" w:tplc="CD7CC000">
      <w:start w:val="1"/>
      <w:numFmt w:val="lowerLetter"/>
      <w:lvlText w:val="%1-"/>
      <w:lvlJc w:val="left"/>
      <w:pPr>
        <w:ind w:left="360" w:hanging="360"/>
      </w:pPr>
      <w:rPr>
        <w:rFonts w:ascii="Calibri" w:eastAsia="Calibri" w:hAnsi="Calibri" w:cs="Calibri" w:hint="default"/>
        <w:spacing w:val="-11"/>
        <w:w w:val="100"/>
        <w:sz w:val="22"/>
        <w:szCs w:val="22"/>
        <w:lang w:val="es-ES" w:eastAsia="en-US" w:bidi="ar-SA"/>
      </w:rPr>
    </w:lvl>
    <w:lvl w:ilvl="1" w:tplc="615C6C2E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2" w:tplc="AB4646DC">
      <w:numFmt w:val="bullet"/>
      <w:lvlText w:val="•"/>
      <w:lvlJc w:val="left"/>
      <w:pPr>
        <w:ind w:left="3425" w:hanging="360"/>
      </w:pPr>
      <w:rPr>
        <w:rFonts w:hint="default"/>
        <w:lang w:val="es-ES" w:eastAsia="en-US" w:bidi="ar-SA"/>
      </w:rPr>
    </w:lvl>
    <w:lvl w:ilvl="3" w:tplc="D65E7234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4" w:tplc="A7B2DCAA">
      <w:numFmt w:val="bullet"/>
      <w:lvlText w:val="•"/>
      <w:lvlJc w:val="left"/>
      <w:pPr>
        <w:ind w:left="5351" w:hanging="360"/>
      </w:pPr>
      <w:rPr>
        <w:rFonts w:hint="default"/>
        <w:lang w:val="es-ES" w:eastAsia="en-US" w:bidi="ar-SA"/>
      </w:rPr>
    </w:lvl>
    <w:lvl w:ilvl="5" w:tplc="2A1E0730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6" w:tplc="0D68D14C">
      <w:numFmt w:val="bullet"/>
      <w:lvlText w:val="•"/>
      <w:lvlJc w:val="left"/>
      <w:pPr>
        <w:ind w:left="7276" w:hanging="360"/>
      </w:pPr>
      <w:rPr>
        <w:rFonts w:hint="default"/>
        <w:lang w:val="es-ES" w:eastAsia="en-US" w:bidi="ar-SA"/>
      </w:rPr>
    </w:lvl>
    <w:lvl w:ilvl="7" w:tplc="D8DC3078">
      <w:numFmt w:val="bullet"/>
      <w:lvlText w:val="•"/>
      <w:lvlJc w:val="left"/>
      <w:pPr>
        <w:ind w:left="8239" w:hanging="360"/>
      </w:pPr>
      <w:rPr>
        <w:rFonts w:hint="default"/>
        <w:lang w:val="es-ES" w:eastAsia="en-US" w:bidi="ar-SA"/>
      </w:rPr>
    </w:lvl>
    <w:lvl w:ilvl="8" w:tplc="B7608800">
      <w:numFmt w:val="bullet"/>
      <w:lvlText w:val="•"/>
      <w:lvlJc w:val="left"/>
      <w:pPr>
        <w:ind w:left="9202" w:hanging="360"/>
      </w:pPr>
      <w:rPr>
        <w:rFonts w:hint="default"/>
        <w:lang w:val="es-ES" w:eastAsia="en-US" w:bidi="ar-SA"/>
      </w:rPr>
    </w:lvl>
  </w:abstractNum>
  <w:abstractNum w:abstractNumId="1">
    <w:nsid w:val="5606605D"/>
    <w:multiLevelType w:val="hybridMultilevel"/>
    <w:tmpl w:val="3148FD2C"/>
    <w:lvl w:ilvl="0" w:tplc="0E74F0D6">
      <w:start w:val="4"/>
      <w:numFmt w:val="lowerLetter"/>
      <w:lvlText w:val="%1-"/>
      <w:lvlJc w:val="left"/>
      <w:pPr>
        <w:ind w:left="1492" w:hanging="360"/>
      </w:pPr>
      <w:rPr>
        <w:rFonts w:ascii="Calibri" w:eastAsia="Calibri" w:hAnsi="Calibri" w:cs="Calibri" w:hint="default"/>
        <w:spacing w:val="-23"/>
        <w:w w:val="100"/>
        <w:sz w:val="22"/>
        <w:szCs w:val="22"/>
        <w:lang w:val="es-ES" w:eastAsia="en-US" w:bidi="ar-SA"/>
      </w:rPr>
    </w:lvl>
    <w:lvl w:ilvl="1" w:tplc="F90869D4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2" w:tplc="4920B11A">
      <w:numFmt w:val="bullet"/>
      <w:lvlText w:val="•"/>
      <w:lvlJc w:val="left"/>
      <w:pPr>
        <w:ind w:left="3425" w:hanging="360"/>
      </w:pPr>
      <w:rPr>
        <w:rFonts w:hint="default"/>
        <w:lang w:val="es-ES" w:eastAsia="en-US" w:bidi="ar-SA"/>
      </w:rPr>
    </w:lvl>
    <w:lvl w:ilvl="3" w:tplc="D4B84076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4" w:tplc="7BE45A04">
      <w:numFmt w:val="bullet"/>
      <w:lvlText w:val="•"/>
      <w:lvlJc w:val="left"/>
      <w:pPr>
        <w:ind w:left="5351" w:hanging="360"/>
      </w:pPr>
      <w:rPr>
        <w:rFonts w:hint="default"/>
        <w:lang w:val="es-ES" w:eastAsia="en-US" w:bidi="ar-SA"/>
      </w:rPr>
    </w:lvl>
    <w:lvl w:ilvl="5" w:tplc="A9A0CCAC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6" w:tplc="8A8CA264">
      <w:numFmt w:val="bullet"/>
      <w:lvlText w:val="•"/>
      <w:lvlJc w:val="left"/>
      <w:pPr>
        <w:ind w:left="7276" w:hanging="360"/>
      </w:pPr>
      <w:rPr>
        <w:rFonts w:hint="default"/>
        <w:lang w:val="es-ES" w:eastAsia="en-US" w:bidi="ar-SA"/>
      </w:rPr>
    </w:lvl>
    <w:lvl w:ilvl="7" w:tplc="6AF6022A">
      <w:numFmt w:val="bullet"/>
      <w:lvlText w:val="•"/>
      <w:lvlJc w:val="left"/>
      <w:pPr>
        <w:ind w:left="8239" w:hanging="360"/>
      </w:pPr>
      <w:rPr>
        <w:rFonts w:hint="default"/>
        <w:lang w:val="es-ES" w:eastAsia="en-US" w:bidi="ar-SA"/>
      </w:rPr>
    </w:lvl>
    <w:lvl w:ilvl="8" w:tplc="7E6ED498">
      <w:numFmt w:val="bullet"/>
      <w:lvlText w:val="•"/>
      <w:lvlJc w:val="left"/>
      <w:pPr>
        <w:ind w:left="920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88F"/>
    <w:rsid w:val="00042D5E"/>
    <w:rsid w:val="000F46C3"/>
    <w:rsid w:val="00457FC8"/>
    <w:rsid w:val="0048080B"/>
    <w:rsid w:val="006E38DB"/>
    <w:rsid w:val="00767C6B"/>
    <w:rsid w:val="0096588F"/>
    <w:rsid w:val="00B9728C"/>
    <w:rsid w:val="00EC562D"/>
    <w:rsid w:val="00F2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58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6588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588F"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rsid w:val="0096588F"/>
    <w:pPr>
      <w:ind w:left="1452" w:hanging="361"/>
    </w:pPr>
  </w:style>
  <w:style w:type="paragraph" w:customStyle="1" w:styleId="TableParagraph">
    <w:name w:val="Table Paragraph"/>
    <w:basedOn w:val="Normal"/>
    <w:uiPriority w:val="1"/>
    <w:qFormat/>
    <w:rsid w:val="0096588F"/>
  </w:style>
  <w:style w:type="paragraph" w:styleId="Encabezado">
    <w:name w:val="header"/>
    <w:basedOn w:val="Normal"/>
    <w:link w:val="EncabezadoCar"/>
    <w:uiPriority w:val="99"/>
    <w:semiHidden/>
    <w:unhideWhenUsed/>
    <w:rsid w:val="00EC56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562D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C56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62D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6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6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2021-09-06T02:19:00Z</dcterms:created>
  <dcterms:modified xsi:type="dcterms:W3CDTF">2022-09-18T13:41:00Z</dcterms:modified>
</cp:coreProperties>
</file>