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F1" w:rsidRPr="00EC10C9" w:rsidRDefault="007062F1" w:rsidP="003676A3">
      <w:pPr>
        <w:ind w:right="-994"/>
        <w:jc w:val="both"/>
        <w:rPr>
          <w:rFonts w:ascii="Arial Black" w:hAnsi="Arial Black"/>
          <w:b/>
          <w:sz w:val="28"/>
          <w:szCs w:val="28"/>
        </w:rPr>
      </w:pPr>
    </w:p>
    <w:p w:rsidR="007062F1" w:rsidRPr="00EC10C9" w:rsidRDefault="007062F1" w:rsidP="003676A3">
      <w:pPr>
        <w:ind w:right="-994"/>
        <w:jc w:val="both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Default="004B4D5D" w:rsidP="003676A3">
      <w:pPr>
        <w:ind w:right="-994"/>
        <w:jc w:val="both"/>
        <w:rPr>
          <w:rFonts w:ascii="Monotype Corsiva" w:hAnsi="Monotype Corsiva"/>
          <w:sz w:val="28"/>
          <w:szCs w:val="28"/>
        </w:rPr>
      </w:pPr>
      <w:r w:rsidRPr="004B4D5D">
        <w:rPr>
          <w:rFonts w:ascii="Monotype Corsiva" w:hAnsi="Monotype Corsiv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5 Cuadro de texto" o:spid="_x0000_s1026" type="#_x0000_t202" style="position:absolute;left:0;text-align:left;margin-left:248.7pt;margin-top:27.3pt;width:218.25pt;height:19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<v:textbox>
              <w:txbxContent>
                <w:p w:rsidR="007062F1" w:rsidRDefault="007062F1" w:rsidP="007062F1">
                  <w:r w:rsidRPr="00EC10C9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590800" cy="230505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B4D5D">
        <w:rPr>
          <w:rFonts w:ascii="Monotype Corsiva" w:hAnsi="Monotype Corsiva"/>
          <w:noProof/>
          <w:sz w:val="28"/>
          <w:szCs w:val="28"/>
        </w:rPr>
        <w:pict>
          <v:shape id="2 Cuadro de texto" o:spid="_x0000_s1027" type="#_x0000_t202" style="position:absolute;left:0;text-align:left;margin-left:5.7pt;margin-top:27.3pt;width:226.5pt;height:19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<v:textbox>
              <w:txbxContent>
                <w:p w:rsidR="007062F1" w:rsidRDefault="007062F1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</w:p>
                <w:p w:rsidR="007062F1" w:rsidRPr="00EC10C9" w:rsidRDefault="007062F1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"COMO DON 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>BOSCO, ENCONTRAMOS  EN  LOS PASEOS Y  EXCURSIONES, UN  INSTRUMENTO IDEAL DE</w:t>
                  </w: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 F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ORMACIÓN   PARA   LOS  NIÑOS” </w:t>
                  </w:r>
                </w:p>
              </w:txbxContent>
            </v:textbox>
          </v:shape>
        </w:pict>
      </w:r>
    </w:p>
    <w:p w:rsid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3676A3">
      <w:pPr>
        <w:ind w:left="-567" w:right="-994"/>
        <w:jc w:val="both"/>
        <w:rPr>
          <w:rFonts w:ascii="Monotype Corsiva" w:hAnsi="Monotype Corsiva"/>
          <w:sz w:val="28"/>
          <w:szCs w:val="28"/>
        </w:rPr>
      </w:pPr>
    </w:p>
    <w:p w:rsidR="007062F1" w:rsidRDefault="007062F1" w:rsidP="003676A3">
      <w:pPr>
        <w:jc w:val="both"/>
        <w:rPr>
          <w:lang w:val="es-MX"/>
        </w:rPr>
      </w:pPr>
      <w:bookmarkStart w:id="0" w:name="_GoBack"/>
      <w:bookmarkEnd w:id="0"/>
    </w:p>
    <w:p w:rsidR="00E30CE2" w:rsidRPr="003676A3" w:rsidRDefault="007062F1" w:rsidP="003676A3">
      <w:p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 xml:space="preserve">Trabajo Práctico de investigación </w:t>
      </w:r>
    </w:p>
    <w:p w:rsidR="007062F1" w:rsidRPr="003676A3" w:rsidRDefault="007062F1" w:rsidP="003676A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u w:val="single"/>
          <w:lang w:val="es-MX"/>
        </w:rPr>
        <w:t>Busca</w:t>
      </w:r>
      <w:r w:rsidRPr="003676A3">
        <w:rPr>
          <w:rFonts w:ascii="Times New Roman" w:hAnsi="Times New Roman" w:cs="Times New Roman"/>
          <w:sz w:val="36"/>
          <w:szCs w:val="36"/>
          <w:lang w:val="es-MX"/>
        </w:rPr>
        <w:t xml:space="preserve"> información en </w:t>
      </w:r>
      <w:r w:rsidR="004B1F75" w:rsidRPr="003676A3">
        <w:rPr>
          <w:rFonts w:ascii="Times New Roman" w:hAnsi="Times New Roman" w:cs="Times New Roman"/>
          <w:sz w:val="36"/>
          <w:szCs w:val="36"/>
          <w:lang w:val="es-MX"/>
        </w:rPr>
        <w:t xml:space="preserve">distintas fuentes, libros, internet para </w:t>
      </w:r>
      <w:r w:rsidR="004B1F75" w:rsidRPr="003676A3">
        <w:rPr>
          <w:rFonts w:ascii="Times New Roman" w:hAnsi="Times New Roman" w:cs="Times New Roman"/>
          <w:sz w:val="36"/>
          <w:szCs w:val="36"/>
          <w:u w:val="single"/>
          <w:lang w:val="es-MX"/>
        </w:rPr>
        <w:t>responder</w:t>
      </w:r>
      <w:r w:rsidR="004B1F75" w:rsidRPr="003676A3">
        <w:rPr>
          <w:rFonts w:ascii="Times New Roman" w:hAnsi="Times New Roman" w:cs="Times New Roman"/>
          <w:sz w:val="36"/>
          <w:szCs w:val="36"/>
          <w:lang w:val="es-MX"/>
        </w:rPr>
        <w:t>:</w:t>
      </w:r>
    </w:p>
    <w:p w:rsidR="004B1F75" w:rsidRPr="003676A3" w:rsidRDefault="004B1F75" w:rsidP="003676A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¿Cuál es la ubicación geográfica de la provincia de Mendoza? ¿A qué región pertenece?</w:t>
      </w:r>
    </w:p>
    <w:p w:rsidR="00B6360C" w:rsidRPr="003676A3" w:rsidRDefault="00B6360C" w:rsidP="003676A3">
      <w:pPr>
        <w:pStyle w:val="Prrafodelista"/>
        <w:ind w:left="1080"/>
        <w:jc w:val="both"/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</w:pP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La Provincia de Mendoza se ubica en el </w:t>
      </w:r>
      <w:r w:rsidRPr="003676A3">
        <w:rPr>
          <w:rFonts w:ascii="Times New Roman" w:hAnsi="Times New Roman" w:cs="Times New Roman"/>
          <w:bCs/>
          <w:color w:val="202124"/>
          <w:sz w:val="36"/>
          <w:szCs w:val="36"/>
          <w:shd w:val="clear" w:color="auto" w:fill="FFFFFF"/>
        </w:rPr>
        <w:t>centro oeste de la República Argentina, al pie del Cerro Aconcagua</w:t>
      </w: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, el pico más alto de la Cordillera de Los Andes. Pertenece a la Región de Cuyo</w:t>
      </w:r>
    </w:p>
    <w:p w:rsidR="00B6360C" w:rsidRPr="003676A3" w:rsidRDefault="00B6360C" w:rsidP="003676A3">
      <w:pPr>
        <w:pStyle w:val="Prrafodelista"/>
        <w:ind w:left="1080"/>
        <w:jc w:val="both"/>
        <w:rPr>
          <w:rFonts w:ascii="Times New Roman" w:hAnsi="Times New Roman" w:cs="Times New Roman"/>
          <w:sz w:val="36"/>
          <w:szCs w:val="36"/>
          <w:lang w:val="es-MX"/>
        </w:rPr>
      </w:pPr>
    </w:p>
    <w:p w:rsidR="004B1F75" w:rsidRPr="003676A3" w:rsidRDefault="004B1F75" w:rsidP="003676A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¿Cuál es su superficie? ¿Qué cantidad de habitantes posee?</w:t>
      </w:r>
    </w:p>
    <w:p w:rsidR="00B6360C" w:rsidRPr="003676A3" w:rsidRDefault="00B6360C" w:rsidP="003676A3">
      <w:pPr>
        <w:pStyle w:val="Prrafodelista"/>
        <w:ind w:left="108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Tiene una superficie de 148.827 km2 y según el Censo Nacional de 2022 tiene una cantidad de 1.075.737 de habitantes.</w:t>
      </w:r>
    </w:p>
    <w:p w:rsidR="00B6360C" w:rsidRPr="003676A3" w:rsidRDefault="00B6360C" w:rsidP="003676A3">
      <w:pPr>
        <w:pStyle w:val="Prrafodelista"/>
        <w:ind w:left="1080"/>
        <w:jc w:val="both"/>
        <w:rPr>
          <w:rFonts w:ascii="Times New Roman" w:hAnsi="Times New Roman" w:cs="Times New Roman"/>
          <w:sz w:val="36"/>
          <w:szCs w:val="36"/>
          <w:lang w:val="es-MX"/>
        </w:rPr>
      </w:pPr>
    </w:p>
    <w:p w:rsidR="004B1F75" w:rsidRPr="003676A3" w:rsidRDefault="004B1F75" w:rsidP="003676A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¿Cuáles son sus ríos más importantes?</w:t>
      </w:r>
    </w:p>
    <w:p w:rsidR="00B6360C" w:rsidRPr="003676A3" w:rsidRDefault="00685DA4" w:rsidP="003676A3">
      <w:pPr>
        <w:pStyle w:val="Prrafodelista"/>
        <w:ind w:left="108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Río Mendoza, Río Tunuyán Río Diamante, Río Atuel, Río Malargüe y Río Grande</w:t>
      </w:r>
    </w:p>
    <w:p w:rsidR="004B1F75" w:rsidRPr="003676A3" w:rsidRDefault="004B1F75" w:rsidP="003676A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Visitaremos la Reserva de Villavicencio investiga y responde:</w:t>
      </w:r>
    </w:p>
    <w:p w:rsidR="008543D2" w:rsidRPr="003676A3" w:rsidRDefault="004B1F75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lastRenderedPageBreak/>
        <w:t>¿Cuál es la distancia en km que existe entre la ciudad de San Juan y la Reserva de Villavicencio?</w:t>
      </w:r>
      <w:r w:rsidR="00BB487C" w:rsidRPr="003676A3">
        <w:rPr>
          <w:rFonts w:ascii="Times New Roman" w:hAnsi="Times New Roman" w:cs="Times New Roman"/>
          <w:sz w:val="36"/>
          <w:szCs w:val="36"/>
          <w:lang w:val="es-MX"/>
        </w:rPr>
        <w:t xml:space="preserve"> ¿En qué departamento se encuentra?</w:t>
      </w:r>
    </w:p>
    <w:p w:rsidR="008543D2" w:rsidRPr="003676A3" w:rsidRDefault="008543D2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Nos separan 201,1km y el viaje demora 02:37hs aproximadamente.</w:t>
      </w:r>
    </w:p>
    <w:p w:rsidR="000C3BDF" w:rsidRPr="003676A3" w:rsidRDefault="000C3BDF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¿Qué es la reserva de Villavicencio?</w:t>
      </w:r>
    </w:p>
    <w:p w:rsidR="008543D2" w:rsidRPr="003676A3" w:rsidRDefault="008543D2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Es un área natural protegida en el departamento de Las Heras</w:t>
      </w:r>
    </w:p>
    <w:p w:rsidR="008543D2" w:rsidRPr="003676A3" w:rsidRDefault="004B1F75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¿En qué año fue inaugurado por primera vez su antiguo hotel?</w:t>
      </w:r>
    </w:p>
    <w:p w:rsidR="008543D2" w:rsidRPr="003676A3" w:rsidRDefault="00701C7C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En 1940 fue inaugurado el hotel y funcionó hasta 1979</w:t>
      </w:r>
    </w:p>
    <w:p w:rsidR="004B1F75" w:rsidRPr="003676A3" w:rsidRDefault="004B1F75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¿Cuándo fue nombrado monumento histórico?</w:t>
      </w:r>
    </w:p>
    <w:p w:rsidR="00701C7C" w:rsidRPr="003676A3" w:rsidRDefault="00701C7C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En el 2013 fue declarado monumento histórico nacional</w:t>
      </w:r>
    </w:p>
    <w:p w:rsidR="004B1F75" w:rsidRPr="003676A3" w:rsidRDefault="00BB487C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Escribe sobre la flora y fauna de la Reserva de Villavicencio.</w:t>
      </w:r>
    </w:p>
    <w:p w:rsidR="00701C7C" w:rsidRPr="003676A3" w:rsidRDefault="003676A3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La biodiversidad que se encuentra y enriquecen son peces, nutrias, serpientes, zarigüeyas, zorros, oso, palmero, especies de aves, mariposas. En la flora yopos, tortolitos, trompillos, ceibas, mimosas, cajetos, yurumos, caucho e higuerones</w:t>
      </w:r>
    </w:p>
    <w:p w:rsidR="00BB487C" w:rsidRPr="003676A3" w:rsidRDefault="000C3BDF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En la reserva se halla el monumento Canota ¿Qué hecho histórico importante sucedió en este lugar?</w:t>
      </w:r>
    </w:p>
    <w:p w:rsidR="003676A3" w:rsidRPr="003676A3" w:rsidRDefault="003676A3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es-MX"/>
        </w:rPr>
        <w:t>E</w:t>
      </w: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ste monumento que está prácticamente en ruinas; del cual se conservan tan sólo los murallones que simbolizaron el momento en que el General San Martín, divide sus tropas para emprender el cruce de los Andes.</w:t>
      </w:r>
    </w:p>
    <w:p w:rsidR="000C3BDF" w:rsidRPr="003676A3" w:rsidRDefault="00F14A2E" w:rsidP="003676A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>En el mercado existe el agua mineral  Villavicencio ¿De dónde proviene? ¿Cuáles son las características del agua Villavicencio?</w:t>
      </w:r>
    </w:p>
    <w:p w:rsidR="003676A3" w:rsidRPr="003676A3" w:rsidRDefault="003676A3" w:rsidP="003676A3">
      <w:pPr>
        <w:pStyle w:val="Prrafodelista"/>
        <w:ind w:left="1440"/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3676A3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es la única agua mineral natural de manantial que </w:t>
      </w:r>
      <w:r w:rsidRPr="003676A3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nace en una Reserva Natural protegida</w:t>
      </w:r>
    </w:p>
    <w:p w:rsidR="000C6EBF" w:rsidRPr="000C6EBF" w:rsidRDefault="00F14A2E" w:rsidP="003676A3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  <w:lang w:val="es-MX"/>
        </w:rPr>
      </w:pPr>
      <w:r w:rsidRPr="003676A3">
        <w:rPr>
          <w:rFonts w:ascii="Times New Roman" w:hAnsi="Times New Roman" w:cs="Times New Roman"/>
          <w:sz w:val="36"/>
          <w:szCs w:val="36"/>
          <w:lang w:val="es-MX"/>
        </w:rPr>
        <w:t xml:space="preserve">Te </w:t>
      </w:r>
      <w:r w:rsidR="000C6EBF" w:rsidRPr="003676A3">
        <w:rPr>
          <w:rFonts w:ascii="Times New Roman" w:hAnsi="Times New Roman" w:cs="Times New Roman"/>
          <w:sz w:val="36"/>
          <w:szCs w:val="36"/>
          <w:lang w:val="es-MX"/>
        </w:rPr>
        <w:t>invito a que visites este sitio, luego de leer los consejos escribe los que consideres más importantes.</w:t>
      </w:r>
    </w:p>
    <w:p w:rsidR="00F14A2E" w:rsidRPr="000C6EBF" w:rsidRDefault="004B4D5D" w:rsidP="003676A3">
      <w:pPr>
        <w:pStyle w:val="Prrafodelista"/>
        <w:ind w:left="1440"/>
        <w:jc w:val="both"/>
        <w:rPr>
          <w:rFonts w:cstheme="minorHAnsi"/>
          <w:sz w:val="24"/>
          <w:szCs w:val="24"/>
          <w:lang w:val="es-MX"/>
        </w:rPr>
      </w:pPr>
      <w:hyperlink r:id="rId8" w:history="1">
        <w:r w:rsidR="000C6EBF" w:rsidRPr="00875369">
          <w:rPr>
            <w:rStyle w:val="Hipervnculo"/>
            <w:rFonts w:cstheme="minorHAnsi"/>
            <w:sz w:val="24"/>
            <w:szCs w:val="24"/>
            <w:lang w:val="es-MX"/>
          </w:rPr>
          <w:t>https://rnvillavicencio.com.ar/do</w:t>
        </w:r>
        <w:r w:rsidR="000C6EBF" w:rsidRPr="00875369">
          <w:rPr>
            <w:rStyle w:val="Hipervnculo"/>
            <w:rFonts w:cstheme="minorHAnsi"/>
            <w:sz w:val="24"/>
            <w:szCs w:val="24"/>
            <w:lang w:val="es-MX"/>
          </w:rPr>
          <w:t>c</w:t>
        </w:r>
        <w:r w:rsidR="000C6EBF" w:rsidRPr="00875369">
          <w:rPr>
            <w:rStyle w:val="Hipervnculo"/>
            <w:rFonts w:cstheme="minorHAnsi"/>
            <w:sz w:val="24"/>
            <w:szCs w:val="24"/>
            <w:lang w:val="es-MX"/>
          </w:rPr>
          <w:t>umento/consejos-del-buen-visitante/</w:t>
        </w:r>
      </w:hyperlink>
    </w:p>
    <w:sectPr w:rsidR="00F14A2E" w:rsidRPr="000C6EBF" w:rsidSect="007062F1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9B" w:rsidRDefault="0026469B" w:rsidP="000C6EBF">
      <w:pPr>
        <w:spacing w:after="0" w:line="240" w:lineRule="auto"/>
      </w:pPr>
      <w:r>
        <w:separator/>
      </w:r>
    </w:p>
  </w:endnote>
  <w:endnote w:type="continuationSeparator" w:id="1">
    <w:p w:rsidR="0026469B" w:rsidRDefault="0026469B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81595"/>
      <w:docPartObj>
        <w:docPartGallery w:val="Page Numbers (Bottom of Page)"/>
        <w:docPartUnique/>
      </w:docPartObj>
    </w:sdtPr>
    <w:sdtContent>
      <w:p w:rsidR="000C6EBF" w:rsidRDefault="004B4D5D">
        <w:pPr>
          <w:pStyle w:val="Piedepgina"/>
          <w:jc w:val="right"/>
        </w:pPr>
        <w:r>
          <w:fldChar w:fldCharType="begin"/>
        </w:r>
        <w:r w:rsidR="000C6EBF">
          <w:instrText>PAGE   \* MERGEFORMAT</w:instrText>
        </w:r>
        <w:r>
          <w:fldChar w:fldCharType="separate"/>
        </w:r>
        <w:r w:rsidR="003676A3" w:rsidRPr="003676A3">
          <w:rPr>
            <w:noProof/>
            <w:lang w:val="es-ES"/>
          </w:rPr>
          <w:t>2</w:t>
        </w:r>
        <w:r>
          <w:fldChar w:fldCharType="end"/>
        </w:r>
      </w:p>
    </w:sdtContent>
  </w:sdt>
  <w:p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9B" w:rsidRDefault="0026469B" w:rsidP="000C6EBF">
      <w:pPr>
        <w:spacing w:after="0" w:line="240" w:lineRule="auto"/>
      </w:pPr>
      <w:r>
        <w:separator/>
      </w:r>
    </w:p>
  </w:footnote>
  <w:footnote w:type="continuationSeparator" w:id="1">
    <w:p w:rsidR="0026469B" w:rsidRDefault="0026469B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2F1"/>
    <w:rsid w:val="000C3BDF"/>
    <w:rsid w:val="000C3EC6"/>
    <w:rsid w:val="000C6EBF"/>
    <w:rsid w:val="0026469B"/>
    <w:rsid w:val="003676A3"/>
    <w:rsid w:val="004B1F75"/>
    <w:rsid w:val="004B4D5D"/>
    <w:rsid w:val="00685DA4"/>
    <w:rsid w:val="00701C7C"/>
    <w:rsid w:val="007062F1"/>
    <w:rsid w:val="008543D2"/>
    <w:rsid w:val="00B6360C"/>
    <w:rsid w:val="00BB487C"/>
    <w:rsid w:val="00E30CE2"/>
    <w:rsid w:val="00EC34F3"/>
    <w:rsid w:val="00F1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3676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villavicencio.com.ar/documento/consejos-del-buen-visitan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24991119</cp:lastModifiedBy>
  <cp:revision>2</cp:revision>
  <dcterms:created xsi:type="dcterms:W3CDTF">2022-09-19T14:30:00Z</dcterms:created>
  <dcterms:modified xsi:type="dcterms:W3CDTF">2022-09-19T14:30:00Z</dcterms:modified>
</cp:coreProperties>
</file>