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82" w:rsidRDefault="00AD2F8D">
      <w:pPr>
        <w:pageBreakBefore/>
        <w:spacing w:after="0" w:line="240" w:lineRule="auto"/>
      </w:pPr>
      <w:r>
        <w:t xml:space="preserve">Alumnas: Oviedo Priscila- Tello Nicole- Vargas </w:t>
      </w:r>
      <w:proofErr w:type="spellStart"/>
      <w:r>
        <w:t>Gimena</w:t>
      </w:r>
      <w:proofErr w:type="spellEnd"/>
      <w:r>
        <w:t>-</w:t>
      </w:r>
    </w:p>
    <w:p w:rsidR="00AD2F8D" w:rsidRDefault="00AD2F8D" w:rsidP="002C205A">
      <w:pPr>
        <w:spacing w:after="0" w:line="240" w:lineRule="auto"/>
        <w:jc w:val="center"/>
        <w:rPr>
          <w:rFonts w:eastAsia="Arial" w:cstheme="minorHAnsi"/>
          <w:b/>
          <w:color w:val="00B0F0"/>
          <w:sz w:val="28"/>
          <w:szCs w:val="28"/>
        </w:rPr>
      </w:pPr>
    </w:p>
    <w:p w:rsidR="00AD2F8D" w:rsidRDefault="00AD2F8D" w:rsidP="002C205A">
      <w:pPr>
        <w:spacing w:after="0" w:line="240" w:lineRule="auto"/>
        <w:jc w:val="center"/>
        <w:rPr>
          <w:rFonts w:eastAsia="Arial" w:cstheme="minorHAnsi"/>
          <w:b/>
          <w:color w:val="00B0F0"/>
          <w:sz w:val="28"/>
          <w:szCs w:val="28"/>
        </w:rPr>
      </w:pPr>
    </w:p>
    <w:p w:rsidR="00315B82" w:rsidRDefault="002C205A" w:rsidP="002C205A">
      <w:pPr>
        <w:spacing w:after="0" w:line="240" w:lineRule="auto"/>
        <w:jc w:val="center"/>
        <w:rPr>
          <w:rFonts w:eastAsia="Arial" w:cstheme="minorHAnsi"/>
          <w:b/>
          <w:color w:val="00B0F0"/>
          <w:sz w:val="28"/>
          <w:szCs w:val="28"/>
        </w:rPr>
      </w:pPr>
      <w:r w:rsidRPr="002C205A">
        <w:rPr>
          <w:rFonts w:eastAsia="Arial" w:cstheme="minorHAnsi"/>
          <w:b/>
          <w:color w:val="00B0F0"/>
          <w:sz w:val="28"/>
          <w:szCs w:val="28"/>
        </w:rPr>
        <w:t>EL ALTAR</w:t>
      </w:r>
    </w:p>
    <w:p w:rsidR="00AD2F8D" w:rsidRPr="002C205A" w:rsidRDefault="00AD2F8D" w:rsidP="002C205A">
      <w:pPr>
        <w:spacing w:after="0" w:line="240" w:lineRule="auto"/>
        <w:jc w:val="center"/>
        <w:rPr>
          <w:rFonts w:cstheme="minorHAnsi"/>
          <w:b/>
          <w:color w:val="00B0F0"/>
          <w:sz w:val="28"/>
          <w:szCs w:val="28"/>
        </w:rPr>
      </w:pPr>
    </w:p>
    <w:p w:rsidR="00315B82" w:rsidRPr="002C205A" w:rsidRDefault="0099180F" w:rsidP="006670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Ubicación: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Departamento de Calingasta, provincia de San Juan, Argentina. Aproximadamente a 186 km al oeste de la ciudad de San Juan, a 8 km del límite con Chile. A una altura de 3100-3300 metros sobre el nivel del mar</w:t>
      </w:r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66701C" w:rsidRDefault="0099180F" w:rsidP="002C205A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Descripción del Proyecto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: El Altar es un yacimiento tipo pórfido cuprífero </w:t>
      </w:r>
      <w:r w:rsidR="00AD2F8D">
        <w:rPr>
          <w:rFonts w:eastAsia="Arial" w:cstheme="minorHAnsi"/>
          <w:color w:val="252525"/>
          <w:sz w:val="24"/>
          <w:szCs w:val="24"/>
        </w:rPr>
        <w:t xml:space="preserve">– </w:t>
      </w:r>
      <w:proofErr w:type="spellStart"/>
      <w:r w:rsidR="00AD2F8D">
        <w:rPr>
          <w:rFonts w:eastAsia="Arial" w:cstheme="minorHAnsi"/>
          <w:color w:val="252525"/>
          <w:sz w:val="24"/>
          <w:szCs w:val="24"/>
        </w:rPr>
        <w:t>epitermal</w:t>
      </w:r>
      <w:proofErr w:type="spellEnd"/>
      <w:r w:rsidR="00AD2F8D">
        <w:rPr>
          <w:rFonts w:eastAsia="Arial" w:cstheme="minorHAnsi"/>
          <w:color w:val="252525"/>
          <w:sz w:val="24"/>
          <w:szCs w:val="24"/>
        </w:rPr>
        <w:t xml:space="preserve"> y </w:t>
      </w:r>
      <w:proofErr w:type="spellStart"/>
      <w:r w:rsidR="00AD2F8D">
        <w:rPr>
          <w:rFonts w:eastAsia="Arial" w:cstheme="minorHAnsi"/>
          <w:color w:val="252525"/>
          <w:sz w:val="24"/>
          <w:szCs w:val="24"/>
        </w:rPr>
        <w:t>mesotermal</w:t>
      </w:r>
      <w:proofErr w:type="spellEnd"/>
      <w:r w:rsidR="00AD2F8D">
        <w:rPr>
          <w:rFonts w:eastAsia="Arial" w:cstheme="minorHAnsi"/>
          <w:color w:val="252525"/>
          <w:sz w:val="24"/>
          <w:szCs w:val="24"/>
        </w:rPr>
        <w:t xml:space="preserve"> de oro.</w:t>
      </w:r>
    </w:p>
    <w:p w:rsidR="0066701C" w:rsidRDefault="0066701C" w:rsidP="002C205A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</w:p>
    <w:p w:rsidR="00315B82" w:rsidRPr="002C205A" w:rsidRDefault="0099180F" w:rsidP="002C2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05A">
        <w:rPr>
          <w:rFonts w:eastAsia="Arial" w:cstheme="minorHAnsi"/>
          <w:color w:val="252525"/>
          <w:sz w:val="24"/>
          <w:szCs w:val="24"/>
        </w:rPr>
        <w:t xml:space="preserve">Es accesible por vía terrestre a </w:t>
      </w:r>
      <w:r w:rsidR="00AD2F8D" w:rsidRPr="002C205A">
        <w:rPr>
          <w:rFonts w:eastAsia="Arial" w:cstheme="minorHAnsi"/>
          <w:color w:val="252525"/>
          <w:sz w:val="24"/>
          <w:szCs w:val="24"/>
        </w:rPr>
        <w:t>través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de los ca</w:t>
      </w:r>
      <w:r w:rsidRPr="002C205A">
        <w:rPr>
          <w:rFonts w:eastAsia="Arial" w:cstheme="minorHAnsi"/>
          <w:color w:val="252525"/>
          <w:sz w:val="24"/>
          <w:szCs w:val="24"/>
        </w:rPr>
        <w:t>minos pertenecientes al proyecto minero El Pachón</w:t>
      </w:r>
      <w:r w:rsidRPr="002C205A">
        <w:rPr>
          <w:rFonts w:eastAsia="Arial" w:cstheme="minorHAnsi"/>
          <w:color w:val="252525"/>
          <w:sz w:val="24"/>
          <w:szCs w:val="24"/>
        </w:rPr>
        <w:t>. La temporada de exploración empieza norma</w:t>
      </w:r>
      <w:r w:rsidR="002C205A">
        <w:rPr>
          <w:rFonts w:eastAsia="Arial" w:cstheme="minorHAnsi"/>
          <w:color w:val="252525"/>
          <w:sz w:val="24"/>
          <w:szCs w:val="24"/>
        </w:rPr>
        <w:t xml:space="preserve">lmente en noviembre y termina a 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finales de abril. Desde su descubrimiento, se han realizado 140 perforaciones en el </w:t>
      </w:r>
      <w:r w:rsidR="0066701C" w:rsidRPr="002C205A">
        <w:rPr>
          <w:rFonts w:eastAsia="Arial" w:cstheme="minorHAnsi"/>
          <w:color w:val="252525"/>
          <w:sz w:val="24"/>
          <w:szCs w:val="24"/>
        </w:rPr>
        <w:t>área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del proyecto.</w:t>
      </w:r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315B82" w:rsidRPr="002C205A" w:rsidRDefault="0099180F" w:rsidP="002C2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 xml:space="preserve">Etapa del Proyecto: </w:t>
      </w:r>
      <w:r w:rsidR="00AD2F8D" w:rsidRPr="002C205A">
        <w:rPr>
          <w:rFonts w:eastAsia="Arial" w:cstheme="minorHAnsi"/>
          <w:color w:val="252525"/>
          <w:sz w:val="24"/>
          <w:szCs w:val="24"/>
        </w:rPr>
        <w:t>Evaluación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</w:t>
      </w:r>
      <w:r w:rsidR="0066701C" w:rsidRPr="002C205A">
        <w:rPr>
          <w:rFonts w:eastAsia="Arial" w:cstheme="minorHAnsi"/>
          <w:color w:val="252525"/>
          <w:sz w:val="24"/>
          <w:szCs w:val="24"/>
        </w:rPr>
        <w:t>Económica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</w:t>
      </w:r>
      <w:proofErr w:type="spellStart"/>
      <w:r w:rsidRPr="002C205A">
        <w:rPr>
          <w:rFonts w:eastAsia="Arial" w:cstheme="minorHAnsi"/>
          <w:color w:val="252525"/>
          <w:sz w:val="24"/>
          <w:szCs w:val="24"/>
        </w:rPr>
        <w:t>Preeliminar</w:t>
      </w:r>
      <w:proofErr w:type="spellEnd"/>
      <w:r w:rsidRPr="002C205A">
        <w:rPr>
          <w:rFonts w:eastAsia="Arial" w:cstheme="minorHAnsi"/>
          <w:color w:val="252525"/>
          <w:sz w:val="24"/>
          <w:szCs w:val="24"/>
        </w:rPr>
        <w:t xml:space="preserve"> (PEA)</w:t>
      </w:r>
      <w:r>
        <w:rPr>
          <w:rFonts w:eastAsia="Arial" w:cstheme="minorHAnsi"/>
          <w:color w:val="252525"/>
          <w:sz w:val="24"/>
          <w:szCs w:val="24"/>
        </w:rPr>
        <w:t xml:space="preserve"> informe para saber si es económicamente explotable.</w:t>
      </w:r>
      <w:bookmarkStart w:id="0" w:name="_GoBack"/>
      <w:bookmarkEnd w:id="0"/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66701C" w:rsidRDefault="0099180F" w:rsidP="002C205A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Empresa(s): Stillwater (Canadiense)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</w:t>
      </w:r>
    </w:p>
    <w:p w:rsidR="0066701C" w:rsidRDefault="0066701C" w:rsidP="002C205A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</w:p>
    <w:p w:rsidR="00315B82" w:rsidRPr="002C205A" w:rsidRDefault="0099180F" w:rsidP="002C2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01C">
        <w:rPr>
          <w:rFonts w:eastAsia="Arial" w:cstheme="minorHAnsi"/>
          <w:b/>
          <w:color w:val="252525"/>
          <w:sz w:val="24"/>
          <w:szCs w:val="24"/>
        </w:rPr>
        <w:t>Historia:</w:t>
      </w:r>
      <w:r w:rsidR="0066701C">
        <w:rPr>
          <w:rFonts w:eastAsia="Arial" w:cstheme="minorHAnsi"/>
          <w:color w:val="252525"/>
          <w:sz w:val="24"/>
          <w:szCs w:val="24"/>
        </w:rPr>
        <w:t xml:space="preserve"> En el año 2003 realizaron 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las primeras 10 perforaciones en el Altar. </w:t>
      </w:r>
      <w:r w:rsidR="0066701C">
        <w:rPr>
          <w:rFonts w:eastAsia="Arial" w:cstheme="minorHAnsi"/>
          <w:color w:val="252525"/>
          <w:sz w:val="24"/>
          <w:szCs w:val="24"/>
        </w:rPr>
        <w:t xml:space="preserve">En el 2005 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Peregrine Resources </w:t>
      </w:r>
      <w:r w:rsidR="0066701C" w:rsidRPr="002C205A">
        <w:rPr>
          <w:rFonts w:eastAsia="Arial" w:cstheme="minorHAnsi"/>
          <w:color w:val="252525"/>
          <w:sz w:val="24"/>
          <w:szCs w:val="24"/>
        </w:rPr>
        <w:t>adquirió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el 100% de la propiedad y </w:t>
      </w:r>
      <w:r w:rsidR="0066701C" w:rsidRPr="002C205A">
        <w:rPr>
          <w:rFonts w:eastAsia="Arial" w:cstheme="minorHAnsi"/>
          <w:color w:val="252525"/>
          <w:sz w:val="24"/>
          <w:szCs w:val="24"/>
        </w:rPr>
        <w:t>comenzó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con un programa de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</w:t>
      </w:r>
      <w:r w:rsidR="0066701C" w:rsidRPr="002C205A">
        <w:rPr>
          <w:rFonts w:eastAsia="Arial" w:cstheme="minorHAnsi"/>
          <w:color w:val="252525"/>
          <w:sz w:val="24"/>
          <w:szCs w:val="24"/>
        </w:rPr>
        <w:t>exploración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y </w:t>
      </w:r>
      <w:r w:rsidR="0066701C" w:rsidRPr="002C205A">
        <w:rPr>
          <w:rFonts w:eastAsia="Arial" w:cstheme="minorHAnsi"/>
          <w:color w:val="252525"/>
          <w:sz w:val="24"/>
          <w:szCs w:val="24"/>
        </w:rPr>
        <w:t>perforación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. 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A mediados del </w:t>
      </w:r>
      <w:r w:rsidR="0066701C" w:rsidRPr="002C205A">
        <w:rPr>
          <w:rFonts w:eastAsia="Arial" w:cstheme="minorHAnsi"/>
          <w:color w:val="252525"/>
          <w:sz w:val="24"/>
          <w:szCs w:val="24"/>
        </w:rPr>
        <w:t>año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2011 Las concesiones del proyecto fueron adquiridas por la firma Stillwater</w:t>
      </w:r>
      <w:r w:rsidR="0066701C">
        <w:rPr>
          <w:rFonts w:eastAsia="Arial" w:cstheme="minorHAnsi"/>
          <w:color w:val="252525"/>
          <w:sz w:val="24"/>
          <w:szCs w:val="24"/>
        </w:rPr>
        <w:t xml:space="preserve"> </w:t>
      </w:r>
      <w:r w:rsidRPr="002C205A">
        <w:rPr>
          <w:rFonts w:eastAsia="Arial" w:cstheme="minorHAnsi"/>
          <w:color w:val="252525"/>
          <w:sz w:val="24"/>
          <w:szCs w:val="24"/>
        </w:rPr>
        <w:t>por 450 millones de dólares.</w:t>
      </w:r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315B82" w:rsidRDefault="0099180F" w:rsidP="0066701C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Minerales: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Oro, Cobre y Molibdeno. </w:t>
      </w:r>
    </w:p>
    <w:p w:rsidR="0066701C" w:rsidRPr="002C205A" w:rsidRDefault="0066701C" w:rsidP="0066701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5B82" w:rsidRPr="002C205A" w:rsidRDefault="0099180F" w:rsidP="002C2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 xml:space="preserve">Poblaciones cercanas: </w:t>
      </w:r>
      <w:r w:rsidRPr="002C205A">
        <w:rPr>
          <w:rFonts w:eastAsia="Arial" w:cstheme="minorHAnsi"/>
          <w:color w:val="252525"/>
          <w:sz w:val="24"/>
          <w:szCs w:val="24"/>
        </w:rPr>
        <w:t>Villa Pituil (97km) Ba</w:t>
      </w:r>
      <w:r w:rsidRPr="002C205A">
        <w:rPr>
          <w:rFonts w:eastAsia="Arial" w:cstheme="minorHAnsi"/>
          <w:color w:val="252525"/>
          <w:sz w:val="24"/>
          <w:szCs w:val="24"/>
        </w:rPr>
        <w:t>rreal (97km) Sorocayense (98km) Tamberias (101km)</w:t>
      </w:r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315B82" w:rsidRPr="002C205A" w:rsidRDefault="0099180F" w:rsidP="006670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Cuencas hídricas afectadas: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</w:t>
      </w:r>
      <w:r w:rsidR="0066701C">
        <w:rPr>
          <w:rFonts w:eastAsia="Arial" w:cstheme="minorHAnsi"/>
          <w:color w:val="252525"/>
          <w:sz w:val="24"/>
          <w:szCs w:val="24"/>
        </w:rPr>
        <w:t xml:space="preserve">Rio Blanco y 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Rio San Juan. </w:t>
      </w:r>
    </w:p>
    <w:p w:rsidR="00315B82" w:rsidRPr="002C205A" w:rsidRDefault="00315B82" w:rsidP="002C205A">
      <w:pPr>
        <w:spacing w:after="0" w:line="204" w:lineRule="auto"/>
        <w:jc w:val="both"/>
        <w:rPr>
          <w:rFonts w:cstheme="minorHAnsi"/>
          <w:sz w:val="24"/>
          <w:szCs w:val="24"/>
        </w:rPr>
      </w:pPr>
    </w:p>
    <w:p w:rsidR="00106099" w:rsidRDefault="0099180F" w:rsidP="002C205A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C205A">
        <w:rPr>
          <w:rFonts w:eastAsia="Arial" w:cstheme="minorHAnsi"/>
          <w:b/>
          <w:color w:val="252525"/>
          <w:sz w:val="24"/>
          <w:szCs w:val="24"/>
        </w:rPr>
        <w:t>Otros Proyectos Mineros en alrededores: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El </w:t>
      </w:r>
      <w:r w:rsidR="00AD2F8D" w:rsidRPr="002C205A">
        <w:rPr>
          <w:rFonts w:eastAsia="Arial" w:cstheme="minorHAnsi"/>
          <w:color w:val="252525"/>
          <w:sz w:val="24"/>
          <w:szCs w:val="24"/>
        </w:rPr>
        <w:t>Pachón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(de Xstrata a 30km), Los Pelambres (26km), Casposo (de Troy Resources a 86km) L</w:t>
      </w:r>
      <w:r w:rsidRPr="002C205A">
        <w:rPr>
          <w:rFonts w:eastAsia="Arial" w:cstheme="minorHAnsi"/>
          <w:color w:val="252525"/>
          <w:sz w:val="24"/>
          <w:szCs w:val="24"/>
        </w:rPr>
        <w:t>os</w:t>
      </w:r>
      <w:r w:rsidRPr="002C205A">
        <w:rPr>
          <w:rFonts w:eastAsia="Arial" w:cstheme="minorHAnsi"/>
          <w:color w:val="252525"/>
          <w:sz w:val="24"/>
          <w:szCs w:val="24"/>
        </w:rPr>
        <w:t xml:space="preserve"> Azules (d</w:t>
      </w:r>
      <w:r w:rsidRPr="002C205A">
        <w:rPr>
          <w:rFonts w:eastAsia="Arial" w:cstheme="minorHAnsi"/>
          <w:color w:val="252525"/>
          <w:sz w:val="24"/>
          <w:szCs w:val="24"/>
        </w:rPr>
        <w:t>e Minera Andes a 50km)</w:t>
      </w:r>
      <w:r w:rsidR="00106099" w:rsidRPr="00106099">
        <w:rPr>
          <w:rFonts w:cstheme="minorHAnsi"/>
          <w:noProof/>
          <w:sz w:val="24"/>
          <w:szCs w:val="24"/>
        </w:rPr>
        <w:t xml:space="preserve"> </w:t>
      </w:r>
    </w:p>
    <w:p w:rsidR="00106099" w:rsidRDefault="00106099" w:rsidP="002C205A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315B82" w:rsidRPr="002C205A" w:rsidRDefault="00106099" w:rsidP="0010609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7C2F5C3" wp14:editId="5D5AE78B">
            <wp:extent cx="3409950" cy="238149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allUWFvtlLGlQylwuruAekpIZbWNJrUekXkQcDlWqeKfLgPBHHOULvmGkLNwq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35" cy="238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B82" w:rsidRPr="002C205A" w:rsidRDefault="009431ED" w:rsidP="002C205A">
      <w:pPr>
        <w:pageBreakBefore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Altar – Minería y Desar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Altar – Minería y Desar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B0HEzYAgAA3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15B82" w:rsidRPr="002C205A" w:rsidSect="002C205A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82"/>
    <w:rsid w:val="00106099"/>
    <w:rsid w:val="00277C27"/>
    <w:rsid w:val="002C205A"/>
    <w:rsid w:val="00315B82"/>
    <w:rsid w:val="0066701C"/>
    <w:rsid w:val="009431ED"/>
    <w:rsid w:val="0099180F"/>
    <w:rsid w:val="00A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Secundaria</cp:lastModifiedBy>
  <cp:revision>3</cp:revision>
  <dcterms:created xsi:type="dcterms:W3CDTF">2022-09-26T11:59:00Z</dcterms:created>
  <dcterms:modified xsi:type="dcterms:W3CDTF">2022-09-26T12:00:00Z</dcterms:modified>
</cp:coreProperties>
</file>