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AE3" w:rsidRDefault="00561BE8">
      <w:pPr>
        <w:pBdr>
          <w:top w:val="nil"/>
          <w:left w:val="nil"/>
          <w:bottom w:val="nil"/>
          <w:right w:val="nil"/>
          <w:between w:val="nil"/>
        </w:pBdr>
        <w:tabs>
          <w:tab w:val="center" w:pos="4252"/>
          <w:tab w:val="right" w:pos="8504"/>
        </w:tabs>
        <w:spacing w:after="0" w:line="480" w:lineRule="auto"/>
        <w:jc w:val="center"/>
        <w:rPr>
          <w:rFonts w:ascii="Arial" w:eastAsia="Arial" w:hAnsi="Arial" w:cs="Arial"/>
          <w:b/>
          <w:i/>
          <w:color w:val="000000"/>
          <w:sz w:val="36"/>
          <w:szCs w:val="36"/>
          <w:u w:val="single"/>
        </w:rPr>
      </w:pPr>
      <w:bookmarkStart w:id="0" w:name="_heading=h.gjdgxs" w:colFirst="0" w:colLast="0"/>
      <w:bookmarkEnd w:id="0"/>
      <w:r>
        <w:rPr>
          <w:rFonts w:ascii="Arial" w:eastAsia="Arial" w:hAnsi="Arial" w:cs="Arial"/>
          <w:b/>
          <w:i/>
          <w:color w:val="000000"/>
          <w:sz w:val="36"/>
          <w:szCs w:val="36"/>
          <w:u w:val="single"/>
        </w:rPr>
        <w:t>COLEGIO: SAN JOSÉ</w:t>
      </w:r>
      <w:r>
        <w:rPr>
          <w:noProof/>
          <w:lang w:val="en-US"/>
        </w:rPr>
        <w:drawing>
          <wp:anchor distT="0" distB="0" distL="114300" distR="114300" simplePos="0" relativeHeight="251658240" behindDoc="0" locked="0" layoutInCell="1" hidden="0" allowOverlap="1">
            <wp:simplePos x="0" y="0"/>
            <wp:positionH relativeFrom="column">
              <wp:posOffset>5015865</wp:posOffset>
            </wp:positionH>
            <wp:positionV relativeFrom="paragraph">
              <wp:posOffset>0</wp:posOffset>
            </wp:positionV>
            <wp:extent cx="1038225" cy="128587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38225" cy="1285875"/>
                    </a:xfrm>
                    <a:prstGeom prst="rect">
                      <a:avLst/>
                    </a:prstGeom>
                    <a:ln/>
                  </pic:spPr>
                </pic:pic>
              </a:graphicData>
            </a:graphic>
          </wp:anchor>
        </w:drawing>
      </w:r>
    </w:p>
    <w:p w:rsidR="00972AE3" w:rsidRDefault="00561BE8">
      <w:pPr>
        <w:pBdr>
          <w:top w:val="nil"/>
          <w:left w:val="nil"/>
          <w:bottom w:val="nil"/>
          <w:right w:val="nil"/>
          <w:between w:val="nil"/>
        </w:pBdr>
        <w:tabs>
          <w:tab w:val="center" w:pos="4252"/>
          <w:tab w:val="right" w:pos="8504"/>
        </w:tabs>
        <w:spacing w:after="0" w:line="480" w:lineRule="auto"/>
        <w:rPr>
          <w:rFonts w:ascii="Arial" w:eastAsia="Arial" w:hAnsi="Arial" w:cs="Arial"/>
          <w:color w:val="000000"/>
          <w:sz w:val="28"/>
          <w:szCs w:val="28"/>
        </w:rPr>
      </w:pPr>
      <w:r>
        <w:rPr>
          <w:rFonts w:ascii="Arial" w:eastAsia="Arial" w:hAnsi="Arial" w:cs="Arial"/>
          <w:color w:val="000000"/>
          <w:sz w:val="28"/>
          <w:szCs w:val="28"/>
        </w:rPr>
        <w:t>CONTENIDO: “</w:t>
      </w:r>
      <w:r>
        <w:rPr>
          <w:rFonts w:ascii="Arial" w:eastAsia="Arial" w:hAnsi="Arial" w:cs="Arial"/>
          <w:i/>
          <w:color w:val="000000"/>
          <w:sz w:val="28"/>
          <w:szCs w:val="28"/>
        </w:rPr>
        <w:t>SOCIEDADES – SOCIEDAD DE RESPONSABILIDAD LIMITADA (S.R.L.) - SOCIEDAD ANONIMA (S.A.)”.</w:t>
      </w:r>
    </w:p>
    <w:p w:rsidR="00972AE3" w:rsidRDefault="00561BE8">
      <w:pPr>
        <w:pBdr>
          <w:top w:val="nil"/>
          <w:left w:val="nil"/>
          <w:bottom w:val="nil"/>
          <w:right w:val="nil"/>
          <w:between w:val="nil"/>
        </w:pBdr>
        <w:tabs>
          <w:tab w:val="center" w:pos="4252"/>
          <w:tab w:val="right" w:pos="8504"/>
        </w:tabs>
        <w:spacing w:after="0" w:line="480" w:lineRule="auto"/>
        <w:rPr>
          <w:rFonts w:ascii="Algerian" w:eastAsia="Algerian" w:hAnsi="Algerian" w:cs="Algerian"/>
          <w:b/>
          <w:i/>
          <w:color w:val="222222"/>
          <w:sz w:val="36"/>
          <w:szCs w:val="36"/>
        </w:rPr>
      </w:pPr>
      <w:bookmarkStart w:id="1" w:name="_GoBack"/>
      <w:bookmarkEnd w:id="1"/>
      <w:r>
        <w:rPr>
          <w:rFonts w:ascii="Algerian" w:eastAsia="Algerian" w:hAnsi="Algerian" w:cs="Algerian"/>
          <w:b/>
          <w:i/>
          <w:color w:val="222222"/>
          <w:sz w:val="36"/>
          <w:szCs w:val="36"/>
        </w:rPr>
        <w:t xml:space="preserve">“no sueñes tu vida…, vive tu </w:t>
      </w:r>
      <w:proofErr w:type="gramStart"/>
      <w:r>
        <w:rPr>
          <w:rFonts w:ascii="Algerian" w:eastAsia="Algerian" w:hAnsi="Algerian" w:cs="Algerian"/>
          <w:b/>
          <w:i/>
          <w:color w:val="222222"/>
          <w:sz w:val="36"/>
          <w:szCs w:val="36"/>
        </w:rPr>
        <w:t>sueño….</w:t>
      </w:r>
      <w:proofErr w:type="gramEnd"/>
      <w:r>
        <w:rPr>
          <w:rFonts w:ascii="Algerian" w:eastAsia="Algerian" w:hAnsi="Algerian" w:cs="Algerian"/>
          <w:b/>
          <w:i/>
          <w:color w:val="222222"/>
          <w:sz w:val="36"/>
          <w:szCs w:val="36"/>
        </w:rPr>
        <w:t>.”</w:t>
      </w:r>
    </w:p>
    <w:p w:rsidR="00972AE3" w:rsidRDefault="00561BE8">
      <w:pPr>
        <w:shd w:val="clear" w:color="auto" w:fill="FFFFFF"/>
        <w:spacing w:after="390"/>
        <w:jc w:val="both"/>
        <w:rPr>
          <w:rFonts w:ascii="Montserrat" w:eastAsia="Montserrat" w:hAnsi="Montserrat" w:cs="Montserrat"/>
          <w:b/>
          <w:color w:val="222222"/>
          <w:sz w:val="24"/>
          <w:szCs w:val="24"/>
          <w:u w:val="single"/>
        </w:rPr>
      </w:pPr>
      <w:r>
        <w:rPr>
          <w:rFonts w:ascii="Montserrat" w:eastAsia="Montserrat" w:hAnsi="Montserrat" w:cs="Montserrat"/>
          <w:b/>
          <w:color w:val="222222"/>
          <w:sz w:val="24"/>
          <w:szCs w:val="24"/>
          <w:u w:val="single"/>
        </w:rPr>
        <w:t>SOCIEDAD DE RESPONSABILIDAD LIMITADA (S.R.L.</w:t>
      </w:r>
      <w:proofErr w:type="gramStart"/>
      <w:r>
        <w:rPr>
          <w:rFonts w:ascii="Montserrat" w:eastAsia="Montserrat" w:hAnsi="Montserrat" w:cs="Montserrat"/>
          <w:b/>
          <w:color w:val="222222"/>
          <w:sz w:val="24"/>
          <w:szCs w:val="24"/>
          <w:u w:val="single"/>
        </w:rPr>
        <w:t>).-</w:t>
      </w:r>
      <w:proofErr w:type="gramEnd"/>
    </w:p>
    <w:p w:rsidR="00972AE3" w:rsidRDefault="00561BE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Es un tipo dentro de </w:t>
      </w:r>
      <w:hyperlink r:id="rId7">
        <w:r>
          <w:rPr>
            <w:rFonts w:ascii="Montserrat" w:eastAsia="Montserrat" w:hAnsi="Montserrat" w:cs="Montserrat"/>
            <w:color w:val="295FCC"/>
            <w:sz w:val="24"/>
            <w:szCs w:val="24"/>
            <w:u w:val="single"/>
          </w:rPr>
          <w:t>las sociedades mercantiles</w:t>
        </w:r>
      </w:hyperlink>
      <w:r>
        <w:rPr>
          <w:rFonts w:ascii="Montserrat" w:eastAsia="Montserrat" w:hAnsi="Montserrat" w:cs="Montserrat"/>
          <w:color w:val="222222"/>
          <w:sz w:val="24"/>
          <w:szCs w:val="24"/>
        </w:rPr>
        <w:t>, muy utilizado por las pequeñas y medianas empresas, pues ofrece la v</w:t>
      </w:r>
      <w:r>
        <w:rPr>
          <w:rFonts w:ascii="Montserrat" w:eastAsia="Montserrat" w:hAnsi="Montserrat" w:cs="Montserrat"/>
          <w:color w:val="222222"/>
          <w:sz w:val="24"/>
          <w:szCs w:val="24"/>
        </w:rPr>
        <w:t xml:space="preserve">entaja de limitar la responsabilidad de los socios al patrimonio social, sin tener que responder con sus propios bienes por las deudas de la sociedad. </w:t>
      </w:r>
    </w:p>
    <w:p w:rsidR="00972AE3" w:rsidRDefault="00561BE8">
      <w:pPr>
        <w:numPr>
          <w:ilvl w:val="0"/>
          <w:numId w:val="7"/>
        </w:numPr>
        <w:pBdr>
          <w:top w:val="nil"/>
          <w:left w:val="nil"/>
          <w:bottom w:val="nil"/>
          <w:right w:val="nil"/>
          <w:between w:val="nil"/>
        </w:pBdr>
        <w:shd w:val="clear" w:color="auto" w:fill="FFFFFF"/>
        <w:spacing w:after="0" w:line="480" w:lineRule="auto"/>
        <w:ind w:hanging="360"/>
        <w:jc w:val="both"/>
        <w:rPr>
          <w:rFonts w:ascii="Montserrat" w:eastAsia="Montserrat" w:hAnsi="Montserrat" w:cs="Montserrat"/>
          <w:color w:val="222222"/>
          <w:sz w:val="24"/>
          <w:szCs w:val="24"/>
        </w:rPr>
      </w:pPr>
      <w:r>
        <w:rPr>
          <w:rFonts w:ascii="Montserrat" w:eastAsia="Montserrat" w:hAnsi="Montserrat" w:cs="Montserrat"/>
          <w:b/>
          <w:color w:val="222222"/>
          <w:sz w:val="24"/>
          <w:szCs w:val="24"/>
          <w:u w:val="single"/>
        </w:rPr>
        <w:t>NUMERO MINIMO DE SOCIOS</w:t>
      </w:r>
      <w:r>
        <w:rPr>
          <w:rFonts w:ascii="Montserrat" w:eastAsia="Montserrat" w:hAnsi="Montserrat" w:cs="Montserrat"/>
          <w:color w:val="222222"/>
          <w:sz w:val="24"/>
          <w:szCs w:val="24"/>
        </w:rPr>
        <w:t xml:space="preserve">: (no puede exceder de 50- esta es la única sociedad en la que se establece un límite en la cantidad de socios) No puede ser utilizada esta forma por las grandes empresas pues posee un límite en el número de socios, </w:t>
      </w:r>
      <w:r>
        <w:rPr>
          <w:rFonts w:ascii="Montserrat" w:eastAsia="Montserrat" w:hAnsi="Montserrat" w:cs="Montserrat"/>
          <w:b/>
          <w:color w:val="222222"/>
          <w:sz w:val="24"/>
          <w:szCs w:val="24"/>
        </w:rPr>
        <w:t>que en Argentina es de cincuenta persona</w:t>
      </w:r>
      <w:r>
        <w:rPr>
          <w:rFonts w:ascii="Montserrat" w:eastAsia="Montserrat" w:hAnsi="Montserrat" w:cs="Montserrat"/>
          <w:b/>
          <w:color w:val="222222"/>
          <w:sz w:val="24"/>
          <w:szCs w:val="24"/>
        </w:rPr>
        <w:t>s</w:t>
      </w:r>
      <w:r>
        <w:rPr>
          <w:rFonts w:ascii="Montserrat" w:eastAsia="Montserrat" w:hAnsi="Montserrat" w:cs="Montserrat"/>
          <w:color w:val="222222"/>
          <w:sz w:val="24"/>
          <w:szCs w:val="24"/>
        </w:rPr>
        <w:t>. Los socios pueden retirarse de la sociedad voluntariamente, ejerciendo el derecho de receso. Debe comunicar su decisión a los demás socios, y se le deben reintegrar sus cuotas sociales, en el plazo máximo de un año, al valor que posean según el último ba</w:t>
      </w:r>
      <w:r>
        <w:rPr>
          <w:rFonts w:ascii="Montserrat" w:eastAsia="Montserrat" w:hAnsi="Montserrat" w:cs="Montserrat"/>
          <w:color w:val="222222"/>
          <w:sz w:val="24"/>
          <w:szCs w:val="24"/>
        </w:rPr>
        <w:t>lance societario. Estas cuotas se ceden a otros socios, o a la sociedad. La cesión debe hacerse por instrumento público o privado e inscribirse.</w:t>
      </w:r>
    </w:p>
    <w:p w:rsidR="00972AE3" w:rsidRDefault="00561BE8">
      <w:pPr>
        <w:numPr>
          <w:ilvl w:val="0"/>
          <w:numId w:val="7"/>
        </w:numPr>
        <w:pBdr>
          <w:top w:val="nil"/>
          <w:left w:val="nil"/>
          <w:bottom w:val="nil"/>
          <w:right w:val="nil"/>
          <w:between w:val="nil"/>
        </w:pBdr>
        <w:shd w:val="clear" w:color="auto" w:fill="FFFFFF"/>
        <w:spacing w:after="390" w:line="480" w:lineRule="auto"/>
        <w:ind w:hanging="360"/>
        <w:jc w:val="both"/>
        <w:rPr>
          <w:rFonts w:ascii="Montserrat" w:eastAsia="Montserrat" w:hAnsi="Montserrat" w:cs="Montserrat"/>
          <w:color w:val="222222"/>
          <w:sz w:val="24"/>
          <w:szCs w:val="24"/>
        </w:rPr>
      </w:pPr>
      <w:r>
        <w:rPr>
          <w:rFonts w:ascii="Montserrat" w:eastAsia="Montserrat" w:hAnsi="Montserrat" w:cs="Montserrat"/>
          <w:b/>
          <w:color w:val="222222"/>
          <w:sz w:val="24"/>
          <w:szCs w:val="24"/>
          <w:u w:val="single"/>
        </w:rPr>
        <w:lastRenderedPageBreak/>
        <w:t>RESPONSABILIDAD DE LOS SOCIOS</w:t>
      </w:r>
      <w:r>
        <w:rPr>
          <w:rFonts w:ascii="Montserrat" w:eastAsia="Montserrat" w:hAnsi="Montserrat" w:cs="Montserrat"/>
          <w:color w:val="222222"/>
          <w:sz w:val="24"/>
          <w:szCs w:val="24"/>
        </w:rPr>
        <w:t>: los socios limitan su responsabilidad a las cuotas que suscriben (ej. Si un soci</w:t>
      </w:r>
      <w:r>
        <w:rPr>
          <w:rFonts w:ascii="Montserrat" w:eastAsia="Montserrat" w:hAnsi="Montserrat" w:cs="Montserrat"/>
          <w:color w:val="222222"/>
          <w:sz w:val="24"/>
          <w:szCs w:val="24"/>
        </w:rPr>
        <w:t>o suscribió por $10000, ese será el límite de su responsabilidad ante las obligaciones sociales).</w:t>
      </w:r>
    </w:p>
    <w:p w:rsidR="00972AE3" w:rsidRDefault="00561BE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Sin </w:t>
      </w:r>
      <w:proofErr w:type="gramStart"/>
      <w:r>
        <w:rPr>
          <w:rFonts w:ascii="Montserrat" w:eastAsia="Montserrat" w:hAnsi="Montserrat" w:cs="Montserrat"/>
          <w:color w:val="222222"/>
          <w:sz w:val="24"/>
          <w:szCs w:val="24"/>
        </w:rPr>
        <w:t>embargo</w:t>
      </w:r>
      <w:proofErr w:type="gramEnd"/>
      <w:r>
        <w:rPr>
          <w:rFonts w:ascii="Montserrat" w:eastAsia="Montserrat" w:hAnsi="Montserrat" w:cs="Montserrat"/>
          <w:color w:val="222222"/>
          <w:sz w:val="24"/>
          <w:szCs w:val="24"/>
        </w:rPr>
        <w:t xml:space="preserve"> los socios responderán solidaria e ilimitadamente en dos casos: </w:t>
      </w:r>
    </w:p>
    <w:p w:rsidR="00972AE3" w:rsidRDefault="00561BE8">
      <w:pPr>
        <w:numPr>
          <w:ilvl w:val="0"/>
          <w:numId w:val="6"/>
        </w:numPr>
        <w:pBdr>
          <w:top w:val="nil"/>
          <w:left w:val="nil"/>
          <w:bottom w:val="nil"/>
          <w:right w:val="nil"/>
          <w:between w:val="nil"/>
        </w:pBdr>
        <w:shd w:val="clear" w:color="auto" w:fill="FFFFFF"/>
        <w:spacing w:after="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Por los aportes en dinero que falten integrar (ej. Si un socio suscribió cuotas p</w:t>
      </w:r>
      <w:r>
        <w:rPr>
          <w:rFonts w:ascii="Montserrat" w:eastAsia="Montserrat" w:hAnsi="Montserrat" w:cs="Montserrat"/>
          <w:color w:val="222222"/>
          <w:sz w:val="24"/>
          <w:szCs w:val="24"/>
        </w:rPr>
        <w:t>or $1000, pero solo integro $600, todos los socios responden solidaria e ilimitadamente por los $400 que faltan integrar).</w:t>
      </w:r>
    </w:p>
    <w:p w:rsidR="00972AE3" w:rsidRDefault="00561BE8">
      <w:pPr>
        <w:numPr>
          <w:ilvl w:val="0"/>
          <w:numId w:val="6"/>
        </w:numPr>
        <w:pBdr>
          <w:top w:val="nil"/>
          <w:left w:val="nil"/>
          <w:bottom w:val="nil"/>
          <w:right w:val="nil"/>
          <w:between w:val="nil"/>
        </w:pBdr>
        <w:shd w:val="clear" w:color="auto" w:fill="FFFFFF"/>
        <w:spacing w:after="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Por la sobrevaluación de los aportes en especie </w:t>
      </w:r>
      <w:proofErr w:type="gramStart"/>
      <w:r>
        <w:rPr>
          <w:rFonts w:ascii="Montserrat" w:eastAsia="Montserrat" w:hAnsi="Montserrat" w:cs="Montserrat"/>
          <w:color w:val="222222"/>
          <w:sz w:val="24"/>
          <w:szCs w:val="24"/>
        </w:rPr>
        <w:t>( ej.</w:t>
      </w:r>
      <w:proofErr w:type="gramEnd"/>
      <w:r>
        <w:rPr>
          <w:rFonts w:ascii="Montserrat" w:eastAsia="Montserrat" w:hAnsi="Montserrat" w:cs="Montserrat"/>
          <w:color w:val="222222"/>
          <w:sz w:val="24"/>
          <w:szCs w:val="24"/>
        </w:rPr>
        <w:t xml:space="preserve"> Si un socio aporto un automóvil dándole un valor de $10.000 y luego se prueba que el valor era de $7000, todos los socios responderán solidaria e ilimitadamente por los $3000 restantes).</w:t>
      </w:r>
    </w:p>
    <w:p w:rsidR="00972AE3" w:rsidRDefault="00561BE8">
      <w:pPr>
        <w:numPr>
          <w:ilvl w:val="0"/>
          <w:numId w:val="7"/>
        </w:numPr>
        <w:pBdr>
          <w:top w:val="nil"/>
          <w:left w:val="nil"/>
          <w:bottom w:val="nil"/>
          <w:right w:val="nil"/>
          <w:between w:val="nil"/>
        </w:pBdr>
        <w:shd w:val="clear" w:color="auto" w:fill="FFFFFF"/>
        <w:spacing w:after="0" w:line="480" w:lineRule="auto"/>
        <w:ind w:hanging="360"/>
        <w:jc w:val="both"/>
        <w:rPr>
          <w:rFonts w:ascii="Montserrat" w:eastAsia="Montserrat" w:hAnsi="Montserrat" w:cs="Montserrat"/>
          <w:color w:val="222222"/>
          <w:sz w:val="24"/>
          <w:szCs w:val="24"/>
        </w:rPr>
      </w:pPr>
      <w:r>
        <w:rPr>
          <w:rFonts w:ascii="Montserrat" w:eastAsia="Montserrat" w:hAnsi="Montserrat" w:cs="Montserrat"/>
          <w:b/>
          <w:color w:val="222222"/>
          <w:sz w:val="24"/>
          <w:szCs w:val="24"/>
          <w:u w:val="single"/>
        </w:rPr>
        <w:t>NOMBRE SOCIAL</w:t>
      </w:r>
      <w:r>
        <w:rPr>
          <w:rFonts w:ascii="Montserrat" w:eastAsia="Montserrat" w:hAnsi="Montserrat" w:cs="Montserrat"/>
          <w:color w:val="222222"/>
          <w:sz w:val="24"/>
          <w:szCs w:val="24"/>
        </w:rPr>
        <w:t>:</w:t>
      </w:r>
      <w:r>
        <w:rPr>
          <w:rFonts w:ascii="Montserrat" w:eastAsia="Montserrat" w:hAnsi="Montserrat" w:cs="Montserrat"/>
          <w:b/>
          <w:color w:val="222222"/>
          <w:sz w:val="24"/>
          <w:szCs w:val="24"/>
        </w:rPr>
        <w:t xml:space="preserve"> </w:t>
      </w:r>
      <w:r>
        <w:rPr>
          <w:rFonts w:ascii="Montserrat" w:eastAsia="Montserrat" w:hAnsi="Montserrat" w:cs="Montserrat"/>
          <w:b/>
          <w:color w:val="222222"/>
          <w:sz w:val="24"/>
          <w:szCs w:val="24"/>
        </w:rPr>
        <w:t xml:space="preserve"> </w:t>
      </w:r>
      <w:r>
        <w:rPr>
          <w:rFonts w:ascii="Montserrat" w:eastAsia="Montserrat" w:hAnsi="Montserrat" w:cs="Montserrat"/>
          <w:color w:val="222222"/>
          <w:sz w:val="24"/>
          <w:szCs w:val="24"/>
        </w:rPr>
        <w:t xml:space="preserve">la SRL solo podrá actuar bajo </w:t>
      </w:r>
      <w:proofErr w:type="gramStart"/>
      <w:r>
        <w:rPr>
          <w:rFonts w:ascii="Montserrat" w:eastAsia="Montserrat" w:hAnsi="Montserrat" w:cs="Montserrat"/>
          <w:color w:val="222222"/>
          <w:sz w:val="24"/>
          <w:szCs w:val="24"/>
        </w:rPr>
        <w:t>“ DENOMINACIÓN</w:t>
      </w:r>
      <w:proofErr w:type="gramEnd"/>
      <w:r>
        <w:rPr>
          <w:rFonts w:ascii="Montserrat" w:eastAsia="Montserrat" w:hAnsi="Montserrat" w:cs="Montserrat"/>
          <w:color w:val="222222"/>
          <w:sz w:val="24"/>
          <w:szCs w:val="24"/>
        </w:rPr>
        <w:t xml:space="preserve"> SOCIAL”, la cual puede consistir en un nombre de fantasía o puede incluir el nombre de uno o más socios, adicionándole la expresión Sociedad de Responsabilidad Limitada o las siglas S.R.L, o la abreviatura…</w:t>
      </w:r>
    </w:p>
    <w:p w:rsidR="00972AE3" w:rsidRDefault="00561BE8">
      <w:pPr>
        <w:numPr>
          <w:ilvl w:val="0"/>
          <w:numId w:val="7"/>
        </w:numPr>
        <w:pBdr>
          <w:top w:val="nil"/>
          <w:left w:val="nil"/>
          <w:bottom w:val="nil"/>
          <w:right w:val="nil"/>
          <w:between w:val="nil"/>
        </w:pBdr>
        <w:shd w:val="clear" w:color="auto" w:fill="FFFFFF"/>
        <w:spacing w:after="0" w:line="480" w:lineRule="auto"/>
        <w:ind w:hanging="360"/>
        <w:jc w:val="both"/>
        <w:rPr>
          <w:rFonts w:ascii="Montserrat" w:eastAsia="Montserrat" w:hAnsi="Montserrat" w:cs="Montserrat"/>
          <w:color w:val="222222"/>
          <w:sz w:val="24"/>
          <w:szCs w:val="24"/>
        </w:rPr>
      </w:pPr>
      <w:proofErr w:type="gramStart"/>
      <w:r>
        <w:rPr>
          <w:rFonts w:ascii="Montserrat" w:eastAsia="Montserrat" w:hAnsi="Montserrat" w:cs="Montserrat"/>
          <w:b/>
          <w:color w:val="222222"/>
          <w:sz w:val="24"/>
          <w:szCs w:val="24"/>
          <w:u w:val="single"/>
        </w:rPr>
        <w:t>APO</w:t>
      </w:r>
      <w:r>
        <w:rPr>
          <w:rFonts w:ascii="Montserrat" w:eastAsia="Montserrat" w:hAnsi="Montserrat" w:cs="Montserrat"/>
          <w:b/>
          <w:color w:val="222222"/>
          <w:sz w:val="24"/>
          <w:szCs w:val="24"/>
          <w:u w:val="single"/>
        </w:rPr>
        <w:t>RTES :</w:t>
      </w:r>
      <w:proofErr w:type="gramEnd"/>
      <w:r>
        <w:rPr>
          <w:rFonts w:ascii="Montserrat" w:eastAsia="Montserrat" w:hAnsi="Montserrat" w:cs="Montserrat"/>
          <w:b/>
          <w:color w:val="222222"/>
          <w:sz w:val="24"/>
          <w:szCs w:val="24"/>
          <w:u w:val="single"/>
        </w:rPr>
        <w:t xml:space="preserve"> BIENES APORTABLES: </w:t>
      </w:r>
      <w:r>
        <w:rPr>
          <w:rFonts w:ascii="Montserrat" w:eastAsia="Montserrat" w:hAnsi="Montserrat" w:cs="Montserrat"/>
          <w:color w:val="222222"/>
          <w:sz w:val="24"/>
          <w:szCs w:val="24"/>
        </w:rPr>
        <w:t xml:space="preserve">los socios de la SRL  solo pueden realizar aportes que consistan en obligaciones de dar, ya sea dinero o bienes susceptibles de ejecución forzada.  No </w:t>
      </w:r>
      <w:proofErr w:type="spellStart"/>
      <w:r>
        <w:rPr>
          <w:rFonts w:ascii="Montserrat" w:eastAsia="Montserrat" w:hAnsi="Montserrat" w:cs="Montserrat"/>
          <w:color w:val="222222"/>
          <w:sz w:val="24"/>
          <w:szCs w:val="24"/>
        </w:rPr>
        <w:t>esta</w:t>
      </w:r>
      <w:proofErr w:type="spellEnd"/>
      <w:r>
        <w:rPr>
          <w:rFonts w:ascii="Montserrat" w:eastAsia="Montserrat" w:hAnsi="Montserrat" w:cs="Montserrat"/>
          <w:color w:val="222222"/>
          <w:sz w:val="24"/>
          <w:szCs w:val="24"/>
        </w:rPr>
        <w:t xml:space="preserve"> permitido aportar obligaciones de hacer, ya que los acreedores no tendrían</w:t>
      </w:r>
      <w:r>
        <w:rPr>
          <w:rFonts w:ascii="Montserrat" w:eastAsia="Montserrat" w:hAnsi="Montserrat" w:cs="Montserrat"/>
          <w:color w:val="222222"/>
          <w:sz w:val="24"/>
          <w:szCs w:val="24"/>
        </w:rPr>
        <w:t xml:space="preserve"> de donde </w:t>
      </w:r>
      <w:proofErr w:type="gramStart"/>
      <w:r>
        <w:rPr>
          <w:rFonts w:ascii="Montserrat" w:eastAsia="Montserrat" w:hAnsi="Montserrat" w:cs="Montserrat"/>
          <w:color w:val="222222"/>
          <w:sz w:val="24"/>
          <w:szCs w:val="24"/>
        </w:rPr>
        <w:lastRenderedPageBreak/>
        <w:t>cobrarse ,</w:t>
      </w:r>
      <w:proofErr w:type="gramEnd"/>
      <w:r>
        <w:rPr>
          <w:rFonts w:ascii="Montserrat" w:eastAsia="Montserrat" w:hAnsi="Montserrat" w:cs="Montserrat"/>
          <w:color w:val="222222"/>
          <w:sz w:val="24"/>
          <w:szCs w:val="24"/>
        </w:rPr>
        <w:t xml:space="preserve"> ya que la responsabilidad de los socios está limitada al aporte efectuado. </w:t>
      </w:r>
    </w:p>
    <w:p w:rsidR="00972AE3" w:rsidRDefault="00561BE8">
      <w:pPr>
        <w:pBdr>
          <w:top w:val="nil"/>
          <w:left w:val="nil"/>
          <w:bottom w:val="nil"/>
          <w:right w:val="nil"/>
          <w:between w:val="nil"/>
        </w:pBdr>
        <w:shd w:val="clear" w:color="auto" w:fill="FFFFFF"/>
        <w:spacing w:after="0" w:line="480" w:lineRule="auto"/>
        <w:ind w:left="720"/>
        <w:jc w:val="both"/>
        <w:rPr>
          <w:rFonts w:ascii="Montserrat" w:eastAsia="Montserrat" w:hAnsi="Montserrat" w:cs="Montserrat"/>
          <w:color w:val="222222"/>
          <w:sz w:val="24"/>
          <w:szCs w:val="24"/>
        </w:rPr>
      </w:pPr>
      <w:proofErr w:type="gramStart"/>
      <w:r>
        <w:rPr>
          <w:rFonts w:ascii="Montserrat" w:eastAsia="Montserrat" w:hAnsi="Montserrat" w:cs="Montserrat"/>
          <w:color w:val="222222"/>
          <w:sz w:val="24"/>
          <w:szCs w:val="24"/>
        </w:rPr>
        <w:t>SUSCRIBIR  significa</w:t>
      </w:r>
      <w:proofErr w:type="gramEnd"/>
      <w:r>
        <w:rPr>
          <w:rFonts w:ascii="Montserrat" w:eastAsia="Montserrat" w:hAnsi="Montserrat" w:cs="Montserrat"/>
          <w:color w:val="222222"/>
          <w:sz w:val="24"/>
          <w:szCs w:val="24"/>
        </w:rPr>
        <w:t xml:space="preserve"> obligarse a realizar el aporte e INTEGRAR significa realizar efectivamente el aporte.</w:t>
      </w:r>
    </w:p>
    <w:p w:rsidR="00972AE3" w:rsidRDefault="00561BE8">
      <w:pPr>
        <w:pBdr>
          <w:top w:val="nil"/>
          <w:left w:val="nil"/>
          <w:bottom w:val="nil"/>
          <w:right w:val="nil"/>
          <w:between w:val="nil"/>
        </w:pBdr>
        <w:shd w:val="clear" w:color="auto" w:fill="FFFFFF"/>
        <w:spacing w:after="0" w:line="480" w:lineRule="auto"/>
        <w:ind w:left="720"/>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En las SRL, el capital debe suscribirse en su totali</w:t>
      </w:r>
      <w:r>
        <w:rPr>
          <w:rFonts w:ascii="Montserrat" w:eastAsia="Montserrat" w:hAnsi="Montserrat" w:cs="Montserrat"/>
          <w:color w:val="222222"/>
          <w:sz w:val="24"/>
          <w:szCs w:val="24"/>
        </w:rPr>
        <w:t xml:space="preserve">dad en el acto de constitución de la sociedad. en </w:t>
      </w:r>
      <w:proofErr w:type="gramStart"/>
      <w:r>
        <w:rPr>
          <w:rFonts w:ascii="Montserrat" w:eastAsia="Montserrat" w:hAnsi="Montserrat" w:cs="Montserrat"/>
          <w:color w:val="222222"/>
          <w:sz w:val="24"/>
          <w:szCs w:val="24"/>
        </w:rPr>
        <w:t>cambio</w:t>
      </w:r>
      <w:proofErr w:type="gramEnd"/>
      <w:r>
        <w:rPr>
          <w:rFonts w:ascii="Montserrat" w:eastAsia="Montserrat" w:hAnsi="Montserrat" w:cs="Montserrat"/>
          <w:color w:val="222222"/>
          <w:sz w:val="24"/>
          <w:szCs w:val="24"/>
        </w:rPr>
        <w:t xml:space="preserve"> su integración depende de la clase de aportes: </w:t>
      </w:r>
    </w:p>
    <w:p w:rsidR="00972AE3" w:rsidRDefault="00561BE8">
      <w:pPr>
        <w:numPr>
          <w:ilvl w:val="0"/>
          <w:numId w:val="1"/>
        </w:numPr>
        <w:pBdr>
          <w:top w:val="nil"/>
          <w:left w:val="nil"/>
          <w:bottom w:val="nil"/>
          <w:right w:val="nil"/>
          <w:between w:val="nil"/>
        </w:pBdr>
        <w:shd w:val="clear" w:color="auto" w:fill="FFFFFF"/>
        <w:spacing w:after="0" w:line="480" w:lineRule="auto"/>
        <w:jc w:val="both"/>
        <w:rPr>
          <w:rFonts w:ascii="Montserrat" w:eastAsia="Montserrat" w:hAnsi="Montserrat" w:cs="Montserrat"/>
          <w:color w:val="222222"/>
          <w:sz w:val="24"/>
          <w:szCs w:val="24"/>
        </w:rPr>
      </w:pPr>
      <w:proofErr w:type="gramStart"/>
      <w:r>
        <w:rPr>
          <w:rFonts w:ascii="Montserrat" w:eastAsia="Montserrat" w:hAnsi="Montserrat" w:cs="Montserrat"/>
          <w:color w:val="222222"/>
          <w:sz w:val="24"/>
          <w:szCs w:val="24"/>
        </w:rPr>
        <w:t>APORTES  EN</w:t>
      </w:r>
      <w:proofErr w:type="gramEnd"/>
      <w:r>
        <w:rPr>
          <w:rFonts w:ascii="Montserrat" w:eastAsia="Montserrat" w:hAnsi="Montserrat" w:cs="Montserrat"/>
          <w:color w:val="222222"/>
          <w:sz w:val="24"/>
          <w:szCs w:val="24"/>
        </w:rPr>
        <w:t xml:space="preserve"> DINERO: deben integrarse como mínimo en un 25% o a celebrar el contrato constitutivo y el 75% restante en un plazo no mayor de 2 años. </w:t>
      </w:r>
    </w:p>
    <w:p w:rsidR="00972AE3" w:rsidRDefault="00561BE8">
      <w:pPr>
        <w:numPr>
          <w:ilvl w:val="0"/>
          <w:numId w:val="1"/>
        </w:numPr>
        <w:pBdr>
          <w:top w:val="nil"/>
          <w:left w:val="nil"/>
          <w:bottom w:val="nil"/>
          <w:right w:val="nil"/>
          <w:between w:val="nil"/>
        </w:pBdr>
        <w:shd w:val="clear" w:color="auto" w:fill="FFFFFF"/>
        <w:spacing w:after="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APORTES EN ESPECIE: deben integrarse totalmente al celebrar el contrato constitutivo de la sociedad.</w:t>
      </w:r>
    </w:p>
    <w:p w:rsidR="00972AE3" w:rsidRDefault="00561BE8">
      <w:pPr>
        <w:numPr>
          <w:ilvl w:val="0"/>
          <w:numId w:val="7"/>
        </w:numPr>
        <w:pBdr>
          <w:top w:val="nil"/>
          <w:left w:val="nil"/>
          <w:bottom w:val="nil"/>
          <w:right w:val="nil"/>
          <w:between w:val="nil"/>
        </w:pBdr>
        <w:shd w:val="clear" w:color="auto" w:fill="FFFFFF"/>
        <w:spacing w:after="0" w:line="480" w:lineRule="auto"/>
        <w:ind w:hanging="360"/>
        <w:jc w:val="both"/>
        <w:rPr>
          <w:rFonts w:ascii="Montserrat" w:eastAsia="Montserrat" w:hAnsi="Montserrat" w:cs="Montserrat"/>
          <w:color w:val="222222"/>
          <w:sz w:val="24"/>
          <w:szCs w:val="24"/>
        </w:rPr>
      </w:pPr>
      <w:r>
        <w:rPr>
          <w:rFonts w:ascii="Montserrat" w:eastAsia="Montserrat" w:hAnsi="Montserrat" w:cs="Montserrat"/>
          <w:color w:val="222222"/>
          <w:sz w:val="24"/>
          <w:szCs w:val="24"/>
          <w:u w:val="single"/>
        </w:rPr>
        <w:t xml:space="preserve"> </w:t>
      </w:r>
      <w:r>
        <w:rPr>
          <w:rFonts w:ascii="Montserrat" w:eastAsia="Montserrat" w:hAnsi="Montserrat" w:cs="Montserrat"/>
          <w:b/>
          <w:color w:val="222222"/>
          <w:sz w:val="24"/>
          <w:szCs w:val="24"/>
          <w:u w:val="single"/>
        </w:rPr>
        <w:t>CAPITAL SOCIAL</w:t>
      </w:r>
      <w:r>
        <w:rPr>
          <w:rFonts w:ascii="Montserrat" w:eastAsia="Montserrat" w:hAnsi="Montserrat" w:cs="Montserrat"/>
          <w:color w:val="222222"/>
          <w:sz w:val="24"/>
          <w:szCs w:val="24"/>
        </w:rPr>
        <w:t>: El capital social está dividido en cuotas, todas del mismo valor, que no están representadas por instrumentos escritos. Cada socio en el c</w:t>
      </w:r>
      <w:r>
        <w:rPr>
          <w:rFonts w:ascii="Montserrat" w:eastAsia="Montserrat" w:hAnsi="Montserrat" w:cs="Montserrat"/>
          <w:color w:val="222222"/>
          <w:sz w:val="24"/>
          <w:szCs w:val="24"/>
        </w:rPr>
        <w:t>ontrato que suscribe con la sociedad tiene especificado cuantas cuotas le pertenecen. Como mínimo, al momento de la constitución de la sociedad cada socio debe aportar efectivamente el 25 % del dinero. Puede integrar el resto en el plazo de dos años. Los a</w:t>
      </w:r>
      <w:r>
        <w:rPr>
          <w:rFonts w:ascii="Montserrat" w:eastAsia="Montserrat" w:hAnsi="Montserrat" w:cs="Montserrat"/>
          <w:color w:val="222222"/>
          <w:sz w:val="24"/>
          <w:szCs w:val="24"/>
        </w:rPr>
        <w:t>portes en especie deben hacerse en el acto de constitución.</w:t>
      </w:r>
    </w:p>
    <w:p w:rsidR="00972AE3" w:rsidRDefault="00561BE8">
      <w:pPr>
        <w:pBdr>
          <w:top w:val="nil"/>
          <w:left w:val="nil"/>
          <w:bottom w:val="nil"/>
          <w:right w:val="nil"/>
          <w:between w:val="nil"/>
        </w:pBdr>
        <w:shd w:val="clear" w:color="auto" w:fill="FFFFFF"/>
        <w:spacing w:after="0" w:line="480" w:lineRule="auto"/>
        <w:ind w:left="644"/>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 Las cuotas son </w:t>
      </w:r>
      <w:r>
        <w:rPr>
          <w:rFonts w:ascii="Montserrat" w:eastAsia="Montserrat" w:hAnsi="Montserrat" w:cs="Montserrat"/>
          <w:color w:val="222222"/>
          <w:sz w:val="24"/>
          <w:szCs w:val="24"/>
          <w:u w:val="single"/>
        </w:rPr>
        <w:t>libremente transmisibles</w:t>
      </w:r>
      <w:r>
        <w:rPr>
          <w:rFonts w:ascii="Montserrat" w:eastAsia="Montserrat" w:hAnsi="Montserrat" w:cs="Montserrat"/>
          <w:color w:val="222222"/>
          <w:sz w:val="24"/>
          <w:szCs w:val="24"/>
        </w:rPr>
        <w:t xml:space="preserve">, salvo disposición en contrario.  El contrato puede limitar la transmisibilidad pero </w:t>
      </w:r>
      <w:r>
        <w:rPr>
          <w:rFonts w:ascii="Montserrat" w:eastAsia="Montserrat" w:hAnsi="Montserrat" w:cs="Montserrat"/>
          <w:color w:val="222222"/>
          <w:sz w:val="24"/>
          <w:szCs w:val="24"/>
          <w:u w:val="single"/>
        </w:rPr>
        <w:t>jamás puede prohibirla</w:t>
      </w:r>
      <w:r>
        <w:rPr>
          <w:rFonts w:ascii="Montserrat" w:eastAsia="Montserrat" w:hAnsi="Montserrat" w:cs="Montserrat"/>
          <w:color w:val="222222"/>
          <w:sz w:val="24"/>
          <w:szCs w:val="24"/>
        </w:rPr>
        <w:t xml:space="preserve"> </w:t>
      </w:r>
      <w:proofErr w:type="gramStart"/>
      <w:r>
        <w:rPr>
          <w:rFonts w:ascii="Montserrat" w:eastAsia="Montserrat" w:hAnsi="Montserrat" w:cs="Montserrat"/>
          <w:color w:val="222222"/>
          <w:sz w:val="24"/>
          <w:szCs w:val="24"/>
        </w:rPr>
        <w:lastRenderedPageBreak/>
        <w:t xml:space="preserve">( </w:t>
      </w:r>
      <w:proofErr w:type="spellStart"/>
      <w:r>
        <w:rPr>
          <w:rFonts w:ascii="Montserrat" w:eastAsia="Montserrat" w:hAnsi="Montserrat" w:cs="Montserrat"/>
          <w:color w:val="222222"/>
          <w:sz w:val="24"/>
          <w:szCs w:val="24"/>
        </w:rPr>
        <w:t>ej</w:t>
      </w:r>
      <w:proofErr w:type="spellEnd"/>
      <w:proofErr w:type="gramEnd"/>
      <w:r>
        <w:rPr>
          <w:rFonts w:ascii="Montserrat" w:eastAsia="Montserrat" w:hAnsi="Montserrat" w:cs="Montserrat"/>
          <w:color w:val="222222"/>
          <w:sz w:val="24"/>
          <w:szCs w:val="24"/>
        </w:rPr>
        <w:t>: puede existir una cláusula que requiera la conformidad de los demás socios para ceder las cuotas) .</w:t>
      </w:r>
    </w:p>
    <w:p w:rsidR="00972AE3" w:rsidRDefault="00561BE8">
      <w:pPr>
        <w:pBdr>
          <w:top w:val="nil"/>
          <w:left w:val="nil"/>
          <w:bottom w:val="nil"/>
          <w:right w:val="nil"/>
          <w:between w:val="nil"/>
        </w:pBdr>
        <w:shd w:val="clear" w:color="auto" w:fill="FFFFFF"/>
        <w:spacing w:after="0" w:line="480" w:lineRule="auto"/>
        <w:ind w:left="644"/>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La venta de las </w:t>
      </w:r>
      <w:proofErr w:type="gramStart"/>
      <w:r>
        <w:rPr>
          <w:rFonts w:ascii="Montserrat" w:eastAsia="Montserrat" w:hAnsi="Montserrat" w:cs="Montserrat"/>
          <w:color w:val="222222"/>
          <w:sz w:val="24"/>
          <w:szCs w:val="24"/>
        </w:rPr>
        <w:t>mismas,  se</w:t>
      </w:r>
      <w:proofErr w:type="gramEnd"/>
      <w:r>
        <w:rPr>
          <w:rFonts w:ascii="Montserrat" w:eastAsia="Montserrat" w:hAnsi="Montserrat" w:cs="Montserrat"/>
          <w:color w:val="222222"/>
          <w:sz w:val="24"/>
          <w:szCs w:val="24"/>
        </w:rPr>
        <w:t xml:space="preserve"> denomina cesión de cuotas. Puede, por contrato, exigirse la preferencia a favor de los socios, con respecto a los tercero</w:t>
      </w:r>
      <w:r>
        <w:rPr>
          <w:rFonts w:ascii="Montserrat" w:eastAsia="Montserrat" w:hAnsi="Montserrat" w:cs="Montserrat"/>
          <w:color w:val="222222"/>
          <w:sz w:val="24"/>
          <w:szCs w:val="24"/>
        </w:rPr>
        <w:t>s, al vender las cuotas. La cesión de cuotas debe realizarse por instrumento público o privado, publicarse e inscribirse, al igual que el contrato social, para ser oponibles a terceros.</w:t>
      </w:r>
    </w:p>
    <w:p w:rsidR="00972AE3" w:rsidRDefault="00561BE8">
      <w:pPr>
        <w:numPr>
          <w:ilvl w:val="0"/>
          <w:numId w:val="7"/>
        </w:numPr>
        <w:pBdr>
          <w:top w:val="nil"/>
          <w:left w:val="nil"/>
          <w:bottom w:val="nil"/>
          <w:right w:val="nil"/>
          <w:between w:val="nil"/>
        </w:pBdr>
        <w:shd w:val="clear" w:color="auto" w:fill="FFFFFF"/>
        <w:spacing w:after="390" w:line="480" w:lineRule="auto"/>
        <w:ind w:hanging="360"/>
        <w:jc w:val="both"/>
        <w:rPr>
          <w:rFonts w:ascii="Montserrat" w:eastAsia="Montserrat" w:hAnsi="Montserrat" w:cs="Montserrat"/>
          <w:b/>
          <w:color w:val="222222"/>
          <w:sz w:val="24"/>
          <w:szCs w:val="24"/>
        </w:rPr>
      </w:pPr>
      <w:r>
        <w:rPr>
          <w:rFonts w:ascii="Montserrat" w:eastAsia="Montserrat" w:hAnsi="Montserrat" w:cs="Montserrat"/>
          <w:b/>
          <w:color w:val="222222"/>
          <w:sz w:val="24"/>
          <w:szCs w:val="24"/>
          <w:u w:val="single"/>
        </w:rPr>
        <w:t>REQUISITOS DEL CONTRATO CONSTITUTIVO:</w:t>
      </w:r>
      <w:r>
        <w:rPr>
          <w:rFonts w:ascii="Montserrat" w:eastAsia="Montserrat" w:hAnsi="Montserrat" w:cs="Montserrat"/>
          <w:b/>
          <w:color w:val="222222"/>
          <w:sz w:val="24"/>
          <w:szCs w:val="24"/>
        </w:rPr>
        <w:t xml:space="preserve">  </w:t>
      </w:r>
      <w:r>
        <w:rPr>
          <w:rFonts w:ascii="Montserrat" w:eastAsia="Montserrat" w:hAnsi="Montserrat" w:cs="Montserrat"/>
          <w:color w:val="222222"/>
          <w:sz w:val="24"/>
          <w:szCs w:val="24"/>
        </w:rPr>
        <w:t xml:space="preserve">El artículo 11 de dicha Ley General de Sociedades, establece los requisitos de su instrumento constitutivo. Tales son: </w:t>
      </w:r>
      <w:r>
        <w:rPr>
          <w:rFonts w:ascii="Montserrat" w:eastAsia="Montserrat" w:hAnsi="Montserrat" w:cs="Montserrat"/>
          <w:b/>
          <w:color w:val="222222"/>
          <w:sz w:val="24"/>
          <w:szCs w:val="24"/>
        </w:rPr>
        <w:t>datos personales de los socios, nombre o razón social y domicilio social, el objeto social determinado, el capital social, estableciéndos</w:t>
      </w:r>
      <w:r>
        <w:rPr>
          <w:rFonts w:ascii="Montserrat" w:eastAsia="Montserrat" w:hAnsi="Montserrat" w:cs="Montserrat"/>
          <w:b/>
          <w:color w:val="222222"/>
          <w:sz w:val="24"/>
          <w:szCs w:val="24"/>
        </w:rPr>
        <w:t>e cuál es el aporte de cada uno de los socios</w:t>
      </w:r>
      <w:r>
        <w:rPr>
          <w:rFonts w:ascii="Montserrat" w:eastAsia="Montserrat" w:hAnsi="Montserrat" w:cs="Montserrat"/>
          <w:color w:val="222222"/>
          <w:sz w:val="24"/>
          <w:szCs w:val="24"/>
        </w:rPr>
        <w:t xml:space="preserve">. </w:t>
      </w:r>
      <w:r>
        <w:rPr>
          <w:rFonts w:ascii="Montserrat" w:eastAsia="Montserrat" w:hAnsi="Montserrat" w:cs="Montserrat"/>
          <w:b/>
          <w:color w:val="222222"/>
          <w:sz w:val="24"/>
          <w:szCs w:val="24"/>
        </w:rPr>
        <w:t>Debe determinarse el plazo de duración de la sociedad, los órganos de fiscalización, en caso de que se requieran, y las reuniones societarias, en su caso. Si no se determina la manera de distribuir las gananci</w:t>
      </w:r>
      <w:r>
        <w:rPr>
          <w:rFonts w:ascii="Montserrat" w:eastAsia="Montserrat" w:hAnsi="Montserrat" w:cs="Montserrat"/>
          <w:b/>
          <w:color w:val="222222"/>
          <w:sz w:val="24"/>
          <w:szCs w:val="24"/>
        </w:rPr>
        <w:t>as y las pérdidas, lo serán en proporción a sus aportes. También debe contener las reglas a seguir en caso de disolución y liquidación de la entidad.</w:t>
      </w:r>
    </w:p>
    <w:p w:rsidR="00972AE3" w:rsidRDefault="00561BE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b/>
          <w:color w:val="222222"/>
          <w:sz w:val="24"/>
          <w:szCs w:val="24"/>
          <w:u w:val="single"/>
        </w:rPr>
        <w:t>CARACTERÍSTICAS</w:t>
      </w:r>
      <w:r>
        <w:rPr>
          <w:rFonts w:ascii="Montserrat" w:eastAsia="Montserrat" w:hAnsi="Montserrat" w:cs="Montserrat"/>
          <w:b/>
          <w:color w:val="222222"/>
          <w:sz w:val="24"/>
          <w:szCs w:val="24"/>
        </w:rPr>
        <w:t xml:space="preserve">:  </w:t>
      </w:r>
      <w:r>
        <w:rPr>
          <w:rFonts w:ascii="Montserrat" w:eastAsia="Montserrat" w:hAnsi="Montserrat" w:cs="Montserrat"/>
          <w:color w:val="222222"/>
          <w:sz w:val="24"/>
          <w:szCs w:val="24"/>
        </w:rPr>
        <w:t xml:space="preserve">Entre las primeras características de las Sociedades de Responsabilidad Limitada se encuentra que su carácter tiene que ser mercantil, disponiendo de personalidad jurídica propia, independientemente </w:t>
      </w:r>
      <w:r>
        <w:rPr>
          <w:rFonts w:ascii="Montserrat" w:eastAsia="Montserrat" w:hAnsi="Montserrat" w:cs="Montserrat"/>
          <w:color w:val="222222"/>
          <w:sz w:val="24"/>
          <w:szCs w:val="24"/>
        </w:rPr>
        <w:lastRenderedPageBreak/>
        <w:t>de cual sea su naturaleza de su objeto. En Argentina la l</w:t>
      </w:r>
      <w:r>
        <w:rPr>
          <w:rFonts w:ascii="Montserrat" w:eastAsia="Montserrat" w:hAnsi="Montserrat" w:cs="Montserrat"/>
          <w:color w:val="222222"/>
          <w:sz w:val="24"/>
          <w:szCs w:val="24"/>
        </w:rPr>
        <w:t xml:space="preserve">ey no establece un capital mínimo para las SRL. El capital tiene que ser adecuado a las actividades que va a desarrollar la sociedad. </w:t>
      </w:r>
      <w:r>
        <w:rPr>
          <w:rFonts w:ascii="Montserrat" w:eastAsia="Montserrat" w:hAnsi="Montserrat" w:cs="Montserrat"/>
          <w:color w:val="222222"/>
          <w:sz w:val="24"/>
          <w:szCs w:val="24"/>
          <w:u w:val="single"/>
        </w:rPr>
        <w:t>Aunque sólo hay que acreditar el 25% al firmar el contrato, el 75% restante puede aportarse dentro de los 2 años siguiente</w:t>
      </w:r>
      <w:r>
        <w:rPr>
          <w:rFonts w:ascii="Montserrat" w:eastAsia="Montserrat" w:hAnsi="Montserrat" w:cs="Montserrat"/>
          <w:color w:val="222222"/>
          <w:sz w:val="24"/>
          <w:szCs w:val="24"/>
          <w:u w:val="single"/>
        </w:rPr>
        <w:t>s</w:t>
      </w:r>
      <w:r>
        <w:rPr>
          <w:rFonts w:ascii="Montserrat" w:eastAsia="Montserrat" w:hAnsi="Montserrat" w:cs="Montserrat"/>
          <w:color w:val="222222"/>
          <w:sz w:val="24"/>
          <w:szCs w:val="24"/>
        </w:rPr>
        <w:t>. Es decir, si se fija el capital social en $ 12.000 se debe hacer un depósito de $ 3.000 en el Banco Nación y con la boleta de dicho depósito se puede inscribir la SRL.</w:t>
      </w:r>
    </w:p>
    <w:p w:rsidR="00972AE3" w:rsidRDefault="00561BE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b/>
          <w:color w:val="222222"/>
          <w:sz w:val="24"/>
          <w:szCs w:val="24"/>
        </w:rPr>
        <w:t xml:space="preserve">REGISTRACIÓN:  </w:t>
      </w:r>
      <w:r>
        <w:rPr>
          <w:rFonts w:ascii="Montserrat" w:eastAsia="Montserrat" w:hAnsi="Montserrat" w:cs="Montserrat"/>
          <w:color w:val="222222"/>
          <w:sz w:val="24"/>
          <w:szCs w:val="24"/>
        </w:rPr>
        <w:t>Debe disponer de un Libro de inventarios y de cuentas anuales, un diar</w:t>
      </w:r>
      <w:r>
        <w:rPr>
          <w:rFonts w:ascii="Montserrat" w:eastAsia="Montserrat" w:hAnsi="Montserrat" w:cs="Montserrat"/>
          <w:color w:val="222222"/>
          <w:sz w:val="24"/>
          <w:szCs w:val="24"/>
        </w:rPr>
        <w:t>io en el que se registre las operaciones de cada día, un libro de actas donde recoger todos y cada uno de los acuerdos que se produzcan durante la celebración de las juntas generales y especiales. También debe contar con un libro de registro de socios.</w:t>
      </w:r>
    </w:p>
    <w:p w:rsidR="00972AE3" w:rsidRDefault="00561BE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b/>
          <w:color w:val="222222"/>
          <w:sz w:val="24"/>
          <w:szCs w:val="24"/>
        </w:rPr>
        <w:t xml:space="preserve">En </w:t>
      </w:r>
      <w:r>
        <w:rPr>
          <w:rFonts w:ascii="Montserrat" w:eastAsia="Montserrat" w:hAnsi="Montserrat" w:cs="Montserrat"/>
          <w:b/>
          <w:color w:val="222222"/>
          <w:sz w:val="24"/>
          <w:szCs w:val="24"/>
        </w:rPr>
        <w:t>sociedades cuyo capital exceda cierto monto fijado legalmente, se requiere la constitución de una sindicatura, con funciones de fiscalización</w:t>
      </w:r>
      <w:r>
        <w:rPr>
          <w:rFonts w:ascii="Montserrat" w:eastAsia="Montserrat" w:hAnsi="Montserrat" w:cs="Montserrat"/>
          <w:color w:val="222222"/>
          <w:sz w:val="24"/>
          <w:szCs w:val="24"/>
        </w:rPr>
        <w:t>. El resto pueden optar entre contar o no, con un órgano fiscalizador. En estas sociedades con órgano de fiscalizac</w:t>
      </w:r>
      <w:r>
        <w:rPr>
          <w:rFonts w:ascii="Montserrat" w:eastAsia="Montserrat" w:hAnsi="Montserrat" w:cs="Montserrat"/>
          <w:color w:val="222222"/>
          <w:sz w:val="24"/>
          <w:szCs w:val="24"/>
        </w:rPr>
        <w:t>ión obligatorio, las decisiones deben ser tomadas por los socios reunidos en Asamblea. Si el contrato social no requiere una mayoría superior, las decisiones se adoptan por el voto de los socios que representen la mayoría del capital, que firmen el acuerdo</w:t>
      </w:r>
      <w:r>
        <w:rPr>
          <w:rFonts w:ascii="Montserrat" w:eastAsia="Montserrat" w:hAnsi="Montserrat" w:cs="Montserrat"/>
          <w:color w:val="222222"/>
          <w:sz w:val="24"/>
          <w:szCs w:val="24"/>
        </w:rPr>
        <w:t>, en los casos de S.R.L. sin Sindicatura, o presentes en la Asamblea, cuando exista órgano de fiscalización.</w:t>
      </w:r>
    </w:p>
    <w:p w:rsidR="00972AE3" w:rsidRDefault="00561BE8">
      <w:pPr>
        <w:shd w:val="clear" w:color="auto" w:fill="FFFFFF"/>
        <w:spacing w:after="390" w:line="480" w:lineRule="auto"/>
        <w:jc w:val="both"/>
        <w:rPr>
          <w:rFonts w:ascii="Montserrat" w:eastAsia="Montserrat" w:hAnsi="Montserrat" w:cs="Montserrat"/>
          <w:b/>
          <w:color w:val="222222"/>
          <w:sz w:val="24"/>
          <w:szCs w:val="24"/>
        </w:rPr>
      </w:pPr>
      <w:r>
        <w:rPr>
          <w:rFonts w:ascii="Montserrat" w:eastAsia="Montserrat" w:hAnsi="Montserrat" w:cs="Montserrat"/>
          <w:b/>
          <w:color w:val="222222"/>
          <w:sz w:val="24"/>
          <w:szCs w:val="24"/>
          <w:u w:val="single"/>
        </w:rPr>
        <w:lastRenderedPageBreak/>
        <w:t>7. ORGANOS SOCIALES</w:t>
      </w:r>
      <w:r>
        <w:rPr>
          <w:rFonts w:ascii="Montserrat" w:eastAsia="Montserrat" w:hAnsi="Montserrat" w:cs="Montserrat"/>
          <w:b/>
          <w:color w:val="222222"/>
          <w:sz w:val="24"/>
          <w:szCs w:val="24"/>
        </w:rPr>
        <w:t xml:space="preserve">: </w:t>
      </w:r>
    </w:p>
    <w:p w:rsidR="00972AE3" w:rsidRDefault="00561BE8">
      <w:pPr>
        <w:numPr>
          <w:ilvl w:val="0"/>
          <w:numId w:val="2"/>
        </w:numPr>
        <w:pBdr>
          <w:top w:val="nil"/>
          <w:left w:val="nil"/>
          <w:bottom w:val="nil"/>
          <w:right w:val="nil"/>
          <w:between w:val="nil"/>
        </w:pBdr>
        <w:shd w:val="clear" w:color="auto" w:fill="FFFFFF"/>
        <w:spacing w:after="390" w:line="480" w:lineRule="auto"/>
        <w:jc w:val="both"/>
        <w:rPr>
          <w:rFonts w:ascii="Montserrat" w:eastAsia="Montserrat" w:hAnsi="Montserrat" w:cs="Montserrat"/>
          <w:color w:val="222222"/>
          <w:sz w:val="24"/>
          <w:szCs w:val="24"/>
          <w:u w:val="single"/>
        </w:rPr>
      </w:pPr>
      <w:r>
        <w:rPr>
          <w:rFonts w:ascii="Montserrat" w:eastAsia="Montserrat" w:hAnsi="Montserrat" w:cs="Montserrat"/>
          <w:b/>
          <w:color w:val="222222"/>
          <w:sz w:val="24"/>
          <w:szCs w:val="24"/>
          <w:u w:val="single"/>
        </w:rPr>
        <w:t>ADMINISTRACIÓN Y REPRESENTACION: LA GERENCIA</w:t>
      </w:r>
    </w:p>
    <w:p w:rsidR="00972AE3" w:rsidRDefault="00561BE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b/>
          <w:color w:val="222222"/>
          <w:sz w:val="24"/>
          <w:szCs w:val="24"/>
        </w:rPr>
        <w:t>La administración y representación está a cargo de “la gerenc</w:t>
      </w:r>
      <w:r>
        <w:rPr>
          <w:rFonts w:ascii="Montserrat" w:eastAsia="Montserrat" w:hAnsi="Montserrat" w:cs="Montserrat"/>
          <w:color w:val="222222"/>
          <w:sz w:val="24"/>
          <w:szCs w:val="24"/>
        </w:rPr>
        <w:t>ia’’, los cuales pu</w:t>
      </w:r>
      <w:r>
        <w:rPr>
          <w:rFonts w:ascii="Montserrat" w:eastAsia="Montserrat" w:hAnsi="Montserrat" w:cs="Montserrat"/>
          <w:color w:val="222222"/>
          <w:sz w:val="24"/>
          <w:szCs w:val="24"/>
        </w:rPr>
        <w:t xml:space="preserve">eden ser socios o </w:t>
      </w:r>
      <w:proofErr w:type="gramStart"/>
      <w:r>
        <w:rPr>
          <w:rFonts w:ascii="Montserrat" w:eastAsia="Montserrat" w:hAnsi="Montserrat" w:cs="Montserrat"/>
          <w:color w:val="222222"/>
          <w:sz w:val="24"/>
          <w:szCs w:val="24"/>
        </w:rPr>
        <w:t>terceros,  y</w:t>
      </w:r>
      <w:proofErr w:type="gramEnd"/>
      <w:r>
        <w:rPr>
          <w:rFonts w:ascii="Montserrat" w:eastAsia="Montserrat" w:hAnsi="Montserrat" w:cs="Montserrat"/>
          <w:color w:val="222222"/>
          <w:sz w:val="24"/>
          <w:szCs w:val="24"/>
        </w:rPr>
        <w:t xml:space="preserve"> la gerencia puede ser unipersonal o plural y su designación y sus funciones pueden constar en el contrato social o hacerse en forma separada. El contrato puede establecer distintas formas de actuación:</w:t>
      </w:r>
    </w:p>
    <w:p w:rsidR="00972AE3" w:rsidRDefault="00561BE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-la administración indi</w:t>
      </w:r>
      <w:r>
        <w:rPr>
          <w:rFonts w:ascii="Montserrat" w:eastAsia="Montserrat" w:hAnsi="Montserrat" w:cs="Montserrat"/>
          <w:color w:val="222222"/>
          <w:sz w:val="24"/>
          <w:szCs w:val="24"/>
        </w:rPr>
        <w:t xml:space="preserve">stinta: cualquier de los </w:t>
      </w:r>
      <w:proofErr w:type="gramStart"/>
      <w:r>
        <w:rPr>
          <w:rFonts w:ascii="Montserrat" w:eastAsia="Montserrat" w:hAnsi="Montserrat" w:cs="Montserrat"/>
          <w:color w:val="222222"/>
          <w:sz w:val="24"/>
          <w:szCs w:val="24"/>
        </w:rPr>
        <w:t>socios  podrá</w:t>
      </w:r>
      <w:proofErr w:type="gramEnd"/>
      <w:r>
        <w:rPr>
          <w:rFonts w:ascii="Montserrat" w:eastAsia="Montserrat" w:hAnsi="Montserrat" w:cs="Montserrat"/>
          <w:color w:val="222222"/>
          <w:sz w:val="24"/>
          <w:szCs w:val="24"/>
        </w:rPr>
        <w:t xml:space="preserve"> realizar actos de administración.</w:t>
      </w:r>
    </w:p>
    <w:p w:rsidR="00972AE3" w:rsidRDefault="00561BE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administración conjunta: se necesita la firma de todos los gerentes.</w:t>
      </w:r>
    </w:p>
    <w:p w:rsidR="00972AE3" w:rsidRDefault="00561BE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-establecer las funciones: que tendrá cada gerente en la administración. </w:t>
      </w:r>
    </w:p>
    <w:p w:rsidR="00972AE3" w:rsidRDefault="00561BE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 Si se designaron en el contrato socia</w:t>
      </w:r>
      <w:r>
        <w:rPr>
          <w:rFonts w:ascii="Montserrat" w:eastAsia="Montserrat" w:hAnsi="Montserrat" w:cs="Montserrat"/>
          <w:color w:val="222222"/>
          <w:sz w:val="24"/>
          <w:szCs w:val="24"/>
        </w:rPr>
        <w:t>l sin término de duración del cargo, para reemplazarlos deberá modificarse el contrato social. En estos casos si no se ha acordado en el contrato social, se requiere contar con el voto de los socios que representen las tres cuartas partes del capital socia</w:t>
      </w:r>
      <w:r>
        <w:rPr>
          <w:rFonts w:ascii="Montserrat" w:eastAsia="Montserrat" w:hAnsi="Montserrat" w:cs="Montserrat"/>
          <w:color w:val="222222"/>
          <w:sz w:val="24"/>
          <w:szCs w:val="24"/>
        </w:rPr>
        <w:t xml:space="preserve">l. Puede pactarse otra mayoría, pero nunca inferior a la mitad del capital social. Si no se dividieron las funciones entre los gerentes, en el caso de ser más de uno, cualquiera de ellos puede administrar en forma indistinta. </w:t>
      </w:r>
    </w:p>
    <w:p w:rsidR="00972AE3" w:rsidRDefault="00561BE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b/>
          <w:color w:val="222222"/>
          <w:sz w:val="24"/>
          <w:szCs w:val="24"/>
        </w:rPr>
        <w:lastRenderedPageBreak/>
        <w:t>DERECHOS Y OBLIGACIONES</w:t>
      </w:r>
      <w:r>
        <w:rPr>
          <w:rFonts w:ascii="Montserrat" w:eastAsia="Montserrat" w:hAnsi="Montserrat" w:cs="Montserrat"/>
          <w:color w:val="222222"/>
          <w:sz w:val="24"/>
          <w:szCs w:val="24"/>
        </w:rPr>
        <w:t xml:space="preserve">: los </w:t>
      </w:r>
      <w:r>
        <w:rPr>
          <w:rFonts w:ascii="Montserrat" w:eastAsia="Montserrat" w:hAnsi="Montserrat" w:cs="Montserrat"/>
          <w:color w:val="222222"/>
          <w:sz w:val="24"/>
          <w:szCs w:val="24"/>
        </w:rPr>
        <w:t xml:space="preserve">gerentes tiene los mismos derechos y obligaciones que los directores de la </w:t>
      </w:r>
      <w:proofErr w:type="gramStart"/>
      <w:r>
        <w:rPr>
          <w:rFonts w:ascii="Montserrat" w:eastAsia="Montserrat" w:hAnsi="Montserrat" w:cs="Montserrat"/>
          <w:color w:val="222222"/>
          <w:sz w:val="24"/>
          <w:szCs w:val="24"/>
        </w:rPr>
        <w:t>S:A:.</w:t>
      </w:r>
      <w:proofErr w:type="gramEnd"/>
      <w:r>
        <w:rPr>
          <w:rFonts w:ascii="Montserrat" w:eastAsia="Montserrat" w:hAnsi="Montserrat" w:cs="Montserrat"/>
          <w:color w:val="222222"/>
          <w:sz w:val="24"/>
          <w:szCs w:val="24"/>
        </w:rPr>
        <w:t xml:space="preserve"> no pueden realizar actividades en competencia con la sociedad, salvo autorización expresa unánime de los socios. </w:t>
      </w:r>
    </w:p>
    <w:p w:rsidR="00972AE3" w:rsidRDefault="00561BE8">
      <w:pP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b/>
          <w:color w:val="222222"/>
          <w:sz w:val="24"/>
          <w:szCs w:val="24"/>
        </w:rPr>
        <w:t>REVOCABILIDAD</w:t>
      </w:r>
      <w:r>
        <w:rPr>
          <w:rFonts w:ascii="Montserrat" w:eastAsia="Montserrat" w:hAnsi="Montserrat" w:cs="Montserrat"/>
          <w:color w:val="222222"/>
          <w:sz w:val="24"/>
          <w:szCs w:val="24"/>
        </w:rPr>
        <w:t xml:space="preserve">: la regla es que los gerentes pueden ser removidos sin necesidad de justa causa. Pero hay una excepción si la designación </w:t>
      </w:r>
      <w:proofErr w:type="gramStart"/>
      <w:r>
        <w:rPr>
          <w:rFonts w:ascii="Montserrat" w:eastAsia="Montserrat" w:hAnsi="Montserrat" w:cs="Montserrat"/>
          <w:color w:val="222222"/>
          <w:sz w:val="24"/>
          <w:szCs w:val="24"/>
        </w:rPr>
        <w:t>del gerentes</w:t>
      </w:r>
      <w:proofErr w:type="gramEnd"/>
      <w:r>
        <w:rPr>
          <w:rFonts w:ascii="Montserrat" w:eastAsia="Montserrat" w:hAnsi="Montserrat" w:cs="Montserrat"/>
          <w:color w:val="222222"/>
          <w:sz w:val="24"/>
          <w:szCs w:val="24"/>
        </w:rPr>
        <w:t xml:space="preserve"> fue condición expresa de la constitución de la sociedad, necesitara justa causa y los socios disconformes con la remoció</w:t>
      </w:r>
      <w:r>
        <w:rPr>
          <w:rFonts w:ascii="Montserrat" w:eastAsia="Montserrat" w:hAnsi="Montserrat" w:cs="Montserrat"/>
          <w:color w:val="222222"/>
          <w:sz w:val="24"/>
          <w:szCs w:val="24"/>
        </w:rPr>
        <w:t>n podrán ejercer el derecho de receso.</w:t>
      </w:r>
    </w:p>
    <w:p w:rsidR="00972AE3" w:rsidRDefault="00561BE8">
      <w:pPr>
        <w:numPr>
          <w:ilvl w:val="0"/>
          <w:numId w:val="2"/>
        </w:numPr>
        <w:pBdr>
          <w:top w:val="nil"/>
          <w:left w:val="nil"/>
          <w:bottom w:val="nil"/>
          <w:right w:val="nil"/>
          <w:between w:val="nil"/>
        </w:pBdr>
        <w:shd w:val="clear" w:color="auto" w:fill="FFFFFF"/>
        <w:spacing w:after="0" w:line="480" w:lineRule="auto"/>
        <w:jc w:val="both"/>
        <w:rPr>
          <w:rFonts w:ascii="Montserrat" w:eastAsia="Montserrat" w:hAnsi="Montserrat" w:cs="Montserrat"/>
          <w:color w:val="222222"/>
          <w:sz w:val="24"/>
          <w:szCs w:val="24"/>
        </w:rPr>
      </w:pPr>
      <w:r>
        <w:rPr>
          <w:rFonts w:ascii="Montserrat" w:eastAsia="Montserrat" w:hAnsi="Montserrat" w:cs="Montserrat"/>
          <w:b/>
          <w:color w:val="222222"/>
          <w:sz w:val="24"/>
          <w:szCs w:val="24"/>
          <w:u w:val="single"/>
        </w:rPr>
        <w:t>ORGANO DE GOBIERNO</w:t>
      </w:r>
      <w:r>
        <w:rPr>
          <w:rFonts w:ascii="Montserrat" w:eastAsia="Montserrat" w:hAnsi="Montserrat" w:cs="Montserrat"/>
          <w:b/>
          <w:color w:val="222222"/>
          <w:sz w:val="24"/>
          <w:szCs w:val="24"/>
        </w:rPr>
        <w:t xml:space="preserve">: </w:t>
      </w:r>
      <w:r>
        <w:rPr>
          <w:rFonts w:ascii="Montserrat" w:eastAsia="Montserrat" w:hAnsi="Montserrat" w:cs="Montserrat"/>
          <w:color w:val="222222"/>
          <w:sz w:val="24"/>
          <w:szCs w:val="24"/>
        </w:rPr>
        <w:t>de la SRL, donde se adoptan las resoluciones sociales es la REUNION DE SOCIOS.</w:t>
      </w:r>
    </w:p>
    <w:p w:rsidR="00972AE3" w:rsidRDefault="00561BE8">
      <w:pPr>
        <w:pBdr>
          <w:top w:val="nil"/>
          <w:left w:val="nil"/>
          <w:bottom w:val="nil"/>
          <w:right w:val="nil"/>
          <w:between w:val="nil"/>
        </w:pBdr>
        <w:shd w:val="clear" w:color="auto" w:fill="FFFFFF"/>
        <w:spacing w:after="0" w:line="480" w:lineRule="auto"/>
        <w:ind w:left="720"/>
        <w:jc w:val="both"/>
        <w:rPr>
          <w:rFonts w:ascii="Montserrat" w:eastAsia="Montserrat" w:hAnsi="Montserrat" w:cs="Montserrat"/>
          <w:color w:val="222222"/>
          <w:sz w:val="24"/>
          <w:szCs w:val="24"/>
        </w:rPr>
      </w:pPr>
      <w:proofErr w:type="gramStart"/>
      <w:r>
        <w:rPr>
          <w:rFonts w:ascii="Montserrat" w:eastAsia="Montserrat" w:hAnsi="Montserrat" w:cs="Montserrat"/>
          <w:color w:val="222222"/>
          <w:sz w:val="24"/>
          <w:szCs w:val="24"/>
        </w:rPr>
        <w:t>Como se adoptan las resoluciones en una SRL?</w:t>
      </w:r>
      <w:proofErr w:type="gramEnd"/>
      <w:r>
        <w:rPr>
          <w:rFonts w:ascii="Montserrat" w:eastAsia="Montserrat" w:hAnsi="Montserrat" w:cs="Montserrat"/>
          <w:color w:val="222222"/>
          <w:sz w:val="24"/>
          <w:szCs w:val="24"/>
        </w:rPr>
        <w:t xml:space="preserve"> En principio es el contrato quien establecerá la forma. Si el contrato na</w:t>
      </w:r>
      <w:r>
        <w:rPr>
          <w:rFonts w:ascii="Montserrat" w:eastAsia="Montserrat" w:hAnsi="Montserrat" w:cs="Montserrat"/>
          <w:color w:val="222222"/>
          <w:sz w:val="24"/>
          <w:szCs w:val="24"/>
        </w:rPr>
        <w:t xml:space="preserve">da dice, se </w:t>
      </w:r>
      <w:proofErr w:type="gramStart"/>
      <w:r>
        <w:rPr>
          <w:rFonts w:ascii="Montserrat" w:eastAsia="Montserrat" w:hAnsi="Montserrat" w:cs="Montserrat"/>
          <w:color w:val="222222"/>
          <w:sz w:val="24"/>
          <w:szCs w:val="24"/>
        </w:rPr>
        <w:t>adoptaran</w:t>
      </w:r>
      <w:proofErr w:type="gramEnd"/>
      <w:r>
        <w:rPr>
          <w:rFonts w:ascii="Montserrat" w:eastAsia="Montserrat" w:hAnsi="Montserrat" w:cs="Montserrat"/>
          <w:color w:val="222222"/>
          <w:sz w:val="24"/>
          <w:szCs w:val="24"/>
        </w:rPr>
        <w:t>:</w:t>
      </w:r>
    </w:p>
    <w:p w:rsidR="00972AE3" w:rsidRDefault="00561BE8">
      <w:pPr>
        <w:numPr>
          <w:ilvl w:val="0"/>
          <w:numId w:val="3"/>
        </w:numPr>
        <w:pBdr>
          <w:top w:val="nil"/>
          <w:left w:val="nil"/>
          <w:bottom w:val="nil"/>
          <w:right w:val="nil"/>
          <w:between w:val="nil"/>
        </w:pBdr>
        <w:shd w:val="clear" w:color="auto" w:fill="FFFFFF"/>
        <w:spacing w:after="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A través de una consulta previa, realizada por la gerencia a todos los socios, luego de la cual cada uno comunicara su voto a la gerencia por cualquier medio que garantice su autenticidad </w:t>
      </w:r>
      <w:proofErr w:type="gramStart"/>
      <w:r>
        <w:rPr>
          <w:rFonts w:ascii="Montserrat" w:eastAsia="Montserrat" w:hAnsi="Montserrat" w:cs="Montserrat"/>
          <w:color w:val="222222"/>
          <w:sz w:val="24"/>
          <w:szCs w:val="24"/>
        </w:rPr>
        <w:t>( ej.</w:t>
      </w:r>
      <w:proofErr w:type="gramEnd"/>
      <w:r>
        <w:rPr>
          <w:rFonts w:ascii="Montserrat" w:eastAsia="Montserrat" w:hAnsi="Montserrat" w:cs="Montserrat"/>
          <w:color w:val="222222"/>
          <w:sz w:val="24"/>
          <w:szCs w:val="24"/>
        </w:rPr>
        <w:t xml:space="preserve"> Por correspondencia).</w:t>
      </w:r>
    </w:p>
    <w:p w:rsidR="00972AE3" w:rsidRDefault="00561BE8">
      <w:pPr>
        <w:numPr>
          <w:ilvl w:val="0"/>
          <w:numId w:val="3"/>
        </w:numPr>
        <w:pBdr>
          <w:top w:val="nil"/>
          <w:left w:val="nil"/>
          <w:bottom w:val="nil"/>
          <w:right w:val="nil"/>
          <w:between w:val="nil"/>
        </w:pBdr>
        <w:shd w:val="clear" w:color="auto" w:fill="FFFFFF"/>
        <w:spacing w:after="39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A través de una declaración escrita en la que la totalidad de los socios expresan el sentido de su voto. </w:t>
      </w:r>
    </w:p>
    <w:p w:rsidR="00972AE3" w:rsidRDefault="00561BE8">
      <w:pPr>
        <w:shd w:val="clear" w:color="auto" w:fill="FFFFFF"/>
        <w:spacing w:after="390" w:line="480" w:lineRule="auto"/>
        <w:ind w:left="720"/>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Si la SRL alcancen el capital de $10.000.000, los socios deberán reunirse en asambleas para aprobar los estados contables.</w:t>
      </w:r>
    </w:p>
    <w:p w:rsidR="00972AE3" w:rsidRDefault="00561BE8">
      <w:pPr>
        <w:shd w:val="clear" w:color="auto" w:fill="FFFFFF"/>
        <w:spacing w:after="390" w:line="480" w:lineRule="auto"/>
        <w:ind w:left="720"/>
        <w:jc w:val="both"/>
        <w:rPr>
          <w:rFonts w:ascii="Montserrat" w:eastAsia="Montserrat" w:hAnsi="Montserrat" w:cs="Montserrat"/>
          <w:color w:val="222222"/>
          <w:sz w:val="24"/>
          <w:szCs w:val="24"/>
        </w:rPr>
      </w:pPr>
      <w:r>
        <w:rPr>
          <w:rFonts w:ascii="Montserrat" w:eastAsia="Montserrat" w:hAnsi="Montserrat" w:cs="Montserrat"/>
          <w:color w:val="222222"/>
          <w:sz w:val="24"/>
          <w:szCs w:val="24"/>
        </w:rPr>
        <w:lastRenderedPageBreak/>
        <w:t>¿Qué mayorías se exigen par</w:t>
      </w:r>
      <w:r>
        <w:rPr>
          <w:rFonts w:ascii="Montserrat" w:eastAsia="Montserrat" w:hAnsi="Montserrat" w:cs="Montserrat"/>
          <w:color w:val="222222"/>
          <w:sz w:val="24"/>
          <w:szCs w:val="24"/>
        </w:rPr>
        <w:t>a adoptar una resolución social?</w:t>
      </w:r>
    </w:p>
    <w:p w:rsidR="00972AE3" w:rsidRDefault="00561BE8">
      <w:pPr>
        <w:numPr>
          <w:ilvl w:val="0"/>
          <w:numId w:val="4"/>
        </w:numPr>
        <w:pBdr>
          <w:top w:val="nil"/>
          <w:left w:val="nil"/>
          <w:bottom w:val="nil"/>
          <w:right w:val="nil"/>
          <w:between w:val="nil"/>
        </w:pBdr>
        <w:shd w:val="clear" w:color="auto" w:fill="FFFFFF"/>
        <w:spacing w:after="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Si la resolución tiene por objeto modificar el contrato: las mayorías necesarias serán establecidas en el contrato, pero siempre deben representar como mínimo más de la ½ del capital social. Si el contrato nada dice se exig</w:t>
      </w:r>
      <w:r>
        <w:rPr>
          <w:rFonts w:ascii="Montserrat" w:eastAsia="Montserrat" w:hAnsi="Montserrat" w:cs="Montserrat"/>
          <w:color w:val="222222"/>
          <w:sz w:val="24"/>
          <w:szCs w:val="24"/>
        </w:rPr>
        <w:t xml:space="preserve">irá el voto de las 3/4 partes del capital social. La ley establece </w:t>
      </w:r>
      <w:proofErr w:type="gramStart"/>
      <w:r>
        <w:rPr>
          <w:rFonts w:ascii="Montserrat" w:eastAsia="Montserrat" w:hAnsi="Montserrat" w:cs="Montserrat"/>
          <w:color w:val="222222"/>
          <w:sz w:val="24"/>
          <w:szCs w:val="24"/>
        </w:rPr>
        <w:t>que</w:t>
      </w:r>
      <w:proofErr w:type="gramEnd"/>
      <w:r>
        <w:rPr>
          <w:rFonts w:ascii="Montserrat" w:eastAsia="Montserrat" w:hAnsi="Montserrat" w:cs="Montserrat"/>
          <w:color w:val="222222"/>
          <w:sz w:val="24"/>
          <w:szCs w:val="24"/>
        </w:rPr>
        <w:t xml:space="preserve"> si un socio representa el voto mayoritario, se necesita además el voto de otro socio para modificar el contrato.</w:t>
      </w:r>
    </w:p>
    <w:p w:rsidR="00972AE3" w:rsidRDefault="00561BE8">
      <w:pPr>
        <w:numPr>
          <w:ilvl w:val="0"/>
          <w:numId w:val="4"/>
        </w:numPr>
        <w:pBdr>
          <w:top w:val="nil"/>
          <w:left w:val="nil"/>
          <w:bottom w:val="nil"/>
          <w:right w:val="nil"/>
          <w:between w:val="nil"/>
        </w:pBdr>
        <w:shd w:val="clear" w:color="auto" w:fill="FFFFFF"/>
        <w:spacing w:after="0" w:line="480" w:lineRule="auto"/>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Si la resolución no implica modificar el contrato: se </w:t>
      </w:r>
      <w:proofErr w:type="gramStart"/>
      <w:r>
        <w:rPr>
          <w:rFonts w:ascii="Montserrat" w:eastAsia="Montserrat" w:hAnsi="Montserrat" w:cs="Montserrat"/>
          <w:color w:val="222222"/>
          <w:sz w:val="24"/>
          <w:szCs w:val="24"/>
        </w:rPr>
        <w:t>adoptara</w:t>
      </w:r>
      <w:proofErr w:type="gramEnd"/>
      <w:r>
        <w:rPr>
          <w:rFonts w:ascii="Montserrat" w:eastAsia="Montserrat" w:hAnsi="Montserrat" w:cs="Montserrat"/>
          <w:color w:val="222222"/>
          <w:sz w:val="24"/>
          <w:szCs w:val="24"/>
        </w:rPr>
        <w:t xml:space="preserve"> por la ma</w:t>
      </w:r>
      <w:r>
        <w:rPr>
          <w:rFonts w:ascii="Montserrat" w:eastAsia="Montserrat" w:hAnsi="Montserrat" w:cs="Montserrat"/>
          <w:color w:val="222222"/>
          <w:sz w:val="24"/>
          <w:szCs w:val="24"/>
        </w:rPr>
        <w:t>yoría del capital presente en la asamblea, salvo que el contrato fije una mayoría superior.</w:t>
      </w:r>
    </w:p>
    <w:p w:rsidR="00972AE3" w:rsidRDefault="00561BE8">
      <w:pPr>
        <w:numPr>
          <w:ilvl w:val="0"/>
          <w:numId w:val="2"/>
        </w:numPr>
        <w:pBdr>
          <w:top w:val="nil"/>
          <w:left w:val="nil"/>
          <w:bottom w:val="nil"/>
          <w:right w:val="nil"/>
          <w:between w:val="nil"/>
        </w:pBdr>
        <w:shd w:val="clear" w:color="auto" w:fill="FFFFFF"/>
        <w:spacing w:after="0" w:line="480" w:lineRule="auto"/>
        <w:jc w:val="both"/>
        <w:rPr>
          <w:rFonts w:ascii="Montserrat" w:eastAsia="Montserrat" w:hAnsi="Montserrat" w:cs="Montserrat"/>
          <w:color w:val="222222"/>
          <w:sz w:val="24"/>
          <w:szCs w:val="24"/>
        </w:rPr>
      </w:pPr>
      <w:r>
        <w:rPr>
          <w:rFonts w:ascii="Montserrat" w:eastAsia="Montserrat" w:hAnsi="Montserrat" w:cs="Montserrat"/>
          <w:b/>
          <w:color w:val="222222"/>
          <w:sz w:val="24"/>
          <w:szCs w:val="24"/>
          <w:u w:val="single"/>
        </w:rPr>
        <w:t>ORGANO DE FISCALIZACION</w:t>
      </w:r>
      <w:r>
        <w:rPr>
          <w:rFonts w:ascii="Montserrat" w:eastAsia="Montserrat" w:hAnsi="Montserrat" w:cs="Montserrat"/>
          <w:color w:val="222222"/>
          <w:sz w:val="24"/>
          <w:szCs w:val="24"/>
        </w:rPr>
        <w:t xml:space="preserve">: Además del control individual que está a cargo de cualquier socio </w:t>
      </w:r>
      <w:proofErr w:type="gramStart"/>
      <w:r>
        <w:rPr>
          <w:rFonts w:ascii="Montserrat" w:eastAsia="Montserrat" w:hAnsi="Montserrat" w:cs="Montserrat"/>
          <w:color w:val="222222"/>
          <w:sz w:val="24"/>
          <w:szCs w:val="24"/>
        </w:rPr>
        <w:t>( ej.</w:t>
      </w:r>
      <w:proofErr w:type="gramEnd"/>
      <w:r>
        <w:rPr>
          <w:rFonts w:ascii="Montserrat" w:eastAsia="Montserrat" w:hAnsi="Montserrat" w:cs="Montserrat"/>
          <w:color w:val="222222"/>
          <w:sz w:val="24"/>
          <w:szCs w:val="24"/>
        </w:rPr>
        <w:t xml:space="preserve"> Examinar los papeles y libros de la sociedad) puede existir un órgano de fiscalización.</w:t>
      </w:r>
    </w:p>
    <w:p w:rsidR="00972AE3" w:rsidRDefault="00561BE8">
      <w:pPr>
        <w:pBdr>
          <w:top w:val="nil"/>
          <w:left w:val="nil"/>
          <w:bottom w:val="nil"/>
          <w:right w:val="nil"/>
          <w:between w:val="nil"/>
        </w:pBdr>
        <w:shd w:val="clear" w:color="auto" w:fill="FFFFFF"/>
        <w:spacing w:after="0" w:line="480" w:lineRule="auto"/>
        <w:ind w:left="720"/>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Este órgano es llamado sindicatura o consejo de vigilancia puede ser optativo (cuando los soci</w:t>
      </w:r>
      <w:r>
        <w:rPr>
          <w:rFonts w:ascii="Montserrat" w:eastAsia="Montserrat" w:hAnsi="Montserrat" w:cs="Montserrat"/>
          <w:color w:val="222222"/>
          <w:sz w:val="24"/>
          <w:szCs w:val="24"/>
        </w:rPr>
        <w:t>os deciden establecerlo) u obligatorio (en el caso de las SRL cuyo capital alcance los $10.000.000.</w:t>
      </w:r>
    </w:p>
    <w:p w:rsidR="00972AE3" w:rsidRDefault="00561BE8">
      <w:pPr>
        <w:pBdr>
          <w:top w:val="nil"/>
          <w:left w:val="nil"/>
          <w:bottom w:val="nil"/>
          <w:right w:val="nil"/>
          <w:between w:val="nil"/>
        </w:pBdr>
        <w:shd w:val="clear" w:color="auto" w:fill="FFFFFF"/>
        <w:spacing w:after="0" w:line="480" w:lineRule="auto"/>
        <w:ind w:left="720"/>
        <w:jc w:val="both"/>
        <w:rPr>
          <w:rFonts w:ascii="Montserrat" w:eastAsia="Montserrat" w:hAnsi="Montserrat" w:cs="Montserrat"/>
          <w:color w:val="222222"/>
          <w:sz w:val="24"/>
          <w:szCs w:val="24"/>
        </w:rPr>
      </w:pPr>
      <w:r>
        <w:rPr>
          <w:rFonts w:ascii="Montserrat" w:eastAsia="Montserrat" w:hAnsi="Montserrat" w:cs="Montserrat"/>
          <w:color w:val="222222"/>
          <w:sz w:val="24"/>
          <w:szCs w:val="24"/>
        </w:rPr>
        <w:t xml:space="preserve">Tanto a la fiscalización optativa como a la obligatoria se le aplican supletoriamente las reglas de la Sociedad Anónima. </w:t>
      </w:r>
    </w:p>
    <w:p w:rsidR="00972AE3" w:rsidRDefault="00561BE8">
      <w:pPr>
        <w:pBdr>
          <w:top w:val="nil"/>
          <w:left w:val="nil"/>
          <w:bottom w:val="nil"/>
          <w:right w:val="nil"/>
          <w:between w:val="nil"/>
        </w:pBdr>
        <w:shd w:val="clear" w:color="auto" w:fill="FFFFFF"/>
        <w:spacing w:after="0" w:line="480" w:lineRule="auto"/>
        <w:ind w:left="720"/>
        <w:jc w:val="both"/>
        <w:rPr>
          <w:rFonts w:ascii="Montserrat" w:eastAsia="Montserrat" w:hAnsi="Montserrat" w:cs="Montserrat"/>
          <w:b/>
          <w:color w:val="FF0000"/>
          <w:sz w:val="24"/>
          <w:szCs w:val="24"/>
          <w:u w:val="single"/>
        </w:rPr>
      </w:pPr>
      <w:r>
        <w:rPr>
          <w:rFonts w:ascii="Montserrat" w:eastAsia="Montserrat" w:hAnsi="Montserrat" w:cs="Montserrat"/>
          <w:color w:val="222222"/>
          <w:sz w:val="24"/>
          <w:szCs w:val="24"/>
        </w:rPr>
        <w:t xml:space="preserve"> </w:t>
      </w:r>
      <w:r>
        <w:rPr>
          <w:rFonts w:ascii="Montserrat" w:eastAsia="Montserrat" w:hAnsi="Montserrat" w:cs="Montserrat"/>
          <w:b/>
          <w:color w:val="FF0000"/>
          <w:sz w:val="24"/>
          <w:szCs w:val="24"/>
          <w:u w:val="single"/>
        </w:rPr>
        <w:t xml:space="preserve">ACTIVIDADES: </w:t>
      </w:r>
    </w:p>
    <w:p w:rsidR="00972AE3" w:rsidRDefault="00561BE8">
      <w:pPr>
        <w:numPr>
          <w:ilvl w:val="0"/>
          <w:numId w:val="5"/>
        </w:numPr>
        <w:pBdr>
          <w:top w:val="nil"/>
          <w:left w:val="nil"/>
          <w:bottom w:val="nil"/>
          <w:right w:val="nil"/>
          <w:between w:val="nil"/>
        </w:pBdr>
        <w:shd w:val="clear" w:color="auto" w:fill="FFFFFF"/>
        <w:spacing w:after="0" w:line="480" w:lineRule="auto"/>
        <w:jc w:val="both"/>
        <w:rPr>
          <w:rFonts w:ascii="Montserrat" w:eastAsia="Montserrat" w:hAnsi="Montserrat" w:cs="Montserrat"/>
          <w:color w:val="FF0000"/>
          <w:sz w:val="24"/>
          <w:szCs w:val="24"/>
        </w:rPr>
      </w:pPr>
      <w:proofErr w:type="gramStart"/>
      <w:r>
        <w:rPr>
          <w:rFonts w:ascii="Montserrat" w:eastAsia="Montserrat" w:hAnsi="Montserrat" w:cs="Montserrat"/>
          <w:color w:val="FF0000"/>
          <w:sz w:val="24"/>
          <w:szCs w:val="24"/>
        </w:rPr>
        <w:t>Cuantos socios puede tener una SRL, y como es la responsabilidad de sus socios?</w:t>
      </w:r>
      <w:proofErr w:type="gramEnd"/>
    </w:p>
    <w:p w:rsidR="00972AE3" w:rsidRDefault="00561BE8">
      <w:pPr>
        <w:numPr>
          <w:ilvl w:val="0"/>
          <w:numId w:val="5"/>
        </w:numPr>
        <w:pBdr>
          <w:top w:val="nil"/>
          <w:left w:val="nil"/>
          <w:bottom w:val="nil"/>
          <w:right w:val="nil"/>
          <w:between w:val="nil"/>
        </w:pBdr>
        <w:shd w:val="clear" w:color="auto" w:fill="FFFFFF"/>
        <w:spacing w:after="0" w:line="480" w:lineRule="auto"/>
        <w:jc w:val="both"/>
        <w:rPr>
          <w:rFonts w:ascii="Montserrat" w:eastAsia="Montserrat" w:hAnsi="Montserrat" w:cs="Montserrat"/>
          <w:color w:val="FF0000"/>
          <w:sz w:val="24"/>
          <w:szCs w:val="24"/>
        </w:rPr>
      </w:pPr>
      <w:proofErr w:type="gramStart"/>
      <w:r>
        <w:rPr>
          <w:rFonts w:ascii="Montserrat" w:eastAsia="Montserrat" w:hAnsi="Montserrat" w:cs="Montserrat"/>
          <w:color w:val="FF0000"/>
          <w:sz w:val="24"/>
          <w:szCs w:val="24"/>
        </w:rPr>
        <w:lastRenderedPageBreak/>
        <w:t>Bajo que nombre social puede actuar?</w:t>
      </w:r>
      <w:proofErr w:type="gramEnd"/>
    </w:p>
    <w:p w:rsidR="00972AE3" w:rsidRDefault="00561BE8">
      <w:pPr>
        <w:numPr>
          <w:ilvl w:val="0"/>
          <w:numId w:val="5"/>
        </w:numPr>
        <w:pBdr>
          <w:top w:val="nil"/>
          <w:left w:val="nil"/>
          <w:bottom w:val="nil"/>
          <w:right w:val="nil"/>
          <w:between w:val="nil"/>
        </w:pBdr>
        <w:shd w:val="clear" w:color="auto" w:fill="FFFFFF"/>
        <w:spacing w:after="0" w:line="480" w:lineRule="auto"/>
        <w:jc w:val="both"/>
        <w:rPr>
          <w:rFonts w:ascii="Montserrat" w:eastAsia="Montserrat" w:hAnsi="Montserrat" w:cs="Montserrat"/>
          <w:color w:val="FF0000"/>
          <w:sz w:val="24"/>
          <w:szCs w:val="24"/>
        </w:rPr>
      </w:pPr>
      <w:proofErr w:type="gramStart"/>
      <w:r>
        <w:rPr>
          <w:rFonts w:ascii="Montserrat" w:eastAsia="Montserrat" w:hAnsi="Montserrat" w:cs="Montserrat"/>
          <w:color w:val="FF0000"/>
          <w:sz w:val="24"/>
          <w:szCs w:val="24"/>
        </w:rPr>
        <w:t>Como está formado su capital?</w:t>
      </w:r>
      <w:proofErr w:type="gramEnd"/>
    </w:p>
    <w:p w:rsidR="00972AE3" w:rsidRDefault="00561BE8">
      <w:pPr>
        <w:numPr>
          <w:ilvl w:val="0"/>
          <w:numId w:val="5"/>
        </w:numPr>
        <w:pBdr>
          <w:top w:val="nil"/>
          <w:left w:val="nil"/>
          <w:bottom w:val="nil"/>
          <w:right w:val="nil"/>
          <w:between w:val="nil"/>
        </w:pBdr>
        <w:shd w:val="clear" w:color="auto" w:fill="FFFFFF"/>
        <w:spacing w:after="0" w:line="480" w:lineRule="auto"/>
        <w:jc w:val="both"/>
        <w:rPr>
          <w:rFonts w:ascii="Montserrat" w:eastAsia="Montserrat" w:hAnsi="Montserrat" w:cs="Montserrat"/>
          <w:color w:val="FF0000"/>
          <w:sz w:val="24"/>
          <w:szCs w:val="24"/>
        </w:rPr>
      </w:pPr>
      <w:proofErr w:type="gramStart"/>
      <w:r>
        <w:rPr>
          <w:rFonts w:ascii="Montserrat" w:eastAsia="Montserrat" w:hAnsi="Montserrat" w:cs="Montserrat"/>
          <w:color w:val="FF0000"/>
          <w:sz w:val="24"/>
          <w:szCs w:val="24"/>
        </w:rPr>
        <w:t>Respecto a los aportes esa permitido aportar obligaciones de hacer?</w:t>
      </w:r>
      <w:proofErr w:type="gramEnd"/>
    </w:p>
    <w:p w:rsidR="00972AE3" w:rsidRDefault="00561BE8">
      <w:pPr>
        <w:numPr>
          <w:ilvl w:val="0"/>
          <w:numId w:val="5"/>
        </w:numPr>
        <w:pBdr>
          <w:top w:val="nil"/>
          <w:left w:val="nil"/>
          <w:bottom w:val="nil"/>
          <w:right w:val="nil"/>
          <w:between w:val="nil"/>
        </w:pBdr>
        <w:shd w:val="clear" w:color="auto" w:fill="FFFFFF"/>
        <w:spacing w:after="0" w:line="480" w:lineRule="auto"/>
        <w:jc w:val="both"/>
        <w:rPr>
          <w:rFonts w:ascii="Montserrat" w:eastAsia="Montserrat" w:hAnsi="Montserrat" w:cs="Montserrat"/>
          <w:color w:val="FF0000"/>
          <w:sz w:val="24"/>
          <w:szCs w:val="24"/>
        </w:rPr>
      </w:pPr>
      <w:r>
        <w:rPr>
          <w:rFonts w:ascii="Montserrat" w:eastAsia="Montserrat" w:hAnsi="Montserrat" w:cs="Montserrat"/>
          <w:color w:val="FF0000"/>
          <w:sz w:val="24"/>
          <w:szCs w:val="24"/>
        </w:rPr>
        <w:t xml:space="preserve"> El </w:t>
      </w:r>
      <w:proofErr w:type="gramStart"/>
      <w:r>
        <w:rPr>
          <w:rFonts w:ascii="Montserrat" w:eastAsia="Montserrat" w:hAnsi="Montserrat" w:cs="Montserrat"/>
          <w:color w:val="FF0000"/>
          <w:sz w:val="24"/>
          <w:szCs w:val="24"/>
        </w:rPr>
        <w:t>contrato  puede</w:t>
      </w:r>
      <w:proofErr w:type="gramEnd"/>
      <w:r>
        <w:rPr>
          <w:rFonts w:ascii="Montserrat" w:eastAsia="Montserrat" w:hAnsi="Montserrat" w:cs="Montserrat"/>
          <w:color w:val="FF0000"/>
          <w:sz w:val="24"/>
          <w:szCs w:val="24"/>
        </w:rPr>
        <w:t xml:space="preserve"> prohibir la </w:t>
      </w:r>
      <w:proofErr w:type="spellStart"/>
      <w:r>
        <w:rPr>
          <w:rFonts w:ascii="Montserrat" w:eastAsia="Montserrat" w:hAnsi="Montserrat" w:cs="Montserrat"/>
          <w:color w:val="FF0000"/>
          <w:sz w:val="24"/>
          <w:szCs w:val="24"/>
        </w:rPr>
        <w:t>cesion</w:t>
      </w:r>
      <w:proofErr w:type="spellEnd"/>
      <w:r>
        <w:rPr>
          <w:rFonts w:ascii="Montserrat" w:eastAsia="Montserrat" w:hAnsi="Montserrat" w:cs="Montserrat"/>
          <w:color w:val="FF0000"/>
          <w:sz w:val="24"/>
          <w:szCs w:val="24"/>
        </w:rPr>
        <w:t xml:space="preserve"> o trasmisión de cuotas? </w:t>
      </w:r>
      <w:proofErr w:type="gramStart"/>
      <w:r>
        <w:rPr>
          <w:rFonts w:ascii="Montserrat" w:eastAsia="Montserrat" w:hAnsi="Montserrat" w:cs="Montserrat"/>
          <w:color w:val="FF0000"/>
          <w:sz w:val="24"/>
          <w:szCs w:val="24"/>
        </w:rPr>
        <w:t>Porque si o no?</w:t>
      </w:r>
      <w:proofErr w:type="gramEnd"/>
    </w:p>
    <w:p w:rsidR="00972AE3" w:rsidRDefault="00561BE8">
      <w:pPr>
        <w:numPr>
          <w:ilvl w:val="0"/>
          <w:numId w:val="5"/>
        </w:numPr>
        <w:pBdr>
          <w:top w:val="nil"/>
          <w:left w:val="nil"/>
          <w:bottom w:val="nil"/>
          <w:right w:val="nil"/>
          <w:between w:val="nil"/>
        </w:pBdr>
        <w:shd w:val="clear" w:color="auto" w:fill="FFFFFF"/>
        <w:spacing w:after="0" w:line="480" w:lineRule="auto"/>
        <w:jc w:val="both"/>
        <w:rPr>
          <w:rFonts w:ascii="Montserrat" w:eastAsia="Montserrat" w:hAnsi="Montserrat" w:cs="Montserrat"/>
          <w:color w:val="FF0000"/>
          <w:sz w:val="24"/>
          <w:szCs w:val="24"/>
        </w:rPr>
      </w:pPr>
      <w:proofErr w:type="gramStart"/>
      <w:r>
        <w:rPr>
          <w:rFonts w:ascii="Montserrat" w:eastAsia="Montserrat" w:hAnsi="Montserrat" w:cs="Montserrat"/>
          <w:color w:val="FF0000"/>
          <w:sz w:val="24"/>
          <w:szCs w:val="24"/>
        </w:rPr>
        <w:t>Cuáles y que funciones tienen los órganos sociales?</w:t>
      </w:r>
      <w:proofErr w:type="gramEnd"/>
    </w:p>
    <w:p w:rsidR="00972AE3" w:rsidRDefault="00561BE8">
      <w:pPr>
        <w:numPr>
          <w:ilvl w:val="0"/>
          <w:numId w:val="5"/>
        </w:numPr>
        <w:pBdr>
          <w:top w:val="nil"/>
          <w:left w:val="nil"/>
          <w:bottom w:val="nil"/>
          <w:right w:val="nil"/>
          <w:between w:val="nil"/>
        </w:pBdr>
        <w:shd w:val="clear" w:color="auto" w:fill="FFFFFF"/>
        <w:spacing w:after="390" w:line="480" w:lineRule="auto"/>
        <w:jc w:val="both"/>
        <w:rPr>
          <w:rFonts w:ascii="Montserrat" w:eastAsia="Montserrat" w:hAnsi="Montserrat" w:cs="Montserrat"/>
          <w:b/>
          <w:color w:val="FF0000"/>
          <w:sz w:val="24"/>
          <w:szCs w:val="24"/>
          <w:u w:val="single"/>
        </w:rPr>
      </w:pPr>
      <w:proofErr w:type="gramStart"/>
      <w:r>
        <w:rPr>
          <w:rFonts w:ascii="Montserrat" w:eastAsia="Montserrat" w:hAnsi="Montserrat" w:cs="Montserrat"/>
          <w:color w:val="FF0000"/>
          <w:sz w:val="24"/>
          <w:szCs w:val="24"/>
        </w:rPr>
        <w:t>Cuando es obligatoria la sindicatura u órgano de vigilancia?</w:t>
      </w:r>
      <w:proofErr w:type="gramEnd"/>
    </w:p>
    <w:sectPr w:rsidR="00972AE3">
      <w:pgSz w:w="12240" w:h="15840"/>
      <w:pgMar w:top="1701" w:right="1134" w:bottom="1418"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71EBB"/>
    <w:multiLevelType w:val="multilevel"/>
    <w:tmpl w:val="5816C35E"/>
    <w:lvl w:ilvl="0">
      <w:start w:val="1"/>
      <w:numFmt w:val="bullet"/>
      <w:lvlText w:val="-"/>
      <w:lvlJc w:val="left"/>
      <w:pPr>
        <w:ind w:left="1080" w:hanging="360"/>
      </w:pPr>
      <w:rPr>
        <w:rFonts w:ascii="Montserrat" w:eastAsia="Montserrat" w:hAnsi="Montserrat" w:cs="Montserra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EFD5F78"/>
    <w:multiLevelType w:val="multilevel"/>
    <w:tmpl w:val="B13CF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F24614"/>
    <w:multiLevelType w:val="multilevel"/>
    <w:tmpl w:val="515A45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BD35397"/>
    <w:multiLevelType w:val="multilevel"/>
    <w:tmpl w:val="21D8DB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B79427F"/>
    <w:multiLevelType w:val="multilevel"/>
    <w:tmpl w:val="94749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E34E7A"/>
    <w:multiLevelType w:val="multilevel"/>
    <w:tmpl w:val="EE00FB12"/>
    <w:lvl w:ilvl="0">
      <w:start w:val="1"/>
      <w:numFmt w:val="decimal"/>
      <w:lvlText w:val="%1-"/>
      <w:lvlJc w:val="left"/>
      <w:pPr>
        <w:ind w:left="644" w:hanging="359"/>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2D57FD"/>
    <w:multiLevelType w:val="multilevel"/>
    <w:tmpl w:val="A8900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E3"/>
    <w:rsid w:val="00561BE8"/>
    <w:rsid w:val="00680FBC"/>
    <w:rsid w:val="0097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66CEF-C219-4957-B12B-5CB4470A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E77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77CD"/>
    <w:rPr>
      <w:lang w:val="es-AR"/>
    </w:rPr>
  </w:style>
  <w:style w:type="paragraph" w:styleId="Prrafodelista">
    <w:name w:val="List Paragraph"/>
    <w:basedOn w:val="Normal"/>
    <w:uiPriority w:val="34"/>
    <w:qFormat/>
    <w:rsid w:val="00E53D2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erecho.laguia2000.com/derecho-comercial/sociedades-mercanti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SHGjuMbBAzqTx69jOTOjfB2PA==">AMUW2mXAnX47MJUNRd1zVOwit1LyFpgUh97qClhlGYu+QOSjcIpHhtGuQadFA80TeVZeq/GkdgG2NKjCVAaLj6vOPcfvG+3Q4OMvh2to0cqaD3CuCECSYzYT8f71//eI8wIgf+9HD8As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1560</Words>
  <Characters>8892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Operador</cp:lastModifiedBy>
  <cp:revision>2</cp:revision>
  <dcterms:created xsi:type="dcterms:W3CDTF">2022-09-28T14:37:00Z</dcterms:created>
  <dcterms:modified xsi:type="dcterms:W3CDTF">2022-09-28T14:37:00Z</dcterms:modified>
</cp:coreProperties>
</file>