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8082D" w14:textId="71AAE75D" w:rsidR="00406434" w:rsidRPr="00E077C1" w:rsidRDefault="00CB7A24" w:rsidP="00406434">
      <w:pPr>
        <w:pStyle w:val="Citadestacada"/>
        <w:rPr>
          <w:sz w:val="40"/>
          <w:szCs w:val="40"/>
        </w:rPr>
      </w:pPr>
      <w:r w:rsidRPr="00CB7A24">
        <w:rPr>
          <w:sz w:val="40"/>
          <w:szCs w:val="40"/>
        </w:rPr>
        <w:t>infographic on the effects of depression on the brain</w:t>
      </w:r>
    </w:p>
    <w:p w14:paraId="662E4E6F" w14:textId="77777777" w:rsidR="00406434" w:rsidRDefault="00406434" w:rsidP="00406434"/>
    <w:p w14:paraId="1983D8FD" w14:textId="77777777" w:rsidR="00406434" w:rsidRDefault="00406434" w:rsidP="00406434">
      <w:r>
        <w:t>Major depressive disorder (MDD) presents a very heterogeneous course that entails significant suffering and loss of functionality for those who suffer from it.  The main objective is the identification of brain structures that may be altered in first depressive episodes (PED) for their characterization as markers of the disorder and of those structures that will predict and/or show alterations with the appearance of recurrences.  For this, the habenula has been studied using structural neuroimaging techniques, from a cross-sectional approach with the aim of finding differences between patients in different states of depression and healthy controls.</w:t>
      </w:r>
    </w:p>
    <w:p w14:paraId="72281229" w14:textId="77777777" w:rsidR="00406434" w:rsidRDefault="00406434" w:rsidP="00406434">
      <w:r>
        <w:t xml:space="preserve"> The first article has a sample of 95 patients in different stages of depression (PED, relapsing patients in remission and patients with refractory chronic depression. The results show that the white matter (SB) of the habenula is significantly higher in women with a first depressive episode compared with those with chronic depression and control patients. Among women, it is observed that greater volumes of habenular SB correlate with a higher age of onset and a shorter duration of the disease. The second article has a sample of 33 PEDs and 33 healthy controls followed for two years.PEDs present at baseline lower SB volumes in the right superior frontal gyrus and anterior corona radiata than healthy controls, although these differences fade at baseline. throughout the follow-up The PEDs that present recurrences (n=15), have larger volumes of SB in areas that would correspond to the crown  a left posterior radiation and right posterior thalamic radiation at the end of follow-up compared to PEDs that did not present recurrences.  No differences were found in gray matter at any time during follow-up.</w:t>
      </w:r>
    </w:p>
    <w:p w14:paraId="064DAE34" w14:textId="77777777" w:rsidR="00406434" w:rsidRDefault="00406434">
      <w:r>
        <w:t xml:space="preserve"> In conclusion, the first study suggests that the SB of the habenula is altered in the early stages of major depression and is due to an earlier involvement of the white matter, compared to the gray matter.  The habenular SB could translate these neuroplastic changes that occur during early remission. The second study supports the presence of alterations in the cerebral SB of the prefrontal regions in the early stages of depression.  The disappearance of these alterations suggests that they are a state marker and that, therefore, they can remit after early intervention.  The increases in SB of more posterior regions in recurrent PED patients could reflect a compensatory effect of the brain itself and more specific to the white matter to deal with the disease in the earliest phases.</w:t>
      </w:r>
    </w:p>
    <w:sectPr w:rsidR="004064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34"/>
    <w:rsid w:val="00406434"/>
    <w:rsid w:val="005709D5"/>
    <w:rsid w:val="00CB7A24"/>
    <w:rsid w:val="00E077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A3DF393"/>
  <w15:chartTrackingRefBased/>
  <w15:docId w15:val="{C72398F8-DE6F-D74D-B305-7E42621F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destacada">
    <w:name w:val="Intense Quote"/>
    <w:basedOn w:val="Normal"/>
    <w:next w:val="Normal"/>
    <w:link w:val="CitadestacadaCar"/>
    <w:uiPriority w:val="30"/>
    <w:qFormat/>
    <w:rsid w:val="004064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406434"/>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2217</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Alfani</dc:creator>
  <cp:keywords/>
  <dc:description/>
  <cp:lastModifiedBy>Mia Alfani</cp:lastModifiedBy>
  <cp:revision>2</cp:revision>
  <dcterms:created xsi:type="dcterms:W3CDTF">2022-09-30T22:01:00Z</dcterms:created>
  <dcterms:modified xsi:type="dcterms:W3CDTF">2022-09-30T22:01:00Z</dcterms:modified>
</cp:coreProperties>
</file>