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D2828" w:themeColor="accent2" w:themeShade="7F"/>
  <w:body>
    <w:p w:rsidR="003937A1" w:rsidRDefault="00F51627">
      <w:r>
        <w:rPr>
          <w:noProof/>
          <w:lang w:eastAsia="es-AR"/>
        </w:rPr>
        <w:drawing>
          <wp:inline distT="0" distB="0" distL="0" distR="0" wp14:anchorId="38CD05B9" wp14:editId="1BF37B02">
            <wp:extent cx="5612130" cy="31692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898" w:rsidRDefault="00C15898" w:rsidP="00C15898">
      <w:pPr>
        <w:pStyle w:val="Ttulo"/>
        <w:rPr>
          <w:color w:val="496617" w:themeColor="accent5" w:themeShade="BF"/>
        </w:rPr>
      </w:pPr>
      <w:r w:rsidRPr="00C15898">
        <w:rPr>
          <w:noProof/>
          <w:color w:val="496617" w:themeColor="accent5" w:themeShade="BF"/>
          <w:lang w:eastAsia="es-AR"/>
        </w:rPr>
        <w:drawing>
          <wp:inline distT="0" distB="0" distL="0" distR="0">
            <wp:extent cx="2196548" cy="3091070"/>
            <wp:effectExtent l="0" t="0" r="0" b="0"/>
            <wp:docPr id="2" name="Imagen 2" descr="11053224_878995572159194_6108457468304708480_o23.jpg :: 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053224_878995572159194_6108457468304708480_o23.jpg :: COLEGIO DEL PRA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699" cy="309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96617" w:themeColor="accent5" w:themeShade="BF"/>
        </w:rPr>
        <w:t>Taller de laboratorio de informática</w:t>
      </w:r>
    </w:p>
    <w:p w:rsidR="00C15898" w:rsidRDefault="00C15898" w:rsidP="00C15898">
      <w:r>
        <w:t>curso:1A°                                                                                                                    Alumno: Joshua Veragua</w:t>
      </w:r>
    </w:p>
    <w:p w:rsidR="00C15898" w:rsidRDefault="00C15898" w:rsidP="00C15898">
      <w:r>
        <w:t xml:space="preserve">profe :Andrea Gomez                                                                                      </w:t>
      </w:r>
    </w:p>
    <w:p w:rsidR="00C15898" w:rsidRDefault="00C15898" w:rsidP="00C15898"/>
    <w:p w:rsidR="00C15898" w:rsidRDefault="00C15898" w:rsidP="00C15898"/>
    <w:p w:rsidR="00C15898" w:rsidRDefault="00C15898" w:rsidP="00C15898"/>
    <w:p w:rsidR="00C15898" w:rsidRDefault="00C15898" w:rsidP="00C15898"/>
    <w:p w:rsidR="00DD1240" w:rsidRDefault="00D0552E" w:rsidP="00AF512A">
      <w:pPr>
        <w:pStyle w:val="Prrafodelista"/>
        <w:numPr>
          <w:ilvl w:val="0"/>
          <w:numId w:val="2"/>
        </w:numPr>
      </w:pPr>
      <w:r w:rsidRPr="00D0552E">
        <w:t>Una red es una estructura que dispone de un patrón que la caracteriza. La noción de informática, por su parte, hace referencia a los saberes de la ciencia</w:t>
      </w:r>
      <w:r w:rsidR="00AF512A">
        <w:t>.</w:t>
      </w:r>
    </w:p>
    <w:p w:rsidR="00DD1240" w:rsidRDefault="00DD1240" w:rsidP="00DD1240">
      <w:pPr>
        <w:pStyle w:val="Prrafodelista"/>
      </w:pPr>
    </w:p>
    <w:p w:rsidR="00DD1240" w:rsidRDefault="00AF512A" w:rsidP="00DD1240">
      <w:pPr>
        <w:pStyle w:val="Prrafodelista"/>
      </w:pPr>
      <w:hyperlink r:id="rId9" w:history="1">
        <w:r w:rsidRPr="00E03FE4">
          <w:rPr>
            <w:rStyle w:val="Hipervnculo"/>
          </w:rPr>
          <w:t>https://definicion.de/red-informatica/</w:t>
        </w:r>
      </w:hyperlink>
    </w:p>
    <w:p w:rsidR="00AF512A" w:rsidRDefault="001451B7" w:rsidP="00DD1240">
      <w:pPr>
        <w:pStyle w:val="Prrafodelista"/>
      </w:pPr>
      <w:r>
        <w:rPr>
          <w:noProof/>
          <w:lang w:eastAsia="es-AR"/>
        </w:rPr>
        <w:drawing>
          <wp:inline distT="0" distB="0" distL="0" distR="0" wp14:anchorId="0CC21B77">
            <wp:extent cx="2621280" cy="1743710"/>
            <wp:effectExtent l="0" t="0" r="762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51B7" w:rsidRDefault="001451B7" w:rsidP="00DD1240">
      <w:pPr>
        <w:pStyle w:val="Prrafodelista"/>
      </w:pPr>
    </w:p>
    <w:p w:rsidR="001451B7" w:rsidRDefault="001451B7" w:rsidP="00DD1240">
      <w:pPr>
        <w:pStyle w:val="Prrafodelista"/>
      </w:pPr>
    </w:p>
    <w:p w:rsidR="001451B7" w:rsidRDefault="001451B7" w:rsidP="00DD1240">
      <w:pPr>
        <w:pStyle w:val="Prrafodelista"/>
      </w:pPr>
    </w:p>
    <w:p w:rsidR="001451B7" w:rsidRDefault="001451B7" w:rsidP="001451B7">
      <w:pPr>
        <w:pStyle w:val="Prrafodelista"/>
      </w:pPr>
      <w:r>
        <w:t>B:</w:t>
      </w:r>
      <w:r w:rsidRPr="001451B7">
        <w:t xml:space="preserve"> </w:t>
      </w:r>
      <w:r>
        <w:t>Características de una red de ordenadores •</w:t>
      </w:r>
    </w:p>
    <w:p w:rsidR="001451B7" w:rsidRDefault="001451B7" w:rsidP="001451B7">
      <w:pPr>
        <w:pStyle w:val="Prrafodelista"/>
      </w:pPr>
      <w:r>
        <w:t xml:space="preserve">1. Velocidad • </w:t>
      </w:r>
    </w:p>
    <w:p w:rsidR="001451B7" w:rsidRDefault="001451B7" w:rsidP="001451B7">
      <w:pPr>
        <w:pStyle w:val="Prrafodelista"/>
      </w:pPr>
      <w:r>
        <w:t xml:space="preserve"> 2. Seguridad de la red • </w:t>
      </w:r>
    </w:p>
    <w:p w:rsidR="001451B7" w:rsidRDefault="001451B7" w:rsidP="001451B7">
      <w:pPr>
        <w:pStyle w:val="Prrafodelista"/>
      </w:pPr>
      <w:r>
        <w:t xml:space="preserve"> 3. Confiabilidad •</w:t>
      </w:r>
    </w:p>
    <w:p w:rsidR="001451B7" w:rsidRDefault="001451B7" w:rsidP="001451B7">
      <w:pPr>
        <w:pStyle w:val="Prrafodelista"/>
      </w:pPr>
      <w:r>
        <w:t>4. Escalabilidad •</w:t>
      </w:r>
    </w:p>
    <w:p w:rsidR="001451B7" w:rsidRDefault="001451B7" w:rsidP="001451B7">
      <w:pPr>
        <w:pStyle w:val="Prrafodelista"/>
      </w:pPr>
      <w:r>
        <w:t xml:space="preserve"> 5. Disponibilidad.</w:t>
      </w:r>
    </w:p>
    <w:p w:rsidR="001451B7" w:rsidRDefault="001451B7" w:rsidP="001451B7">
      <w:hyperlink r:id="rId11" w:history="1">
        <w:r>
          <w:rPr>
            <w:rStyle w:val="Hipervnculo"/>
            <w:sz w:val="24"/>
          </w:rPr>
          <w:t>https://www.gadae.com/blog/5-caracteristicas-red-informatica/</w:t>
        </w:r>
      </w:hyperlink>
    </w:p>
    <w:p w:rsidR="001451B7" w:rsidRDefault="001451B7" w:rsidP="001451B7"/>
    <w:p w:rsidR="001451B7" w:rsidRDefault="001451B7" w:rsidP="001451B7"/>
    <w:p w:rsidR="0040167B" w:rsidRDefault="0040167B" w:rsidP="00D0552E"/>
    <w:p w:rsidR="0040167B" w:rsidRDefault="0040167B" w:rsidP="0040167B">
      <w:pPr>
        <w:pStyle w:val="Prrafodelista"/>
        <w:numPr>
          <w:ilvl w:val="0"/>
          <w:numId w:val="2"/>
        </w:numPr>
      </w:pPr>
      <w:r w:rsidRPr="0040167B">
        <w:t>En general, necesitaremos un terminal, una conexión, un modem, un proveedor de acceso a Internet y un navegador. El terminal es el elemento que sirve al usuario para recibir y enviar información.</w:t>
      </w:r>
    </w:p>
    <w:p w:rsidR="0040167B" w:rsidRDefault="000032CE" w:rsidP="0040167B">
      <w:r w:rsidRPr="000032CE">
        <w:lastRenderedPageBreak/>
        <w:drawing>
          <wp:inline distT="0" distB="0" distL="0" distR="0" wp14:anchorId="00EC6D0C" wp14:editId="092005F5">
            <wp:extent cx="3179997" cy="2216426"/>
            <wp:effectExtent l="0" t="0" r="1905" b="0"/>
            <wp:docPr id="5" name="Imagen 5" descr="Las 5 características de una buena red informática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s 5 características de una buena red informática 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960" cy="221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2CE" w:rsidRDefault="000032CE" w:rsidP="000032CE">
      <w:pPr>
        <w:pStyle w:val="Prrafodelista"/>
        <w:numPr>
          <w:ilvl w:val="0"/>
          <w:numId w:val="2"/>
        </w:numPr>
        <w:ind w:right="-518"/>
      </w:pPr>
      <w:r>
        <w:t>Elementos necesarios. para acceder a Internet. Ordenador - Módem - Línea telefónica - Proveedor - Programas y datos para la conexión. Ordenador.</w:t>
      </w:r>
    </w:p>
    <w:p w:rsidR="000032CE" w:rsidRDefault="000032CE" w:rsidP="000032CE">
      <w:pPr>
        <w:pStyle w:val="Prrafodelista"/>
        <w:numPr>
          <w:ilvl w:val="0"/>
          <w:numId w:val="2"/>
        </w:numPr>
        <w:ind w:right="-518"/>
      </w:pPr>
      <w:r>
        <w:t>Módem.</w:t>
      </w:r>
    </w:p>
    <w:p w:rsidR="000032CE" w:rsidRDefault="000032CE" w:rsidP="000032CE">
      <w:pPr>
        <w:pStyle w:val="Prrafodelista"/>
        <w:numPr>
          <w:ilvl w:val="0"/>
          <w:numId w:val="2"/>
        </w:numPr>
        <w:ind w:right="-518"/>
      </w:pPr>
      <w:r>
        <w:t>Línea telefónica.</w:t>
      </w:r>
    </w:p>
    <w:p w:rsidR="000032CE" w:rsidRDefault="000032CE" w:rsidP="000032CE">
      <w:pPr>
        <w:pStyle w:val="Prrafodelista"/>
        <w:numPr>
          <w:ilvl w:val="0"/>
          <w:numId w:val="2"/>
        </w:numPr>
        <w:ind w:right="-518"/>
      </w:pPr>
      <w:r>
        <w:t>Proveedor.</w:t>
      </w:r>
    </w:p>
    <w:p w:rsidR="0040167B" w:rsidRDefault="000032CE" w:rsidP="000032CE">
      <w:pPr>
        <w:pStyle w:val="Prrafodelista"/>
        <w:numPr>
          <w:ilvl w:val="0"/>
          <w:numId w:val="2"/>
        </w:numPr>
        <w:ind w:right="-518"/>
      </w:pPr>
      <w:r>
        <w:t>Programas de conexión.</w:t>
      </w: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</w:p>
    <w:p w:rsidR="000032CE" w:rsidRDefault="000032CE" w:rsidP="000032CE">
      <w:pPr>
        <w:ind w:right="-518"/>
      </w:pPr>
      <w:bookmarkStart w:id="0" w:name="_GoBack"/>
      <w:bookmarkEnd w:id="0"/>
    </w:p>
    <w:p w:rsidR="00CB223E" w:rsidRDefault="000032CE" w:rsidP="00CB223E">
      <w:pPr>
        <w:pStyle w:val="Prrafodelista"/>
      </w:pPr>
      <w:r w:rsidRPr="000032CE">
        <w:drawing>
          <wp:inline distT="0" distB="0" distL="0" distR="0">
            <wp:extent cx="2604135" cy="1749425"/>
            <wp:effectExtent l="0" t="0" r="5715" b="3175"/>
            <wp:docPr id="6" name="Imagen 6" descr="INTERNET: ELEMENTOS PARA CONECTARSE A INTER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ERNET: ELEMENTOS PARA CONECTARSE A INTERNE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3E" w:rsidRDefault="00CB223E" w:rsidP="00CB223E">
      <w:pPr>
        <w:ind w:right="-518"/>
      </w:pPr>
    </w:p>
    <w:p w:rsidR="00CB223E" w:rsidRDefault="00CB223E" w:rsidP="00CB223E">
      <w:pPr>
        <w:pStyle w:val="Prrafodelista"/>
        <w:numPr>
          <w:ilvl w:val="0"/>
          <w:numId w:val="2"/>
        </w:numPr>
        <w:ind w:right="-518"/>
      </w:pPr>
      <w:r>
        <w:t>Evitá el contenido que no te hace bien. ...</w:t>
      </w:r>
    </w:p>
    <w:p w:rsidR="00CB223E" w:rsidRDefault="00CB223E" w:rsidP="00CB223E">
      <w:pPr>
        <w:ind w:right="-518"/>
      </w:pPr>
      <w:r>
        <w:t>Sé consciente. ...</w:t>
      </w:r>
    </w:p>
    <w:p w:rsidR="00CB223E" w:rsidRDefault="00CB223E" w:rsidP="00CB223E">
      <w:pPr>
        <w:ind w:right="-518"/>
      </w:pPr>
      <w:r>
        <w:t>Cuidate a vos mismo y a los demás en línea. ...</w:t>
      </w:r>
    </w:p>
    <w:p w:rsidR="00CB223E" w:rsidRDefault="00CB223E" w:rsidP="00CB223E">
      <w:pPr>
        <w:ind w:right="-518"/>
      </w:pPr>
      <w:r>
        <w:t>Elegí la amabilidad. ...</w:t>
      </w:r>
    </w:p>
    <w:p w:rsidR="00CB223E" w:rsidRDefault="00CB223E" w:rsidP="00CB223E">
      <w:pPr>
        <w:ind w:right="-518"/>
      </w:pPr>
      <w:r>
        <w:t>Mantente presente y conectado en la presencialidad.</w:t>
      </w:r>
    </w:p>
    <w:p w:rsidR="00DD1240" w:rsidRDefault="00DD1240" w:rsidP="00CB223E">
      <w:pPr>
        <w:ind w:right="-518"/>
      </w:pPr>
    </w:p>
    <w:p w:rsidR="00DD1240" w:rsidRDefault="00DD1240" w:rsidP="00CB223E">
      <w:pPr>
        <w:ind w:right="-518"/>
      </w:pPr>
    </w:p>
    <w:p w:rsidR="00DD1240" w:rsidRDefault="00DD1240" w:rsidP="00CB223E">
      <w:pPr>
        <w:ind w:right="-518"/>
      </w:pPr>
    </w:p>
    <w:p w:rsidR="00DD1240" w:rsidRDefault="00DD1240" w:rsidP="00CB223E">
      <w:pPr>
        <w:ind w:right="-518"/>
      </w:pPr>
    </w:p>
    <w:p w:rsidR="00DD1240" w:rsidRDefault="00DD1240" w:rsidP="00CB223E">
      <w:pPr>
        <w:ind w:right="-518"/>
      </w:pPr>
    </w:p>
    <w:p w:rsidR="00DD1240" w:rsidRDefault="00DD1240" w:rsidP="00CB223E">
      <w:pPr>
        <w:ind w:right="-518"/>
      </w:pPr>
    </w:p>
    <w:p w:rsidR="00DD1240" w:rsidRDefault="00DD1240" w:rsidP="00CB223E">
      <w:pPr>
        <w:ind w:right="-518"/>
      </w:pPr>
    </w:p>
    <w:p w:rsidR="00DD1240" w:rsidRDefault="00DD1240" w:rsidP="00CB223E">
      <w:pPr>
        <w:ind w:right="-518"/>
      </w:pPr>
    </w:p>
    <w:p w:rsidR="00DD1240" w:rsidRDefault="00DD1240" w:rsidP="00CB223E">
      <w:pPr>
        <w:ind w:right="-518"/>
      </w:pPr>
    </w:p>
    <w:p w:rsidR="00DD1240" w:rsidRPr="00C15898" w:rsidRDefault="00DD1240" w:rsidP="00CB223E">
      <w:pPr>
        <w:ind w:right="-518"/>
      </w:pPr>
    </w:p>
    <w:sectPr w:rsidR="00DD1240" w:rsidRPr="00C158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8C8"/>
    <w:multiLevelType w:val="hybridMultilevel"/>
    <w:tmpl w:val="ED568B34"/>
    <w:lvl w:ilvl="0" w:tplc="2C0A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E7055"/>
    <w:multiLevelType w:val="hybridMultilevel"/>
    <w:tmpl w:val="F40AC2A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C2"/>
    <w:rsid w:val="000032CE"/>
    <w:rsid w:val="00077A06"/>
    <w:rsid w:val="00132BA8"/>
    <w:rsid w:val="001451B7"/>
    <w:rsid w:val="003937A1"/>
    <w:rsid w:val="0040167B"/>
    <w:rsid w:val="00604FC2"/>
    <w:rsid w:val="00AF512A"/>
    <w:rsid w:val="00C15898"/>
    <w:rsid w:val="00CB223E"/>
    <w:rsid w:val="00D0552E"/>
    <w:rsid w:val="00DD1240"/>
    <w:rsid w:val="00F5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6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FC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15898"/>
    <w:pPr>
      <w:pBdr>
        <w:bottom w:val="single" w:sz="8" w:space="4" w:color="6076B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15898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D055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D1240"/>
    <w:rPr>
      <w:color w:val="3399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FC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15898"/>
    <w:pPr>
      <w:pBdr>
        <w:bottom w:val="single" w:sz="8" w:space="4" w:color="6076B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15898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D055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D1240"/>
    <w:rPr>
      <w:color w:val="3399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adae.com/blog/5-caracteristicas-red-informatic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s://definicion.de/red-informatica/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Ejecutivo">
  <a:themeElements>
    <a:clrScheme name="Ejecutivo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jecutiv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jecutiv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92B14-BEA4-4190-8A92-F7EA339D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653</Pages>
  <Words>2618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6</cp:revision>
  <dcterms:created xsi:type="dcterms:W3CDTF">2022-10-06T18:52:00Z</dcterms:created>
  <dcterms:modified xsi:type="dcterms:W3CDTF">2022-10-17T19:59:00Z</dcterms:modified>
</cp:coreProperties>
</file>