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84" w:rsidRDefault="009001F3">
      <w:pPr>
        <w:rPr>
          <w:b/>
          <w:i/>
          <w:sz w:val="28"/>
          <w:szCs w:val="28"/>
        </w:rPr>
      </w:pPr>
      <w:bookmarkStart w:id="0" w:name="_GoBack"/>
      <w:bookmarkEnd w:id="0"/>
      <w:r>
        <w:rPr>
          <w:b/>
          <w:color w:val="538135"/>
          <w:sz w:val="36"/>
          <w:szCs w:val="36"/>
        </w:rPr>
        <w:t xml:space="preserve">     </w:t>
      </w:r>
      <w:r>
        <w:rPr>
          <w:b/>
          <w:i/>
          <w:color w:val="843C0B"/>
          <w:sz w:val="28"/>
          <w:szCs w:val="28"/>
        </w:rPr>
        <w:t>“María, sé el faro que guíe nuestras obras”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-125025</wp:posOffset>
            </wp:positionH>
            <wp:positionV relativeFrom="paragraph">
              <wp:posOffset>-407537</wp:posOffset>
            </wp:positionV>
            <wp:extent cx="809625" cy="933554"/>
            <wp:effectExtent l="0" t="0" r="0" b="0"/>
            <wp:wrapNone/>
            <wp:docPr id="1" name="image1.png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scud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335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4325104</wp:posOffset>
            </wp:positionH>
            <wp:positionV relativeFrom="paragraph">
              <wp:posOffset>-468629</wp:posOffset>
            </wp:positionV>
            <wp:extent cx="1113790" cy="90487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D6E84" w:rsidRDefault="007D6E84">
      <w:pPr>
        <w:ind w:left="-5" w:firstLine="720"/>
      </w:pPr>
    </w:p>
    <w:p w:rsidR="007D6E84" w:rsidRDefault="009001F3">
      <w:pPr>
        <w:spacing w:after="132" w:line="259" w:lineRule="auto"/>
        <w:ind w:left="-5" w:right="0" w:hanging="10"/>
        <w:jc w:val="left"/>
        <w:rPr>
          <w:b/>
          <w:color w:val="538135"/>
          <w:sz w:val="36"/>
          <w:szCs w:val="36"/>
        </w:rPr>
      </w:pPr>
      <w:bookmarkStart w:id="1" w:name="_gjdgxs" w:colFirst="0" w:colLast="0"/>
      <w:bookmarkEnd w:id="1"/>
      <w:r>
        <w:rPr>
          <w:b/>
          <w:color w:val="538135"/>
          <w:sz w:val="36"/>
          <w:szCs w:val="36"/>
        </w:rPr>
        <w:t xml:space="preserve">                </w:t>
      </w:r>
    </w:p>
    <w:p w:rsidR="007D6E84" w:rsidRDefault="009001F3">
      <w:pPr>
        <w:spacing w:after="132" w:line="259" w:lineRule="auto"/>
        <w:ind w:left="-5" w:right="0" w:hanging="10"/>
        <w:jc w:val="left"/>
        <w:rPr>
          <w:b/>
          <w:color w:val="000000"/>
          <w:sz w:val="32"/>
          <w:szCs w:val="32"/>
        </w:rPr>
      </w:pPr>
      <w:r>
        <w:rPr>
          <w:b/>
          <w:color w:val="0070C0"/>
          <w:sz w:val="32"/>
          <w:szCs w:val="32"/>
        </w:rPr>
        <w:t xml:space="preserve">MATERIAL DE LECTURA Y ANÁLISIS </w:t>
      </w:r>
      <w:r>
        <w:rPr>
          <w:b/>
          <w:color w:val="000000"/>
          <w:sz w:val="32"/>
          <w:szCs w:val="32"/>
        </w:rPr>
        <w:t>sobre los valores institucionales del Proyecto Educativo.</w:t>
      </w:r>
    </w:p>
    <w:p w:rsidR="007D6E84" w:rsidRDefault="009001F3">
      <w:pPr>
        <w:spacing w:after="0" w:line="259" w:lineRule="auto"/>
        <w:ind w:left="0" w:righ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Los valores que a continuación se detallan </w:t>
      </w:r>
      <w:proofErr w:type="gramStart"/>
      <w:r>
        <w:rPr>
          <w:b/>
          <w:sz w:val="24"/>
          <w:szCs w:val="24"/>
        </w:rPr>
        <w:t>constituyen  el</w:t>
      </w:r>
      <w:proofErr w:type="gramEnd"/>
      <w:r>
        <w:rPr>
          <w:b/>
          <w:sz w:val="24"/>
          <w:szCs w:val="24"/>
        </w:rPr>
        <w:t xml:space="preserve"> Ideario de nuestro colegio. Los mismos fueron formulados en el año 2019 por todos los miembros de la Comunidad Educativa: equipos directivos, </w:t>
      </w:r>
      <w:proofErr w:type="gramStart"/>
      <w:r>
        <w:rPr>
          <w:b/>
          <w:sz w:val="24"/>
          <w:szCs w:val="24"/>
        </w:rPr>
        <w:t>docentes  y</w:t>
      </w:r>
      <w:proofErr w:type="gramEnd"/>
      <w:r>
        <w:rPr>
          <w:b/>
          <w:sz w:val="24"/>
          <w:szCs w:val="24"/>
        </w:rPr>
        <w:t xml:space="preserve"> padres  de los tres niveles.   </w:t>
      </w:r>
    </w:p>
    <w:p w:rsidR="007D6E84" w:rsidRDefault="009001F3">
      <w:pPr>
        <w:spacing w:after="0" w:line="259" w:lineRule="auto"/>
        <w:ind w:left="0" w:righ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Les pedimos</w:t>
      </w:r>
      <w:r>
        <w:rPr>
          <w:b/>
          <w:sz w:val="24"/>
          <w:szCs w:val="24"/>
        </w:rPr>
        <w:t xml:space="preserve"> los lean detenidamente para luego responder un formulario que nos servirá de insumo para actualizar nuestro proyecto educativo institucional.                                                         </w:t>
      </w:r>
    </w:p>
    <w:p w:rsidR="007D6E84" w:rsidRDefault="007D6E84">
      <w:pPr>
        <w:spacing w:after="0" w:line="259" w:lineRule="auto"/>
        <w:ind w:left="0" w:right="0" w:firstLine="0"/>
        <w:rPr>
          <w:b/>
          <w:sz w:val="24"/>
          <w:szCs w:val="24"/>
        </w:rPr>
      </w:pPr>
    </w:p>
    <w:p w:rsidR="007D6E84" w:rsidRDefault="009001F3">
      <w:pPr>
        <w:spacing w:after="0" w:line="259" w:lineRule="auto"/>
        <w:ind w:left="0" w:right="0" w:firstLine="0"/>
      </w:pPr>
      <w:r>
        <w:rPr>
          <w:b/>
          <w:sz w:val="24"/>
          <w:szCs w:val="24"/>
        </w:rPr>
        <w:t>NUESTROS VALORES NSTITUCIONALES – PEI 2019</w:t>
      </w:r>
    </w:p>
    <w:p w:rsidR="007D6E84" w:rsidRDefault="009001F3">
      <w:pPr>
        <w:spacing w:after="1" w:line="259" w:lineRule="auto"/>
        <w:ind w:left="0" w:right="0" w:firstLine="0"/>
      </w:pPr>
      <w:r>
        <w:rPr>
          <w:b/>
          <w:sz w:val="24"/>
          <w:szCs w:val="24"/>
        </w:rPr>
        <w:t xml:space="preserve"> </w:t>
      </w:r>
    </w:p>
    <w:p w:rsidR="007D6E84" w:rsidRDefault="009001F3">
      <w:pPr>
        <w:numPr>
          <w:ilvl w:val="0"/>
          <w:numId w:val="1"/>
        </w:numPr>
        <w:spacing w:after="0" w:line="259" w:lineRule="auto"/>
        <w:ind w:right="-5"/>
      </w:pPr>
      <w:r>
        <w:rPr>
          <w:color w:val="00B0F0"/>
        </w:rPr>
        <w:t xml:space="preserve">CUIDADO Y </w:t>
      </w:r>
      <w:r>
        <w:rPr>
          <w:color w:val="00B0F0"/>
        </w:rPr>
        <w:t>RESPETO POR LA VIDA</w:t>
      </w:r>
    </w:p>
    <w:p w:rsidR="007D6E84" w:rsidRDefault="009001F3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right="-5" w:firstLine="0"/>
        <w:rPr>
          <w:color w:val="000000"/>
        </w:rPr>
      </w:pPr>
      <w:r>
        <w:rPr>
          <w:color w:val="000000"/>
        </w:rPr>
        <w:t>Siendo un colegio parroquial recordamos la importancia de tomar conciencia de la naturaleza y de la vida humana, desde el momento de su concepción, como una herencia gratuita que recibimos de Dios con el fin de proteger la convivencia r</w:t>
      </w:r>
      <w:r>
        <w:rPr>
          <w:color w:val="000000"/>
        </w:rPr>
        <w:t xml:space="preserve">esponsablemente para bien de todos. </w:t>
      </w:r>
    </w:p>
    <w:p w:rsidR="007D6E84" w:rsidRDefault="007D6E84">
      <w:pPr>
        <w:spacing w:after="24" w:line="259" w:lineRule="auto"/>
        <w:ind w:left="720" w:right="0" w:firstLine="75"/>
      </w:pPr>
    </w:p>
    <w:p w:rsidR="007D6E84" w:rsidRDefault="009001F3">
      <w:pPr>
        <w:numPr>
          <w:ilvl w:val="0"/>
          <w:numId w:val="1"/>
        </w:numPr>
        <w:ind w:right="-5"/>
      </w:pPr>
      <w:r>
        <w:rPr>
          <w:color w:val="00B0F0"/>
        </w:rPr>
        <w:t>RELIGIOSIDAD</w:t>
      </w:r>
    </w:p>
    <w:p w:rsidR="007D6E84" w:rsidRDefault="009001F3">
      <w:pPr>
        <w:pBdr>
          <w:top w:val="nil"/>
          <w:left w:val="nil"/>
          <w:bottom w:val="nil"/>
          <w:right w:val="nil"/>
          <w:between w:val="nil"/>
        </w:pBdr>
        <w:ind w:left="720" w:right="-5" w:firstLine="0"/>
        <w:rPr>
          <w:color w:val="000000"/>
        </w:rPr>
      </w:pPr>
      <w:r>
        <w:rPr>
          <w:color w:val="000000"/>
        </w:rPr>
        <w:t xml:space="preserve">Inspirada en una piedad mariana. Religiosidad entendida como el valor justo de dar tributo, honor y reverencia de vida al Creador mediante el afianzamiento de la </w:t>
      </w:r>
      <w:proofErr w:type="gramStart"/>
      <w:r>
        <w:rPr>
          <w:color w:val="000000"/>
        </w:rPr>
        <w:t>Fe,  la</w:t>
      </w:r>
      <w:proofErr w:type="gramEnd"/>
      <w:r>
        <w:rPr>
          <w:color w:val="000000"/>
        </w:rPr>
        <w:t xml:space="preserve"> Esperanza y la Caridad por medio de la oración, la devoción a la Virgen María, la part</w:t>
      </w:r>
      <w:r>
        <w:rPr>
          <w:color w:val="000000"/>
        </w:rPr>
        <w:t xml:space="preserve">icipación respetuosa en celebraciones  y prácticas religiosas. </w:t>
      </w:r>
    </w:p>
    <w:p w:rsidR="007D6E84" w:rsidRDefault="007D6E84">
      <w:pPr>
        <w:spacing w:after="0" w:line="259" w:lineRule="auto"/>
        <w:ind w:left="0" w:right="0" w:firstLine="75"/>
      </w:pPr>
    </w:p>
    <w:p w:rsidR="007D6E84" w:rsidRDefault="009001F3">
      <w:pPr>
        <w:numPr>
          <w:ilvl w:val="0"/>
          <w:numId w:val="1"/>
        </w:numPr>
        <w:ind w:right="-5"/>
      </w:pPr>
      <w:r>
        <w:rPr>
          <w:color w:val="00B0F0"/>
        </w:rPr>
        <w:t>BÚSQUEDA DE LA VERDAD</w:t>
      </w:r>
    </w:p>
    <w:p w:rsidR="007D6E84" w:rsidRDefault="009001F3">
      <w:pPr>
        <w:pBdr>
          <w:top w:val="nil"/>
          <w:left w:val="nil"/>
          <w:bottom w:val="nil"/>
          <w:right w:val="nil"/>
          <w:between w:val="nil"/>
        </w:pBdr>
        <w:ind w:left="720" w:right="-5" w:firstLine="0"/>
        <w:rPr>
          <w:color w:val="000000"/>
        </w:rPr>
      </w:pPr>
      <w:r>
        <w:rPr>
          <w:color w:val="000000"/>
        </w:rPr>
        <w:t xml:space="preserve">Entendiendo la verdad según los principios evangélicos. </w:t>
      </w:r>
    </w:p>
    <w:p w:rsidR="007D6E84" w:rsidRDefault="007D6E84">
      <w:pPr>
        <w:spacing w:after="22" w:line="259" w:lineRule="auto"/>
        <w:ind w:left="720" w:right="0" w:firstLine="75"/>
      </w:pPr>
    </w:p>
    <w:p w:rsidR="007D6E84" w:rsidRDefault="009001F3">
      <w:pPr>
        <w:numPr>
          <w:ilvl w:val="0"/>
          <w:numId w:val="1"/>
        </w:numPr>
        <w:ind w:right="-5"/>
      </w:pPr>
      <w:r>
        <w:rPr>
          <w:color w:val="00B0F0"/>
        </w:rPr>
        <w:t>EDUCACIÓN EN LA VOLUNTAD</w:t>
      </w:r>
      <w:r>
        <w:t>:</w:t>
      </w:r>
    </w:p>
    <w:p w:rsidR="007D6E84" w:rsidRDefault="009001F3">
      <w:pPr>
        <w:pBdr>
          <w:top w:val="nil"/>
          <w:left w:val="nil"/>
          <w:bottom w:val="nil"/>
          <w:right w:val="nil"/>
          <w:between w:val="nil"/>
        </w:pBdr>
        <w:ind w:left="720" w:right="-5" w:firstLine="0"/>
        <w:rPr>
          <w:color w:val="000000"/>
        </w:rPr>
      </w:pPr>
      <w:r>
        <w:rPr>
          <w:color w:val="000000"/>
        </w:rPr>
        <w:t xml:space="preserve">Fortaleza personal e integridad moral que ayude al alumno a insertarse socialmente. Es la fuerza interior que contribuye en gran medida, con la realización de propósitos personales, metas y objetivos. </w:t>
      </w:r>
    </w:p>
    <w:p w:rsidR="007D6E84" w:rsidRDefault="007D6E84">
      <w:pPr>
        <w:spacing w:after="22" w:line="259" w:lineRule="auto"/>
        <w:ind w:left="720" w:right="0" w:firstLine="75"/>
      </w:pPr>
    </w:p>
    <w:p w:rsidR="007D6E84" w:rsidRDefault="009001F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" w:line="259" w:lineRule="auto"/>
        <w:ind w:right="0"/>
      </w:pPr>
      <w:r>
        <w:rPr>
          <w:color w:val="00B0F0"/>
        </w:rPr>
        <w:t xml:space="preserve">RESPETO POR EL OTRO Y CON UNO MISMO </w:t>
      </w:r>
      <w:r>
        <w:rPr>
          <w:color w:val="000000"/>
        </w:rPr>
        <w:t xml:space="preserve"> </w:t>
      </w:r>
    </w:p>
    <w:p w:rsidR="007D6E84" w:rsidRDefault="009001F3">
      <w:pPr>
        <w:ind w:right="-5"/>
      </w:pPr>
      <w:r>
        <w:t xml:space="preserve">  Respeto es la virtud por la cual reconocemos y tenemos presente de manera habitual la dignidad de las personas, como seres únicos e irrepetibles, creados a imagen de Dios, con inteligencia, voluntad, libertad y capacidad de amar; así como sus derechos se</w:t>
      </w:r>
      <w:r>
        <w:t xml:space="preserve">gún su condición y circunstancias. Porque el respeto </w:t>
      </w:r>
      <w:proofErr w:type="gramStart"/>
      <w:r>
        <w:t>es  primera</w:t>
      </w:r>
      <w:proofErr w:type="gramEnd"/>
      <w:r>
        <w:t xml:space="preserve"> condición para la convivencia entre las personas, e implica el reconocimiento </w:t>
      </w:r>
      <w:r>
        <w:lastRenderedPageBreak/>
        <w:t xml:space="preserve">de la dignidad de cada una. El respeto a los demás nos ayuda a saber participar y crecer con ellos. </w:t>
      </w:r>
    </w:p>
    <w:p w:rsidR="007D6E84" w:rsidRDefault="007D6E84">
      <w:pPr>
        <w:spacing w:after="22" w:line="259" w:lineRule="auto"/>
        <w:ind w:left="720" w:right="0" w:firstLine="75"/>
      </w:pPr>
    </w:p>
    <w:p w:rsidR="007D6E84" w:rsidRDefault="009001F3">
      <w:pPr>
        <w:numPr>
          <w:ilvl w:val="0"/>
          <w:numId w:val="1"/>
        </w:numPr>
        <w:ind w:right="-5"/>
      </w:pPr>
      <w:r>
        <w:rPr>
          <w:color w:val="00B0F0"/>
        </w:rPr>
        <w:t>JUSTICIA</w:t>
      </w:r>
    </w:p>
    <w:p w:rsidR="007D6E84" w:rsidRDefault="009001F3">
      <w:pPr>
        <w:pBdr>
          <w:top w:val="nil"/>
          <w:left w:val="nil"/>
          <w:bottom w:val="nil"/>
          <w:right w:val="nil"/>
          <w:between w:val="nil"/>
        </w:pBdr>
        <w:ind w:left="720" w:right="-5" w:firstLine="0"/>
        <w:rPr>
          <w:color w:val="000000"/>
        </w:rPr>
      </w:pPr>
      <w:r>
        <w:rPr>
          <w:color w:val="000000"/>
        </w:rPr>
        <w:t>De</w:t>
      </w:r>
      <w:r>
        <w:rPr>
          <w:color w:val="000000"/>
        </w:rPr>
        <w:t>sarrollando la honestidad y la capacidad de armonizar la búsqueda del bien propio y el ajeno, tomando para sí mismos lo necesario sin perder de vista las necesidades de otros. Para esto se fomentará la capacidad de compartir el cuidado por los recursos que</w:t>
      </w:r>
      <w:r>
        <w:rPr>
          <w:color w:val="000000"/>
        </w:rPr>
        <w:t xml:space="preserve"> pertenecen a todos, la solidaridad y la amistad. </w:t>
      </w:r>
    </w:p>
    <w:p w:rsidR="007D6E84" w:rsidRDefault="007D6E84">
      <w:pPr>
        <w:spacing w:after="24" w:line="259" w:lineRule="auto"/>
        <w:ind w:left="720" w:right="0" w:firstLine="75"/>
      </w:pPr>
    </w:p>
    <w:p w:rsidR="007D6E84" w:rsidRDefault="009001F3">
      <w:pPr>
        <w:numPr>
          <w:ilvl w:val="0"/>
          <w:numId w:val="1"/>
        </w:numPr>
        <w:ind w:right="-5"/>
      </w:pPr>
      <w:r>
        <w:rPr>
          <w:color w:val="00B0F0"/>
        </w:rPr>
        <w:t>RESPONSABILIDAD</w:t>
      </w:r>
    </w:p>
    <w:p w:rsidR="007D6E84" w:rsidRDefault="009001F3">
      <w:pPr>
        <w:pBdr>
          <w:top w:val="nil"/>
          <w:left w:val="nil"/>
          <w:bottom w:val="nil"/>
          <w:right w:val="nil"/>
          <w:between w:val="nil"/>
        </w:pBdr>
        <w:ind w:left="720" w:right="-5" w:firstLine="0"/>
        <w:rPr>
          <w:color w:val="000000"/>
        </w:rPr>
      </w:pPr>
      <w:r>
        <w:rPr>
          <w:color w:val="000000"/>
        </w:rPr>
        <w:t xml:space="preserve">Conducta de moderación, que implica la canalización prudente </w:t>
      </w:r>
      <w:proofErr w:type="gramStart"/>
      <w:r>
        <w:rPr>
          <w:color w:val="000000"/>
        </w:rPr>
        <w:t>de  impulsos</w:t>
      </w:r>
      <w:proofErr w:type="gramEnd"/>
      <w:r>
        <w:rPr>
          <w:color w:val="000000"/>
        </w:rPr>
        <w:t xml:space="preserve"> en actividades que se refieren al cuidado de la integridad física y emocional. </w:t>
      </w:r>
    </w:p>
    <w:p w:rsidR="007D6E84" w:rsidRDefault="007D6E84">
      <w:pPr>
        <w:spacing w:after="22" w:line="259" w:lineRule="auto"/>
        <w:ind w:left="720" w:right="0" w:firstLine="75"/>
      </w:pPr>
    </w:p>
    <w:p w:rsidR="007D6E84" w:rsidRDefault="009001F3">
      <w:pPr>
        <w:numPr>
          <w:ilvl w:val="0"/>
          <w:numId w:val="1"/>
        </w:numPr>
        <w:ind w:right="-5"/>
      </w:pPr>
      <w:r>
        <w:rPr>
          <w:color w:val="00B0F0"/>
        </w:rPr>
        <w:t xml:space="preserve">HUMILDAD </w:t>
      </w:r>
    </w:p>
    <w:p w:rsidR="007D6E84" w:rsidRDefault="009001F3">
      <w:pPr>
        <w:pBdr>
          <w:top w:val="nil"/>
          <w:left w:val="nil"/>
          <w:bottom w:val="nil"/>
          <w:right w:val="nil"/>
          <w:between w:val="nil"/>
        </w:pBdr>
        <w:ind w:left="720" w:right="-5" w:firstLine="0"/>
        <w:rPr>
          <w:color w:val="000000"/>
        </w:rPr>
      </w:pPr>
      <w:r>
        <w:rPr>
          <w:color w:val="000000"/>
        </w:rPr>
        <w:t xml:space="preserve">Virtud para el reconocimiento reflexivo del propio error </w:t>
      </w:r>
      <w:proofErr w:type="gramStart"/>
      <w:r>
        <w:rPr>
          <w:color w:val="000000"/>
        </w:rPr>
        <w:t>y  enriquecimiento</w:t>
      </w:r>
      <w:proofErr w:type="gramEnd"/>
      <w:r>
        <w:rPr>
          <w:color w:val="000000"/>
        </w:rPr>
        <w:t xml:space="preserve"> que se da al interactuar, valoración objetiva de sí mismo y del otro, mediante el  trabajo compartido y complementario con todas las personas. </w:t>
      </w:r>
    </w:p>
    <w:p w:rsidR="007D6E84" w:rsidRDefault="007D6E84">
      <w:pPr>
        <w:spacing w:after="24" w:line="259" w:lineRule="auto"/>
        <w:ind w:left="720" w:right="0" w:firstLine="75"/>
      </w:pPr>
    </w:p>
    <w:p w:rsidR="007D6E84" w:rsidRDefault="009001F3">
      <w:pPr>
        <w:numPr>
          <w:ilvl w:val="0"/>
          <w:numId w:val="1"/>
        </w:numPr>
        <w:ind w:right="-5"/>
      </w:pPr>
      <w:r>
        <w:rPr>
          <w:color w:val="00B0F0"/>
        </w:rPr>
        <w:t>JUICIO CRÍTICO</w:t>
      </w:r>
    </w:p>
    <w:p w:rsidR="007D6E84" w:rsidRDefault="009001F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5" w:firstLine="0"/>
        <w:rPr>
          <w:color w:val="000000"/>
        </w:rPr>
      </w:pPr>
      <w:r>
        <w:rPr>
          <w:color w:val="000000"/>
        </w:rPr>
        <w:t>Capacidad de discern</w:t>
      </w:r>
      <w:r>
        <w:rPr>
          <w:color w:val="000000"/>
        </w:rPr>
        <w:t xml:space="preserve">imiento y actitud crítica ante la vida (posturas teóricas, situaciones de vida, avances científicos) por medio de la práctica del diálogo abierto, escucha de </w:t>
      </w:r>
      <w:proofErr w:type="gramStart"/>
      <w:r>
        <w:rPr>
          <w:color w:val="000000"/>
        </w:rPr>
        <w:t>opiniones  contrarias</w:t>
      </w:r>
      <w:proofErr w:type="gramEnd"/>
      <w:r>
        <w:rPr>
          <w:color w:val="000000"/>
        </w:rPr>
        <w:t xml:space="preserve">, análisis y reflexión de situaciones reales y toma de posturas acordes a la </w:t>
      </w:r>
      <w:r>
        <w:rPr>
          <w:color w:val="000000"/>
        </w:rPr>
        <w:t>visión de hombre que se plantea en el ideario del colegio</w:t>
      </w:r>
    </w:p>
    <w:p w:rsidR="007D6E84" w:rsidRDefault="009001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-5"/>
      </w:pPr>
      <w:r>
        <w:rPr>
          <w:color w:val="000000"/>
        </w:rPr>
        <w:t xml:space="preserve">- </w:t>
      </w:r>
      <w:r>
        <w:rPr>
          <w:color w:val="00B0F0"/>
        </w:rPr>
        <w:t>INTERÉS POR LA CIENCIA</w:t>
      </w:r>
    </w:p>
    <w:p w:rsidR="007D6E84" w:rsidRDefault="009001F3">
      <w:pPr>
        <w:pBdr>
          <w:top w:val="nil"/>
          <w:left w:val="nil"/>
          <w:bottom w:val="nil"/>
          <w:right w:val="nil"/>
          <w:between w:val="nil"/>
        </w:pBdr>
        <w:ind w:left="720" w:right="-5" w:firstLine="0"/>
        <w:rPr>
          <w:color w:val="000000"/>
        </w:rPr>
      </w:pPr>
      <w:r>
        <w:rPr>
          <w:color w:val="000000"/>
        </w:rPr>
        <w:t xml:space="preserve">Interés por las ciencias y desarrollo del pensamiento científico mediante el fomento del hábito del estudio y la curiosidad científica. </w:t>
      </w:r>
    </w:p>
    <w:p w:rsidR="007D6E84" w:rsidRDefault="007D6E84">
      <w:pPr>
        <w:spacing w:after="32" w:line="259" w:lineRule="auto"/>
        <w:ind w:left="720" w:right="0" w:firstLine="75"/>
      </w:pPr>
    </w:p>
    <w:p w:rsidR="007D6E84" w:rsidRDefault="009001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right="0"/>
      </w:pPr>
      <w:r>
        <w:rPr>
          <w:color w:val="00B0F0"/>
        </w:rPr>
        <w:t>SOLIDARIDAD</w:t>
      </w:r>
      <w:r>
        <w:rPr>
          <w:color w:val="000000"/>
        </w:rPr>
        <w:t xml:space="preserve"> y </w:t>
      </w:r>
      <w:r>
        <w:rPr>
          <w:color w:val="00B0F0"/>
        </w:rPr>
        <w:t>SERVICIO</w:t>
      </w:r>
    </w:p>
    <w:p w:rsidR="007D6E84" w:rsidRDefault="009001F3">
      <w:pPr>
        <w:pBdr>
          <w:top w:val="nil"/>
          <w:left w:val="nil"/>
          <w:bottom w:val="nil"/>
          <w:right w:val="nil"/>
          <w:between w:val="nil"/>
        </w:pBdr>
        <w:ind w:left="720" w:right="-5" w:firstLine="0"/>
        <w:rPr>
          <w:rFonts w:ascii="Calibri" w:eastAsia="Calibri" w:hAnsi="Calibri" w:cs="Calibri"/>
          <w:b/>
          <w:color w:val="000000"/>
        </w:rPr>
      </w:pPr>
      <w:r>
        <w:rPr>
          <w:color w:val="000000"/>
        </w:rPr>
        <w:t xml:space="preserve">Referida a una actitud </w:t>
      </w:r>
      <w:proofErr w:type="gramStart"/>
      <w:r>
        <w:rPr>
          <w:color w:val="000000"/>
        </w:rPr>
        <w:t>personal  para</w:t>
      </w:r>
      <w:proofErr w:type="gramEnd"/>
      <w:r>
        <w:rPr>
          <w:color w:val="000000"/>
        </w:rPr>
        <w:t xml:space="preserve"> hacerse responsable de los otros, buscar el bien de los demás, especialmente de aquellos que nos rodean y son parte de nuestra vida.</w:t>
      </w:r>
      <w:r>
        <w:rPr>
          <w:rFonts w:ascii="Calibri" w:eastAsia="Calibri" w:hAnsi="Calibri" w:cs="Calibri"/>
          <w:b/>
          <w:color w:val="000000"/>
        </w:rPr>
        <w:t xml:space="preserve"> </w:t>
      </w:r>
    </w:p>
    <w:p w:rsidR="007D6E84" w:rsidRDefault="007D6E84">
      <w:pPr>
        <w:ind w:left="335" w:right="-5" w:firstLine="0"/>
        <w:rPr>
          <w:rFonts w:ascii="Calibri" w:eastAsia="Calibri" w:hAnsi="Calibri" w:cs="Calibri"/>
          <w:b/>
        </w:rPr>
      </w:pPr>
    </w:p>
    <w:p w:rsidR="007D6E84" w:rsidRDefault="007D6E84">
      <w:pPr>
        <w:ind w:left="335" w:right="-5" w:firstLine="0"/>
        <w:rPr>
          <w:rFonts w:ascii="Calibri" w:eastAsia="Calibri" w:hAnsi="Calibri" w:cs="Calibri"/>
          <w:b/>
        </w:rPr>
      </w:pPr>
    </w:p>
    <w:p w:rsidR="007D6E84" w:rsidRDefault="007D6E84">
      <w:pPr>
        <w:ind w:left="335" w:right="-5" w:firstLine="0"/>
        <w:rPr>
          <w:rFonts w:ascii="Calibri" w:eastAsia="Calibri" w:hAnsi="Calibri" w:cs="Calibri"/>
          <w:b/>
        </w:rPr>
      </w:pPr>
    </w:p>
    <w:p w:rsidR="007D6E84" w:rsidRDefault="007D6E84">
      <w:pPr>
        <w:ind w:left="335" w:right="-5" w:firstLine="0"/>
        <w:rPr>
          <w:rFonts w:ascii="Calibri" w:eastAsia="Calibri" w:hAnsi="Calibri" w:cs="Calibri"/>
          <w:b/>
        </w:rPr>
      </w:pPr>
    </w:p>
    <w:p w:rsidR="007D6E84" w:rsidRDefault="007D6E84">
      <w:pPr>
        <w:ind w:left="335" w:right="-5" w:firstLine="0"/>
        <w:rPr>
          <w:rFonts w:ascii="Calibri" w:eastAsia="Calibri" w:hAnsi="Calibri" w:cs="Calibri"/>
          <w:b/>
        </w:rPr>
      </w:pPr>
    </w:p>
    <w:p w:rsidR="007D6E84" w:rsidRDefault="007D6E84">
      <w:pPr>
        <w:ind w:left="335" w:right="-5" w:firstLine="0"/>
        <w:rPr>
          <w:rFonts w:ascii="Calibri" w:eastAsia="Calibri" w:hAnsi="Calibri" w:cs="Calibri"/>
          <w:b/>
        </w:rPr>
      </w:pPr>
    </w:p>
    <w:p w:rsidR="007D6E84" w:rsidRDefault="007D6E84">
      <w:pPr>
        <w:ind w:left="335" w:right="-5" w:firstLine="0"/>
        <w:rPr>
          <w:rFonts w:ascii="Calibri" w:eastAsia="Calibri" w:hAnsi="Calibri" w:cs="Calibri"/>
          <w:b/>
        </w:rPr>
      </w:pPr>
    </w:p>
    <w:p w:rsidR="007D6E84" w:rsidRDefault="007D6E84">
      <w:pPr>
        <w:ind w:left="335" w:right="-5" w:firstLine="0"/>
        <w:rPr>
          <w:rFonts w:ascii="Calibri" w:eastAsia="Calibri" w:hAnsi="Calibri" w:cs="Calibri"/>
          <w:b/>
        </w:rPr>
      </w:pPr>
    </w:p>
    <w:p w:rsidR="007D6E84" w:rsidRDefault="007D6E84">
      <w:pPr>
        <w:ind w:left="335" w:right="-5" w:firstLine="0"/>
        <w:rPr>
          <w:rFonts w:ascii="Calibri" w:eastAsia="Calibri" w:hAnsi="Calibri" w:cs="Calibri"/>
          <w:b/>
        </w:rPr>
      </w:pPr>
    </w:p>
    <w:p w:rsidR="007D6E84" w:rsidRDefault="007D6E84">
      <w:pPr>
        <w:ind w:left="335" w:right="-5" w:firstLine="0"/>
        <w:rPr>
          <w:rFonts w:ascii="Calibri" w:eastAsia="Calibri" w:hAnsi="Calibri" w:cs="Calibri"/>
          <w:b/>
        </w:rPr>
      </w:pPr>
    </w:p>
    <w:p w:rsidR="007D6E84" w:rsidRDefault="007D6E84">
      <w:pPr>
        <w:ind w:left="335" w:right="-5" w:firstLine="0"/>
        <w:rPr>
          <w:color w:val="000000"/>
        </w:rPr>
      </w:pPr>
    </w:p>
    <w:p w:rsidR="007D6E84" w:rsidRDefault="007D6E84">
      <w:pPr>
        <w:pBdr>
          <w:top w:val="nil"/>
          <w:left w:val="nil"/>
          <w:bottom w:val="nil"/>
          <w:right w:val="nil"/>
          <w:between w:val="nil"/>
        </w:pBdr>
        <w:spacing w:after="0"/>
        <w:ind w:left="695" w:right="-5" w:firstLine="0"/>
        <w:jc w:val="left"/>
        <w:rPr>
          <w:color w:val="000000"/>
        </w:rPr>
      </w:pPr>
    </w:p>
    <w:p w:rsidR="007D6E84" w:rsidRDefault="007D6E84">
      <w:pPr>
        <w:pBdr>
          <w:top w:val="nil"/>
          <w:left w:val="nil"/>
          <w:bottom w:val="nil"/>
          <w:right w:val="nil"/>
          <w:between w:val="nil"/>
        </w:pBdr>
        <w:spacing w:after="0"/>
        <w:ind w:left="695" w:right="-5" w:firstLine="0"/>
        <w:jc w:val="left"/>
        <w:rPr>
          <w:color w:val="000000"/>
        </w:rPr>
      </w:pPr>
    </w:p>
    <w:p w:rsidR="007D6E84" w:rsidRDefault="009001F3">
      <w:pPr>
        <w:pBdr>
          <w:top w:val="nil"/>
          <w:left w:val="nil"/>
          <w:bottom w:val="nil"/>
          <w:right w:val="nil"/>
          <w:between w:val="nil"/>
        </w:pBdr>
        <w:ind w:left="695" w:right="-5" w:firstLine="0"/>
        <w:jc w:val="left"/>
        <w:rPr>
          <w:color w:val="000000"/>
        </w:rPr>
      </w:pPr>
      <w:r>
        <w:rPr>
          <w:color w:val="000000"/>
        </w:rPr>
        <w:t xml:space="preserve"> </w:t>
      </w:r>
    </w:p>
    <w:p w:rsidR="007D6E84" w:rsidRDefault="009001F3">
      <w:pPr>
        <w:spacing w:after="300" w:line="259" w:lineRule="auto"/>
        <w:ind w:left="72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7D6E84" w:rsidRDefault="007D6E84">
      <w:pPr>
        <w:pBdr>
          <w:top w:val="nil"/>
          <w:left w:val="nil"/>
          <w:bottom w:val="nil"/>
          <w:right w:val="nil"/>
          <w:between w:val="nil"/>
        </w:pBdr>
        <w:ind w:left="1055" w:right="-5" w:firstLine="0"/>
        <w:jc w:val="left"/>
        <w:rPr>
          <w:color w:val="000000"/>
        </w:rPr>
      </w:pPr>
    </w:p>
    <w:p w:rsidR="007D6E84" w:rsidRDefault="009001F3">
      <w:pPr>
        <w:spacing w:after="300" w:line="259" w:lineRule="auto"/>
        <w:ind w:left="720" w:right="0" w:firstLine="0"/>
        <w:jc w:val="left"/>
      </w:pPr>
      <w:r>
        <w:rPr>
          <w:rFonts w:ascii="Calibri" w:eastAsia="Calibri" w:hAnsi="Calibri" w:cs="Calibri"/>
          <w:b/>
        </w:rPr>
        <w:t xml:space="preserve"> </w:t>
      </w:r>
    </w:p>
    <w:p w:rsidR="007D6E84" w:rsidRDefault="007D6E84"/>
    <w:sectPr w:rsidR="007D6E8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066E3"/>
    <w:multiLevelType w:val="multilevel"/>
    <w:tmpl w:val="ADD0833A"/>
    <w:lvl w:ilvl="0">
      <w:start w:val="10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05B01"/>
    <w:multiLevelType w:val="multilevel"/>
    <w:tmpl w:val="D79642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84"/>
    <w:rsid w:val="007D6E84"/>
    <w:rsid w:val="0090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C15C50-7B9A-4B8F-A984-E5844F99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7"/>
        <w:szCs w:val="27"/>
        <w:lang w:val="es-ES" w:eastAsia="en-US" w:bidi="ar-SA"/>
      </w:rPr>
    </w:rPrDefault>
    <w:pPrDefault>
      <w:pPr>
        <w:spacing w:after="14" w:line="246" w:lineRule="auto"/>
        <w:ind w:left="1090" w:right="10" w:hanging="37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</dc:creator>
  <cp:lastModifiedBy>Viviana Ibaceta</cp:lastModifiedBy>
  <cp:revision>2</cp:revision>
  <dcterms:created xsi:type="dcterms:W3CDTF">2022-10-26T13:06:00Z</dcterms:created>
  <dcterms:modified xsi:type="dcterms:W3CDTF">2022-10-26T13:06:00Z</dcterms:modified>
</cp:coreProperties>
</file>