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503E201E" wp14:editId="7A62FDFB">
                <wp:simplePos x="0" y="0"/>
                <wp:positionH relativeFrom="column">
                  <wp:posOffset>4291965</wp:posOffset>
                </wp:positionH>
                <wp:positionV relativeFrom="paragraph">
                  <wp:posOffset>-471170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3E201E" id="_x0000_t202" coordsize="21600,21600" o:spt="202" path="m,l,21600r21600,l21600,xe">
                <v:stroke joinstyle="miter"/>
                <v:path gradientshapeok="t" o:connecttype="rect"/>
              </v:shapetype>
              <v:shape id="3 Cuadro de texto" o:spid="_x0000_s1026" type="#_x0000_t202" style="position:absolute;margin-left:337.95pt;margin-top:-37.1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" fillcolor="white [3201]" strokecolor="white [3212]" strokeweight=".5pt">
                <v:textbo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w:t>
      </w:r>
      <w:r w:rsidRPr="00F63FDC">
        <w:rPr>
          <w:rFonts w:ascii="Arial" w:hAnsi="Arial" w:cs="Arial"/>
          <w:noProof/>
          <w:color w:val="000000" w:themeColor="text1"/>
          <w:sz w:val="32"/>
          <w:szCs w:val="32"/>
          <w:lang w:eastAsia="es-AR"/>
        </w:rPr>
        <w:t>Día</w:t>
      </w:r>
      <w:r>
        <w:rPr>
          <w:rFonts w:ascii="Arial" w:hAnsi="Arial" w:cs="Arial"/>
          <w:noProof/>
          <w:sz w:val="32"/>
          <w:szCs w:val="32"/>
          <w:lang w:eastAsia="es-AR"/>
        </w:rPr>
        <w:t xml:space="preserve"> mundial de los animales”</w:t>
      </w:r>
    </w:p>
    <w:p w:rsidR="00A71A4B" w:rsidRPr="00E82480" w:rsidRDefault="00A71A4B">
      <w:pPr>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rsidR="00BE2313" w:rsidRPr="00E82480" w:rsidRDefault="00BE2313" w:rsidP="00A71A4B">
      <w:pPr>
        <w:rPr>
          <w:rFonts w:ascii="Arial" w:eastAsia="Times New Roman" w:hAnsi="Arial" w:cs="Arial"/>
          <w:sz w:val="24"/>
          <w:szCs w:val="24"/>
          <w:lang w:eastAsia="es-AR"/>
        </w:rPr>
      </w:pPr>
      <w:r w:rsidRPr="008D0EDB">
        <w:rPr>
          <w:rFonts w:ascii="Arial" w:hAnsi="Arial" w:cs="Arial"/>
          <w:color w:val="202124"/>
          <w:sz w:val="28"/>
          <w:szCs w:val="28"/>
          <w:shd w:val="clear" w:color="auto" w:fill="FFFFFF"/>
        </w:rPr>
        <w:t>Francisco nació en </w:t>
      </w:r>
      <w:r w:rsidRPr="008D0EDB">
        <w:rPr>
          <w:rFonts w:ascii="Arial" w:hAnsi="Arial" w:cs="Arial"/>
          <w:b/>
          <w:bCs/>
          <w:color w:val="202124"/>
          <w:sz w:val="28"/>
          <w:szCs w:val="28"/>
          <w:shd w:val="clear" w:color="auto" w:fill="FFFFFF"/>
        </w:rPr>
        <w:t>Asís, Italia</w:t>
      </w:r>
      <w:r w:rsidRPr="008D0EDB">
        <w:rPr>
          <w:rFonts w:ascii="Arial" w:hAnsi="Arial" w:cs="Arial"/>
          <w:color w:val="202124"/>
          <w:sz w:val="28"/>
          <w:szCs w:val="28"/>
          <w:shd w:val="clear" w:color="auto" w:fill="FFFFFF"/>
        </w:rPr>
        <w:t> </w:t>
      </w:r>
      <w:r w:rsidR="00F63FDC" w:rsidRPr="008D0EDB">
        <w:rPr>
          <w:rFonts w:ascii="Arial" w:hAnsi="Arial" w:cs="Arial"/>
          <w:color w:val="202124"/>
          <w:sz w:val="28"/>
          <w:szCs w:val="28"/>
          <w:shd w:val="clear" w:color="auto" w:fill="FFFFFF"/>
        </w:rPr>
        <w:t>el 5 de julio de 1182</w:t>
      </w:r>
      <w:r w:rsidR="009D1C31" w:rsidRPr="008D0EDB">
        <w:rPr>
          <w:rFonts w:ascii="Arial" w:hAnsi="Arial" w:cs="Arial"/>
          <w:color w:val="202124"/>
          <w:sz w:val="28"/>
          <w:szCs w:val="28"/>
          <w:shd w:val="clear" w:color="auto" w:fill="FFFFFF"/>
        </w:rPr>
        <w:t>.</w:t>
      </w:r>
      <w:r w:rsidR="009D1C31" w:rsidRPr="008D0EDB">
        <w:rPr>
          <w:rFonts w:ascii="Arial" w:hAnsi="Arial" w:cs="Arial"/>
          <w:color w:val="101010"/>
          <w:sz w:val="28"/>
          <w:szCs w:val="28"/>
          <w:shd w:val="clear" w:color="auto" w:fill="FFFFFF"/>
        </w:rPr>
        <w:t xml:space="preserve"> En su juventud no se interesó ni por los negocios de su padre ni por los estudios. Se dedicó a gozar de la vida sanamente, sin malas costumbres ni vicios. Gastaba mucho dinero pero siempre daba limosnas a los pobres. Le gustaban las románticas tradiciones caballerescas que propagaban los trovadores</w:t>
      </w:r>
      <w:r w:rsidR="009D1C31">
        <w:rPr>
          <w:rFonts w:ascii="Arial" w:hAnsi="Arial" w:cs="Arial"/>
          <w:color w:val="101010"/>
          <w:shd w:val="clear" w:color="auto" w:fill="FFFFFF"/>
        </w:rPr>
        <w:t>.</w:t>
      </w:r>
    </w:p>
    <w:p w:rsidR="00A71A4B"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rsidR="009D1C31" w:rsidRPr="008D0EDB" w:rsidRDefault="00760295" w:rsidP="00C43B3C">
      <w:pPr>
        <w:rPr>
          <w:rFonts w:ascii="Arial" w:hAnsi="Arial" w:cs="Arial"/>
          <w:sz w:val="28"/>
          <w:szCs w:val="28"/>
        </w:rPr>
      </w:pPr>
      <w:r w:rsidRPr="008D0EDB">
        <w:rPr>
          <w:rFonts w:ascii="Arial" w:hAnsi="Arial" w:cs="Arial"/>
          <w:sz w:val="28"/>
          <w:szCs w:val="28"/>
        </w:rPr>
        <w:t>Fue fiel a la iglesia y  al Papa. Fundo la orden de los franciscanos de acuerdo con los requisitos de la Iglesia y les pedía a los frailes obedecer a los obispos. Nos enseña a vivir cerca de Dios y no de las cosas materiales. Saber encontrar en la pobreza la alegría, ya que para amar a Dios no se necesita nada material.</w:t>
      </w:r>
    </w:p>
    <w:p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rsidR="00F63FDC" w:rsidRPr="008D0EDB" w:rsidRDefault="00DE5A0D" w:rsidP="00A71A4B">
      <w:pPr>
        <w:spacing w:after="180" w:line="240" w:lineRule="auto"/>
        <w:rPr>
          <w:rFonts w:ascii="Arial" w:hAnsi="Arial" w:cs="Arial"/>
          <w:sz w:val="28"/>
          <w:szCs w:val="28"/>
          <w:shd w:val="clear" w:color="auto" w:fill="FFFFFF"/>
        </w:rPr>
      </w:pPr>
      <w:r w:rsidRPr="008D0EDB">
        <w:rPr>
          <w:rFonts w:ascii="Arial" w:hAnsi="Arial" w:cs="Arial"/>
          <w:sz w:val="28"/>
          <w:szCs w:val="28"/>
          <w:shd w:val="clear" w:color="auto" w:fill="FFFFFF"/>
        </w:rPr>
        <w:t>A</w:t>
      </w:r>
      <w:r w:rsidR="00F63FDC" w:rsidRPr="008D0EDB">
        <w:rPr>
          <w:rFonts w:ascii="Arial" w:hAnsi="Arial" w:cs="Arial"/>
          <w:sz w:val="28"/>
          <w:szCs w:val="28"/>
          <w:shd w:val="clear" w:color="auto" w:fill="FFFFFF"/>
        </w:rPr>
        <w:t xml:space="preserve"> este Santo se le conoce por ser</w:t>
      </w:r>
      <w:r w:rsidR="00F63FDC" w:rsidRPr="008D0EDB">
        <w:rPr>
          <w:rStyle w:val="Textoennegrita"/>
          <w:rFonts w:ascii="Arial" w:hAnsi="Arial" w:cs="Arial"/>
          <w:sz w:val="28"/>
          <w:szCs w:val="28"/>
          <w:shd w:val="clear" w:color="auto" w:fill="FFFFFF"/>
        </w:rPr>
        <w:t> “el que más se asemeja a Dios”,</w:t>
      </w:r>
      <w:r w:rsidR="00F63FDC" w:rsidRPr="008D0EDB">
        <w:rPr>
          <w:rFonts w:ascii="Arial" w:hAnsi="Arial" w:cs="Arial"/>
          <w:sz w:val="28"/>
          <w:szCs w:val="28"/>
          <w:shd w:val="clear" w:color="auto" w:fill="FFFFFF"/>
        </w:rPr>
        <w:t> motivo por el cual se ha convertido en la figura a la que muchas personas rezan cuando necesitan favores especiales</w:t>
      </w:r>
      <w:r w:rsidRPr="008D0EDB">
        <w:rPr>
          <w:rFonts w:ascii="Arial" w:hAnsi="Arial" w:cs="Arial"/>
          <w:sz w:val="28"/>
          <w:szCs w:val="28"/>
          <w:shd w:val="clear" w:color="auto" w:fill="FFFFFF"/>
        </w:rPr>
        <w:t>.</w:t>
      </w:r>
      <w:r w:rsidR="000909A0" w:rsidRPr="008D0EDB">
        <w:rPr>
          <w:rFonts w:ascii="Arial" w:hAnsi="Arial" w:cs="Arial"/>
          <w:color w:val="202124"/>
          <w:sz w:val="28"/>
          <w:szCs w:val="28"/>
          <w:shd w:val="clear" w:color="auto" w:fill="FFFFFF"/>
        </w:rPr>
        <w:t xml:space="preserve"> “donde haya duda, ponga yo la fe, donde haya desesperación, ponga yo esperanza, donde haya tinieblas, ponga yo luz, donde haya tristeza, ponga yo alegría”.</w:t>
      </w:r>
    </w:p>
    <w:p w:rsidR="00DE5A0D" w:rsidRPr="00A71A4B" w:rsidRDefault="00DE5A0D" w:rsidP="00A71A4B">
      <w:pPr>
        <w:spacing w:after="180" w:line="240" w:lineRule="auto"/>
        <w:rPr>
          <w:rFonts w:ascii="Arial" w:eastAsia="Times New Roman" w:hAnsi="Arial" w:cs="Arial"/>
          <w:sz w:val="24"/>
          <w:szCs w:val="24"/>
          <w:lang w:eastAsia="es-AR"/>
        </w:rPr>
      </w:pPr>
    </w:p>
    <w:p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rsidR="00DE5A0D" w:rsidRPr="00A71A4B" w:rsidRDefault="00DE5A0D" w:rsidP="00A71A4B">
      <w:pPr>
        <w:spacing w:after="180" w:line="240" w:lineRule="auto"/>
        <w:rPr>
          <w:rFonts w:ascii="Arial" w:eastAsia="Times New Roman" w:hAnsi="Arial" w:cs="Arial"/>
          <w:sz w:val="24"/>
          <w:szCs w:val="24"/>
          <w:lang w:eastAsia="es-AR"/>
        </w:rPr>
      </w:pPr>
      <w:r w:rsidRPr="008D0EDB">
        <w:rPr>
          <w:rFonts w:ascii="Arial" w:hAnsi="Arial" w:cs="Arial"/>
          <w:b/>
          <w:color w:val="202124"/>
          <w:sz w:val="28"/>
          <w:szCs w:val="28"/>
          <w:shd w:val="clear" w:color="auto" w:fill="FFFFFF"/>
        </w:rPr>
        <w:t>“Hermanos menores”, así llamaba </w:t>
      </w:r>
      <w:r w:rsidRPr="008D0EDB">
        <w:rPr>
          <w:rFonts w:ascii="Arial" w:hAnsi="Arial" w:cs="Arial"/>
          <w:b/>
          <w:bCs/>
          <w:color w:val="202124"/>
          <w:sz w:val="28"/>
          <w:szCs w:val="28"/>
          <w:shd w:val="clear" w:color="auto" w:fill="FFFFFF"/>
        </w:rPr>
        <w:t>San Francisco de Asís</w:t>
      </w:r>
      <w:r w:rsidRPr="008D0EDB">
        <w:rPr>
          <w:rFonts w:ascii="Arial" w:hAnsi="Arial" w:cs="Arial"/>
          <w:b/>
          <w:color w:val="202124"/>
          <w:sz w:val="28"/>
          <w:szCs w:val="28"/>
          <w:shd w:val="clear" w:color="auto" w:fill="FFFFFF"/>
        </w:rPr>
        <w:t> a todos los </w:t>
      </w:r>
      <w:r w:rsidRPr="008D0EDB">
        <w:rPr>
          <w:rFonts w:ascii="Arial" w:hAnsi="Arial" w:cs="Arial"/>
          <w:b/>
          <w:bCs/>
          <w:color w:val="202124"/>
          <w:sz w:val="28"/>
          <w:szCs w:val="28"/>
          <w:shd w:val="clear" w:color="auto" w:fill="FFFFFF"/>
        </w:rPr>
        <w:t>animales</w:t>
      </w:r>
      <w:r w:rsidRPr="008D0EDB">
        <w:rPr>
          <w:rFonts w:ascii="Arial" w:hAnsi="Arial" w:cs="Arial"/>
          <w:b/>
          <w:color w:val="202124"/>
          <w:sz w:val="28"/>
          <w:szCs w:val="28"/>
          <w:shd w:val="clear" w:color="auto" w:fill="FFFFFF"/>
        </w:rPr>
        <w:t xml:space="preserve"> como una forma de mostrarles su respeto; </w:t>
      </w:r>
      <w:r w:rsidRPr="008D0EDB">
        <w:rPr>
          <w:rFonts w:ascii="Arial" w:hAnsi="Arial" w:cs="Arial"/>
          <w:b/>
          <w:color w:val="202124"/>
          <w:sz w:val="28"/>
          <w:szCs w:val="28"/>
          <w:shd w:val="clear" w:color="auto" w:fill="FFFFFF"/>
        </w:rPr>
        <w:lastRenderedPageBreak/>
        <w:t>él los consideraba un regalo de la Creación.</w:t>
      </w:r>
      <w:r w:rsidR="000909A0" w:rsidRPr="008D0EDB">
        <w:rPr>
          <w:rFonts w:ascii="Arial" w:hAnsi="Arial" w:cs="Arial"/>
          <w:b/>
          <w:color w:val="202124"/>
          <w:sz w:val="28"/>
          <w:szCs w:val="28"/>
          <w:shd w:val="clear" w:color="auto" w:fill="FFFFFF"/>
          <w:lang w:val="es-ES"/>
        </w:rPr>
        <w:t xml:space="preserve"> </w:t>
      </w:r>
      <w:r w:rsidR="000909A0" w:rsidRPr="008D0EDB">
        <w:rPr>
          <w:rStyle w:val="hgkelc"/>
          <w:rFonts w:ascii="Arial" w:hAnsi="Arial" w:cs="Arial"/>
          <w:b/>
          <w:color w:val="202124"/>
          <w:sz w:val="28"/>
          <w:szCs w:val="28"/>
          <w:shd w:val="clear" w:color="auto" w:fill="FFFFFF"/>
          <w:lang w:val="es-ES"/>
        </w:rPr>
        <w:t>San Francisco de Asís, es considerado el </w:t>
      </w:r>
      <w:r w:rsidR="000909A0" w:rsidRPr="008D0EDB">
        <w:rPr>
          <w:rStyle w:val="hgkelc"/>
          <w:rFonts w:ascii="Arial" w:hAnsi="Arial" w:cs="Arial"/>
          <w:b/>
          <w:bCs/>
          <w:color w:val="202124"/>
          <w:sz w:val="28"/>
          <w:szCs w:val="28"/>
          <w:shd w:val="clear" w:color="auto" w:fill="FFFFFF"/>
          <w:lang w:val="es-ES"/>
        </w:rPr>
        <w:t>santo patrono de los animales</w:t>
      </w:r>
      <w:r w:rsidR="000909A0">
        <w:rPr>
          <w:rStyle w:val="hgkelc"/>
          <w:rFonts w:ascii="Arial" w:hAnsi="Arial" w:cs="Arial"/>
          <w:color w:val="202124"/>
          <w:sz w:val="27"/>
          <w:szCs w:val="27"/>
          <w:shd w:val="clear" w:color="auto" w:fill="FFFFFF"/>
          <w:lang w:val="es-ES"/>
        </w:rPr>
        <w:t>.</w:t>
      </w:r>
    </w:p>
    <w:p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rsidR="00BE4DFD" w:rsidRPr="008D0EDB" w:rsidRDefault="00BE4DFD" w:rsidP="00A71A4B">
      <w:pPr>
        <w:shd w:val="clear" w:color="auto" w:fill="FFFFFF"/>
        <w:spacing w:after="180" w:line="240" w:lineRule="auto"/>
        <w:rPr>
          <w:rFonts w:ascii="Arial" w:eastAsia="Times New Roman" w:hAnsi="Arial" w:cs="Arial"/>
          <w:sz w:val="28"/>
          <w:szCs w:val="28"/>
          <w:lang w:eastAsia="es-AR"/>
        </w:rPr>
      </w:pPr>
      <w:r w:rsidRPr="008D0EDB">
        <w:rPr>
          <w:rFonts w:ascii="Arial" w:hAnsi="Arial" w:cs="Arial"/>
          <w:sz w:val="28"/>
          <w:szCs w:val="28"/>
          <w:shd w:val="clear" w:color="auto" w:fill="FFFFFF"/>
        </w:rPr>
        <w:t>La Iglesia ha reconocido más de 40 </w:t>
      </w:r>
      <w:r w:rsidRPr="008D0EDB">
        <w:rPr>
          <w:rStyle w:val="nfasis"/>
          <w:rFonts w:ascii="Arial" w:hAnsi="Arial" w:cs="Arial"/>
          <w:b/>
          <w:bCs/>
          <w:i w:val="0"/>
          <w:iCs w:val="0"/>
          <w:sz w:val="28"/>
          <w:szCs w:val="28"/>
          <w:shd w:val="clear" w:color="auto" w:fill="FFFFFF"/>
        </w:rPr>
        <w:t>milagros</w:t>
      </w:r>
      <w:r w:rsidRPr="008D0EDB">
        <w:rPr>
          <w:rFonts w:ascii="Arial" w:hAnsi="Arial" w:cs="Arial"/>
          <w:sz w:val="28"/>
          <w:szCs w:val="28"/>
          <w:shd w:val="clear" w:color="auto" w:fill="FFFFFF"/>
        </w:rPr>
        <w:t> atribuidos al “pobrecito de </w:t>
      </w:r>
      <w:r w:rsidRPr="008D0EDB">
        <w:rPr>
          <w:rStyle w:val="nfasis"/>
          <w:rFonts w:ascii="Arial" w:hAnsi="Arial" w:cs="Arial"/>
          <w:b/>
          <w:bCs/>
          <w:i w:val="0"/>
          <w:iCs w:val="0"/>
          <w:sz w:val="28"/>
          <w:szCs w:val="28"/>
          <w:shd w:val="clear" w:color="auto" w:fill="FFFFFF"/>
        </w:rPr>
        <w:t>Asís</w:t>
      </w:r>
      <w:r w:rsidRPr="008D0EDB">
        <w:rPr>
          <w:rFonts w:ascii="Arial" w:hAnsi="Arial" w:cs="Arial"/>
          <w:sz w:val="28"/>
          <w:szCs w:val="28"/>
          <w:shd w:val="clear" w:color="auto" w:fill="FFFFFF"/>
        </w:rPr>
        <w:t>”, quien en todo veía la imagen de Dios creador. Algunos de los milagros fueron:</w:t>
      </w:r>
    </w:p>
    <w:p w:rsidR="00BE4DFD" w:rsidRPr="008D0EDB" w:rsidRDefault="00C43B3C" w:rsidP="00BE4DFD">
      <w:pPr>
        <w:shd w:val="clear" w:color="auto" w:fill="FFFFFF"/>
        <w:spacing w:after="180" w:line="240" w:lineRule="auto"/>
        <w:rPr>
          <w:rFonts w:ascii="Arial" w:hAnsi="Arial" w:cs="Arial"/>
          <w:color w:val="000000"/>
          <w:sz w:val="28"/>
          <w:szCs w:val="28"/>
        </w:rPr>
      </w:pPr>
      <w:r w:rsidRPr="008D0EDB">
        <w:rPr>
          <w:rFonts w:ascii="Arial" w:hAnsi="Arial" w:cs="Arial"/>
          <w:color w:val="000000"/>
          <w:sz w:val="28"/>
          <w:szCs w:val="28"/>
        </w:rPr>
        <w:t xml:space="preserve">Un paralítico llamado Pietro vivía en la ciudad de </w:t>
      </w:r>
      <w:proofErr w:type="spellStart"/>
      <w:r w:rsidRPr="008D0EDB">
        <w:rPr>
          <w:rFonts w:ascii="Arial" w:hAnsi="Arial" w:cs="Arial"/>
          <w:color w:val="000000"/>
          <w:sz w:val="28"/>
          <w:szCs w:val="28"/>
        </w:rPr>
        <w:t>Nardi</w:t>
      </w:r>
      <w:proofErr w:type="spellEnd"/>
      <w:r w:rsidRPr="008D0EDB">
        <w:rPr>
          <w:rFonts w:ascii="Arial" w:hAnsi="Arial" w:cs="Arial"/>
          <w:color w:val="000000"/>
          <w:sz w:val="28"/>
          <w:szCs w:val="28"/>
        </w:rPr>
        <w:t>. Un día supo de la llegada de Francisco a esta ciudad para predicar, hizo llegar al Obispo diocesano la súplica para que le enviase al Pobrecillo de Asís. Francisco aceptó. Se acercó hasta Pietro y con una simple señal de la cruz curó al paralítico.</w:t>
      </w:r>
    </w:p>
    <w:p w:rsidR="000909A0" w:rsidRPr="008D0EDB" w:rsidRDefault="00C43B3C" w:rsidP="00BE4DFD">
      <w:pPr>
        <w:shd w:val="clear" w:color="auto" w:fill="FFFFFF"/>
        <w:spacing w:after="180" w:line="240" w:lineRule="auto"/>
        <w:rPr>
          <w:rFonts w:ascii="Arial" w:eastAsia="Times New Roman" w:hAnsi="Arial" w:cs="Arial"/>
          <w:color w:val="202124"/>
          <w:sz w:val="28"/>
          <w:szCs w:val="28"/>
          <w:lang w:eastAsia="es-AR"/>
        </w:rPr>
      </w:pPr>
      <w:r w:rsidRPr="008D0EDB">
        <w:rPr>
          <w:rFonts w:ascii="Arial" w:hAnsi="Arial" w:cs="Arial"/>
          <w:color w:val="000000"/>
          <w:sz w:val="28"/>
          <w:szCs w:val="28"/>
        </w:rPr>
        <w:br/>
        <w:t xml:space="preserve">Una mujer, en la misma ciudad de </w:t>
      </w:r>
      <w:proofErr w:type="spellStart"/>
      <w:r w:rsidRPr="008D0EDB">
        <w:rPr>
          <w:rFonts w:ascii="Arial" w:hAnsi="Arial" w:cs="Arial"/>
          <w:color w:val="000000"/>
          <w:sz w:val="28"/>
          <w:szCs w:val="28"/>
        </w:rPr>
        <w:t>Nardi</w:t>
      </w:r>
      <w:proofErr w:type="spellEnd"/>
      <w:r w:rsidRPr="008D0EDB">
        <w:rPr>
          <w:rFonts w:ascii="Arial" w:hAnsi="Arial" w:cs="Arial"/>
          <w:color w:val="000000"/>
          <w:sz w:val="28"/>
          <w:szCs w:val="28"/>
        </w:rPr>
        <w:t>, recuperó la vista justo en el momento en que Francisco hizo la señal de la cruz.</w:t>
      </w:r>
      <w:r w:rsidRPr="008D0EDB">
        <w:rPr>
          <w:rFonts w:ascii="Arial" w:hAnsi="Arial" w:cs="Arial"/>
          <w:color w:val="000000"/>
          <w:sz w:val="28"/>
          <w:szCs w:val="28"/>
        </w:rPr>
        <w:br/>
      </w:r>
      <w:r w:rsidRPr="008D0EDB">
        <w:rPr>
          <w:rFonts w:ascii="Arial" w:hAnsi="Arial" w:cs="Arial"/>
          <w:color w:val="000000"/>
          <w:sz w:val="28"/>
          <w:szCs w:val="28"/>
        </w:rPr>
        <w:br/>
        <w:t xml:space="preserve">Una mujer con las manos encogidas hasta el punto de no poderlas utilizar, supo de la llegada del santo a </w:t>
      </w:r>
      <w:proofErr w:type="spellStart"/>
      <w:r w:rsidRPr="008D0EDB">
        <w:rPr>
          <w:rFonts w:ascii="Arial" w:hAnsi="Arial" w:cs="Arial"/>
          <w:color w:val="000000"/>
          <w:sz w:val="28"/>
          <w:szCs w:val="28"/>
        </w:rPr>
        <w:t>Gubbio</w:t>
      </w:r>
      <w:proofErr w:type="spellEnd"/>
      <w:r w:rsidRPr="008D0EDB">
        <w:rPr>
          <w:rFonts w:ascii="Arial" w:hAnsi="Arial" w:cs="Arial"/>
          <w:color w:val="000000"/>
          <w:sz w:val="28"/>
          <w:szCs w:val="28"/>
        </w:rPr>
        <w:t>, su ciudad, lo exhortó para recuperar el uso de las manos. Francisco escuchó su plegaria y la curó.</w:t>
      </w:r>
    </w:p>
    <w:p w:rsidR="000909A0" w:rsidRDefault="000909A0" w:rsidP="00A71A4B">
      <w:pPr>
        <w:shd w:val="clear" w:color="auto" w:fill="FFFFFF"/>
        <w:spacing w:after="180" w:line="240" w:lineRule="auto"/>
        <w:rPr>
          <w:rFonts w:ascii="Arial" w:eastAsia="Times New Roman" w:hAnsi="Arial" w:cs="Arial"/>
          <w:color w:val="202124"/>
          <w:sz w:val="24"/>
          <w:szCs w:val="24"/>
          <w:lang w:eastAsia="es-AR"/>
        </w:rPr>
      </w:pPr>
    </w:p>
    <w:p w:rsidR="009A6B97" w:rsidRPr="008D0EDB" w:rsidRDefault="00E82480" w:rsidP="009A6B97">
      <w:pPr>
        <w:pStyle w:val="Ttulo2"/>
        <w:shd w:val="clear" w:color="auto" w:fill="FFFFFF"/>
        <w:spacing w:before="0"/>
        <w:rPr>
          <w:rFonts w:ascii="Arial" w:eastAsia="Times New Roman" w:hAnsi="Arial" w:cs="Arial"/>
          <w:b/>
          <w:bCs/>
          <w:color w:val="211922"/>
          <w:sz w:val="21"/>
          <w:szCs w:val="21"/>
          <w:lang w:eastAsia="es-AR"/>
        </w:rPr>
      </w:pPr>
      <w:r>
        <w:rPr>
          <w:rFonts w:ascii="Arial" w:eastAsia="Times New Roman" w:hAnsi="Arial" w:cs="Arial"/>
          <w:color w:val="202124"/>
          <w:sz w:val="24"/>
          <w:szCs w:val="24"/>
          <w:lang w:eastAsia="es-AR"/>
        </w:rPr>
        <w:t xml:space="preserve">     3-   </w:t>
      </w:r>
      <w:r w:rsidRPr="008D0EDB">
        <w:rPr>
          <w:rFonts w:ascii="Times New Roman" w:eastAsia="Times New Roman" w:hAnsi="Times New Roman" w:cs="Times New Roman"/>
          <w:b/>
          <w:sz w:val="24"/>
          <w:szCs w:val="24"/>
          <w:lang w:eastAsia="es-AR"/>
        </w:rPr>
        <w:fldChar w:fldCharType="begin"/>
      </w:r>
      <w:r w:rsidRPr="008D0EDB">
        <w:rPr>
          <w:rFonts w:ascii="Times New Roman" w:eastAsia="Times New Roman" w:hAnsi="Times New Roman" w:cs="Times New Roman"/>
          <w:b/>
          <w:sz w:val="24"/>
          <w:szCs w:val="24"/>
          <w:lang w:eastAsia="es-AR"/>
        </w:rPr>
        <w:instrText xml:space="preserve"> HYPERLINK "https://www.pinterest.com/pin/166351779965655003/" \l ":~:text=T%C3%BA%20inspiraste%20a%20San%20Francisco,Francisco%20de%20As%C3%ADs." </w:instrText>
      </w:r>
      <w:r w:rsidRPr="008D0EDB">
        <w:rPr>
          <w:rFonts w:ascii="Times New Roman" w:eastAsia="Times New Roman" w:hAnsi="Times New Roman" w:cs="Times New Roman"/>
          <w:b/>
          <w:sz w:val="24"/>
          <w:szCs w:val="24"/>
          <w:lang w:eastAsia="es-AR"/>
        </w:rPr>
        <w:fldChar w:fldCharType="separate"/>
      </w:r>
      <w:r w:rsidRPr="008D0EDB">
        <w:rPr>
          <w:rFonts w:ascii="Arial" w:eastAsia="Times New Roman" w:hAnsi="Arial" w:cs="Arial"/>
          <w:color w:val="000000" w:themeColor="text1"/>
          <w:sz w:val="24"/>
          <w:szCs w:val="24"/>
          <w:shd w:val="clear" w:color="auto" w:fill="FFFFFF"/>
          <w:lang w:eastAsia="es-AR"/>
        </w:rPr>
        <w:t xml:space="preserve">Si tienes mascota y quieres pedir por ella, reza la oración... Busca y escribe la oración para los animales de </w:t>
      </w:r>
      <w:r w:rsidRPr="008D0EDB">
        <w:rPr>
          <w:rFonts w:ascii="Arial" w:eastAsia="Times New Roman" w:hAnsi="Arial" w:cs="Arial"/>
          <w:color w:val="000000" w:themeColor="text1"/>
          <w:sz w:val="24"/>
          <w:szCs w:val="24"/>
          <w:lang w:eastAsia="es-AR"/>
        </w:rPr>
        <w:t>San Francisco de Asís</w:t>
      </w:r>
      <w:r w:rsidRPr="008D0EDB">
        <w:rPr>
          <w:rFonts w:ascii="Arial" w:eastAsia="Times New Roman" w:hAnsi="Arial" w:cs="Arial"/>
          <w:b/>
          <w:color w:val="000000" w:themeColor="text1"/>
          <w:sz w:val="24"/>
          <w:szCs w:val="24"/>
          <w:lang w:eastAsia="es-AR"/>
        </w:rPr>
        <w:t>.</w:t>
      </w:r>
      <w:r w:rsidRPr="008D0EDB">
        <w:rPr>
          <w:rFonts w:ascii="Arial" w:eastAsia="Times New Roman" w:hAnsi="Arial" w:cs="Arial"/>
          <w:b/>
          <w:sz w:val="24"/>
          <w:szCs w:val="24"/>
          <w:lang w:eastAsia="es-AR"/>
        </w:rPr>
        <w:t xml:space="preserve">  </w:t>
      </w:r>
      <w:r w:rsidR="008D0EDB">
        <w:rPr>
          <w:rFonts w:ascii="Arial" w:eastAsia="Times New Roman" w:hAnsi="Arial" w:cs="Arial"/>
          <w:b/>
          <w:sz w:val="24"/>
          <w:szCs w:val="24"/>
          <w:lang w:eastAsia="es-AR"/>
        </w:rPr>
        <w:t xml:space="preserve">                                                             </w:t>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8D0EDB">
        <w:rPr>
          <w:rFonts w:ascii="Arial" w:eastAsia="Times New Roman" w:hAnsi="Arial" w:cs="Arial"/>
          <w:b/>
          <w:sz w:val="24"/>
          <w:szCs w:val="24"/>
          <w:lang w:eastAsia="es-AR"/>
        </w:rPr>
        <w:tab/>
      </w:r>
      <w:r w:rsidR="009A6B97" w:rsidRPr="008D0EDB">
        <w:rPr>
          <w:rFonts w:ascii="Arial" w:eastAsia="Times New Roman" w:hAnsi="Arial" w:cs="Arial"/>
          <w:b/>
          <w:sz w:val="24"/>
          <w:szCs w:val="24"/>
          <w:lang w:eastAsia="es-AR"/>
        </w:rPr>
        <w:t xml:space="preserve">                              </w:t>
      </w:r>
      <w:r w:rsidR="002A4ED7" w:rsidRPr="008D0EDB">
        <w:rPr>
          <w:rFonts w:ascii="Arial" w:eastAsia="Times New Roman" w:hAnsi="Arial" w:cs="Arial"/>
          <w:b/>
          <w:sz w:val="24"/>
          <w:szCs w:val="24"/>
          <w:lang w:eastAsia="es-AR"/>
        </w:rPr>
        <w:t xml:space="preserve">                  </w:t>
      </w:r>
      <w:r w:rsidR="009A6B97" w:rsidRPr="008D0EDB">
        <w:rPr>
          <w:rFonts w:ascii="Arial" w:eastAsia="Times New Roman" w:hAnsi="Arial" w:cs="Arial"/>
          <w:b/>
          <w:bCs/>
          <w:color w:val="211922"/>
          <w:sz w:val="28"/>
          <w:szCs w:val="28"/>
          <w:lang w:eastAsia="es-AR"/>
        </w:rPr>
        <w:t>Francisco de Asís. Bendito seas, Dios Todopoderoso, creador de todos los seres vivos. En el quinto y sexto días de la creación, Tú creaste peces en los mares, aves en el aire y animales en la tierra. Tú inspiraste a San Francisco para que considerara a todos los animales como sus hermanos y hermanas. Te pedimos que bendigas a este animal. Por el poder de</w:t>
      </w:r>
      <w:r w:rsidR="002A4ED7" w:rsidRPr="008D0EDB">
        <w:rPr>
          <w:rFonts w:ascii="Arial" w:eastAsia="Times New Roman" w:hAnsi="Arial" w:cs="Arial"/>
          <w:b/>
          <w:bCs/>
          <w:color w:val="211922"/>
          <w:sz w:val="28"/>
          <w:szCs w:val="28"/>
          <w:lang w:eastAsia="es-AR"/>
        </w:rPr>
        <w:t xml:space="preserve"> Tu amor, permite que [POMPON</w:t>
      </w:r>
      <w:r w:rsidR="009A6B97" w:rsidRPr="008D0EDB">
        <w:rPr>
          <w:rFonts w:ascii="Arial" w:eastAsia="Times New Roman" w:hAnsi="Arial" w:cs="Arial"/>
          <w:b/>
          <w:bCs/>
          <w:color w:val="211922"/>
          <w:sz w:val="28"/>
          <w:szCs w:val="28"/>
          <w:lang w:eastAsia="es-AR"/>
        </w:rPr>
        <w:t>] viva según Tu deseo.</w:t>
      </w:r>
      <w:r w:rsidR="009A6B97" w:rsidRPr="008D0EDB">
        <w:rPr>
          <w:rFonts w:ascii="Arial" w:eastAsia="Times New Roman" w:hAnsi="Arial" w:cs="Arial"/>
          <w:b/>
          <w:bCs/>
          <w:color w:val="211922"/>
          <w:sz w:val="21"/>
          <w:szCs w:val="21"/>
          <w:lang w:eastAsia="es-AR"/>
        </w:rPr>
        <w:t> </w:t>
      </w:r>
    </w:p>
    <w:p w:rsidR="00E82480" w:rsidRPr="008D0EDB" w:rsidRDefault="00E82480" w:rsidP="00E82480">
      <w:pPr>
        <w:rPr>
          <w:rFonts w:ascii="Arial" w:eastAsia="Times New Roman" w:hAnsi="Arial" w:cs="Arial"/>
          <w:b/>
          <w:sz w:val="24"/>
          <w:szCs w:val="24"/>
          <w:lang w:eastAsia="es-AR"/>
        </w:rPr>
      </w:pPr>
    </w:p>
    <w:p w:rsidR="00E82480" w:rsidRPr="008D0EDB" w:rsidRDefault="00FB32F0" w:rsidP="00E82480">
      <w:pPr>
        <w:pStyle w:val="Prrafodelista"/>
        <w:numPr>
          <w:ilvl w:val="0"/>
          <w:numId w:val="2"/>
        </w:numPr>
        <w:rPr>
          <w:rFonts w:ascii="Arial" w:eastAsia="Times New Roman" w:hAnsi="Arial" w:cs="Arial"/>
          <w:sz w:val="24"/>
          <w:szCs w:val="24"/>
          <w:shd w:val="clear" w:color="auto" w:fill="FFFFFF"/>
          <w:lang w:eastAsia="es-AR"/>
        </w:rPr>
      </w:pPr>
      <w:r w:rsidRPr="008D0EDB">
        <w:rPr>
          <w:rFonts w:ascii="Arial" w:eastAsia="Times New Roman" w:hAnsi="Arial" w:cs="Arial"/>
          <w:sz w:val="24"/>
          <w:szCs w:val="24"/>
          <w:shd w:val="clear" w:color="auto" w:fill="FFFFFF"/>
          <w:lang w:eastAsia="es-AR"/>
        </w:rPr>
        <w:t>Hay una oración de San Francisco de Asís muy bonita “Oración por la paz” Busca, escríbela y rézala en familia.</w:t>
      </w:r>
    </w:p>
    <w:p w:rsidR="00C21A4E" w:rsidRPr="002B5203" w:rsidRDefault="00E82480" w:rsidP="00FB32F0">
      <w:pPr>
        <w:shd w:val="clear" w:color="auto" w:fill="FFFFFF"/>
        <w:spacing w:after="180" w:line="240" w:lineRule="auto"/>
        <w:rPr>
          <w:rFonts w:ascii="Times New Roman" w:eastAsia="Times New Roman" w:hAnsi="Times New Roman" w:cs="Times New Roman"/>
          <w:b/>
          <w:sz w:val="24"/>
          <w:szCs w:val="24"/>
          <w:lang w:eastAsia="es-AR"/>
        </w:rPr>
      </w:pPr>
      <w:r w:rsidRPr="008D0EDB">
        <w:rPr>
          <w:rFonts w:ascii="Times New Roman" w:eastAsia="Times New Roman" w:hAnsi="Times New Roman" w:cs="Times New Roman"/>
          <w:b/>
          <w:sz w:val="24"/>
          <w:szCs w:val="24"/>
          <w:lang w:eastAsia="es-AR"/>
        </w:rPr>
        <w:lastRenderedPageBreak/>
        <w:fldChar w:fldCharType="end"/>
      </w:r>
      <w:r w:rsidR="004554C7" w:rsidRPr="008D0EDB">
        <w:rPr>
          <w:b/>
          <w:noProof/>
          <w:lang w:eastAsia="es-AR"/>
        </w:rPr>
        <w:t xml:space="preserve"> </w:t>
      </w:r>
      <w:r w:rsidR="004554C7" w:rsidRPr="008D0EDB">
        <w:rPr>
          <w:b/>
          <w:noProof/>
          <w:lang w:eastAsia="es-AR"/>
        </w:rPr>
        <w:drawing>
          <wp:inline distT="0" distB="0" distL="0" distR="0">
            <wp:extent cx="3150564" cy="46577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6614" cy="4666669"/>
                    </a:xfrm>
                    <a:prstGeom prst="rect">
                      <a:avLst/>
                    </a:prstGeom>
                    <a:noFill/>
                    <a:ln>
                      <a:noFill/>
                    </a:ln>
                  </pic:spPr>
                </pic:pic>
              </a:graphicData>
            </a:graphic>
          </wp:inline>
        </w:drawing>
      </w:r>
    </w:p>
    <w:p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t>12 de octubre “Día del respeto a la diversidad cultural”</w:t>
      </w:r>
    </w:p>
    <w:p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3BC2374B" wp14:editId="24D0053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2374B"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5B643DE8" wp14:editId="2FA7D8F4">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FB32F0" w:rsidRDefault="00FB32F0" w:rsidP="00FB32F0">
      <w:pPr>
        <w:pStyle w:val="Prrafodelista"/>
        <w:rPr>
          <w:rFonts w:ascii="Arial" w:hAnsi="Arial" w:cs="Arial"/>
          <w:noProof/>
          <w:sz w:val="32"/>
          <w:szCs w:val="32"/>
          <w:lang w:eastAsia="es-AR"/>
        </w:rPr>
      </w:pPr>
    </w:p>
    <w:p w:rsidR="00A71A4B" w:rsidRPr="00E771A1" w:rsidRDefault="00A71A4B" w:rsidP="00E771A1">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rsidR="00D82997" w:rsidRDefault="00D82997" w:rsidP="00D82997">
      <w:pPr>
        <w:pStyle w:val="Prrafodelista"/>
        <w:spacing w:after="180" w:line="240" w:lineRule="auto"/>
        <w:rPr>
          <w:rFonts w:ascii="Arial" w:eastAsia="Times New Roman" w:hAnsi="Arial" w:cs="Arial"/>
          <w:sz w:val="24"/>
          <w:szCs w:val="24"/>
          <w:lang w:eastAsia="es-AR"/>
        </w:rPr>
      </w:pPr>
    </w:p>
    <w:p w:rsidR="00D82997" w:rsidRDefault="00D82997" w:rsidP="00D82997">
      <w:pPr>
        <w:pStyle w:val="Prrafodelista"/>
        <w:spacing w:after="180" w:line="240" w:lineRule="auto"/>
        <w:rPr>
          <w:rFonts w:ascii="Arial" w:eastAsia="Times New Roman" w:hAnsi="Arial" w:cs="Arial"/>
          <w:sz w:val="24"/>
          <w:szCs w:val="24"/>
          <w:lang w:eastAsia="es-AR"/>
        </w:rPr>
      </w:pPr>
    </w:p>
    <w:p w:rsidR="008D0EDB" w:rsidRPr="00D82997" w:rsidRDefault="00D82997" w:rsidP="008D0EDB">
      <w:pPr>
        <w:pStyle w:val="Prrafodelista"/>
        <w:spacing w:after="180" w:line="240" w:lineRule="auto"/>
        <w:rPr>
          <w:rFonts w:ascii="Arial" w:eastAsia="Times New Roman" w:hAnsi="Arial" w:cs="Arial"/>
          <w:sz w:val="28"/>
          <w:szCs w:val="28"/>
          <w:lang w:eastAsia="es-AR"/>
        </w:rPr>
      </w:pPr>
      <w:r w:rsidRPr="00D82997">
        <w:rPr>
          <w:rFonts w:ascii="Arial" w:hAnsi="Arial" w:cs="Arial"/>
          <w:color w:val="202124"/>
          <w:sz w:val="28"/>
          <w:szCs w:val="28"/>
          <w:shd w:val="clear" w:color="auto" w:fill="FFFFFF"/>
        </w:rPr>
        <w:t>El </w:t>
      </w:r>
      <w:r w:rsidRPr="00D82997">
        <w:rPr>
          <w:rFonts w:ascii="Arial" w:hAnsi="Arial" w:cs="Arial"/>
          <w:b/>
          <w:bCs/>
          <w:color w:val="202124"/>
          <w:sz w:val="28"/>
          <w:szCs w:val="28"/>
          <w:shd w:val="clear" w:color="auto" w:fill="FFFFFF"/>
        </w:rPr>
        <w:t>12 de octubre</w:t>
      </w:r>
      <w:r w:rsidRPr="00D82997">
        <w:rPr>
          <w:rFonts w:ascii="Arial" w:hAnsi="Arial" w:cs="Arial"/>
          <w:color w:val="202124"/>
          <w:sz w:val="28"/>
          <w:szCs w:val="28"/>
          <w:shd w:val="clear" w:color="auto" w:fill="FFFFFF"/>
        </w:rPr>
        <w:t xml:space="preserve"> se conmemora </w:t>
      </w:r>
      <w:r>
        <w:rPr>
          <w:rFonts w:ascii="Arial" w:hAnsi="Arial" w:cs="Arial"/>
          <w:color w:val="202124"/>
          <w:sz w:val="28"/>
          <w:szCs w:val="28"/>
          <w:shd w:val="clear" w:color="auto" w:fill="FFFFFF"/>
        </w:rPr>
        <w:t xml:space="preserve">el Día del Respeto a la Diversidad Cultural </w:t>
      </w:r>
      <w:r w:rsidRPr="00D82997">
        <w:rPr>
          <w:rFonts w:ascii="Arial" w:hAnsi="Arial" w:cs="Arial"/>
          <w:color w:val="202124"/>
          <w:sz w:val="28"/>
          <w:szCs w:val="28"/>
          <w:shd w:val="clear" w:color="auto" w:fill="FFFFFF"/>
        </w:rPr>
        <w:t>en memoria de aquella lucha </w:t>
      </w:r>
      <w:r w:rsidRPr="00D82997">
        <w:rPr>
          <w:rFonts w:ascii="Arial" w:hAnsi="Arial" w:cs="Arial"/>
          <w:b/>
          <w:bCs/>
          <w:color w:val="202124"/>
          <w:sz w:val="28"/>
          <w:szCs w:val="28"/>
          <w:shd w:val="clear" w:color="auto" w:fill="FFFFFF"/>
        </w:rPr>
        <w:t>que</w:t>
      </w:r>
      <w:r w:rsidRPr="00D82997">
        <w:rPr>
          <w:rFonts w:ascii="Arial" w:hAnsi="Arial" w:cs="Arial"/>
          <w:color w:val="202124"/>
          <w:sz w:val="28"/>
          <w:szCs w:val="28"/>
          <w:shd w:val="clear" w:color="auto" w:fill="FFFFFF"/>
        </w:rPr>
        <w:t> en 1492 libraron los indígenas y los colonizadores españoles, luego de Cristóbal Colón descubriera el Nuevo Mundo.</w:t>
      </w:r>
    </w:p>
    <w:p w:rsidR="00D82997" w:rsidRPr="00D82997" w:rsidRDefault="00D82997" w:rsidP="008D0EDB">
      <w:pPr>
        <w:pStyle w:val="Prrafodelista"/>
        <w:spacing w:after="180" w:line="240" w:lineRule="auto"/>
        <w:rPr>
          <w:rFonts w:ascii="Arial" w:eastAsia="Times New Roman" w:hAnsi="Arial" w:cs="Arial"/>
          <w:sz w:val="28"/>
          <w:szCs w:val="28"/>
          <w:lang w:eastAsia="es-AR"/>
        </w:rPr>
      </w:pP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D82997" w:rsidRDefault="00D82997" w:rsidP="00D82997">
      <w:pPr>
        <w:pStyle w:val="Prrafodelista"/>
        <w:shd w:val="clear" w:color="auto" w:fill="FFFFFF"/>
        <w:spacing w:after="180" w:line="240" w:lineRule="auto"/>
        <w:rPr>
          <w:rFonts w:ascii="Arial" w:eastAsia="Times New Roman" w:hAnsi="Arial" w:cs="Arial"/>
          <w:color w:val="202124"/>
          <w:sz w:val="24"/>
          <w:szCs w:val="24"/>
          <w:lang w:eastAsia="es-AR"/>
        </w:rPr>
      </w:pPr>
    </w:p>
    <w:p w:rsidR="00D82997" w:rsidRPr="00F14614" w:rsidRDefault="00F14614" w:rsidP="00D82997">
      <w:pPr>
        <w:pStyle w:val="Prrafodelista"/>
        <w:shd w:val="clear" w:color="auto" w:fill="FFFFFF"/>
        <w:spacing w:after="180" w:line="240" w:lineRule="auto"/>
        <w:rPr>
          <w:rFonts w:ascii="Arial" w:eastAsia="Times New Roman" w:hAnsi="Arial" w:cs="Arial"/>
          <w:color w:val="202124"/>
          <w:sz w:val="28"/>
          <w:szCs w:val="28"/>
          <w:lang w:eastAsia="es-AR"/>
        </w:rPr>
      </w:pPr>
      <w:r w:rsidRPr="00F14614">
        <w:rPr>
          <w:rFonts w:ascii="Arial" w:hAnsi="Arial" w:cs="Arial"/>
          <w:b/>
          <w:bCs/>
          <w:color w:val="202124"/>
          <w:sz w:val="28"/>
          <w:szCs w:val="28"/>
          <w:shd w:val="clear" w:color="auto" w:fill="FFFFFF"/>
        </w:rPr>
        <w:t>Diversidad Cultural</w:t>
      </w:r>
      <w:r w:rsidRPr="00F14614">
        <w:rPr>
          <w:rFonts w:ascii="Arial" w:hAnsi="Arial" w:cs="Arial"/>
          <w:color w:val="202124"/>
          <w:sz w:val="28"/>
          <w:szCs w:val="28"/>
          <w:shd w:val="clear" w:color="auto" w:fill="FFFFFF"/>
        </w:rPr>
        <w:t>, promoviendo así el análisis y reflexión histórica, el diálogo intercultural, el reconocimiento y respeto por los pueblos originarios </w:t>
      </w:r>
      <w:r w:rsidRPr="00F14614">
        <w:rPr>
          <w:rFonts w:ascii="Arial" w:hAnsi="Arial" w:cs="Arial"/>
          <w:b/>
          <w:bCs/>
          <w:color w:val="202124"/>
          <w:sz w:val="28"/>
          <w:szCs w:val="28"/>
          <w:shd w:val="clear" w:color="auto" w:fill="FFFFFF"/>
        </w:rPr>
        <w:t>que</w:t>
      </w:r>
      <w:r w:rsidRPr="00F14614">
        <w:rPr>
          <w:rFonts w:ascii="Arial" w:hAnsi="Arial" w:cs="Arial"/>
          <w:color w:val="202124"/>
          <w:sz w:val="28"/>
          <w:szCs w:val="28"/>
          <w:shd w:val="clear" w:color="auto" w:fill="FFFFFF"/>
        </w:rPr>
        <w:t> se encuentran en el territorio de lo </w:t>
      </w:r>
      <w:r w:rsidRPr="00F14614">
        <w:rPr>
          <w:rFonts w:ascii="Arial" w:hAnsi="Arial" w:cs="Arial"/>
          <w:b/>
          <w:bCs/>
          <w:color w:val="202124"/>
          <w:sz w:val="28"/>
          <w:szCs w:val="28"/>
          <w:shd w:val="clear" w:color="auto" w:fill="FFFFFF"/>
        </w:rPr>
        <w:t>que</w:t>
      </w:r>
      <w:r w:rsidRPr="00F14614">
        <w:rPr>
          <w:rFonts w:ascii="Arial" w:hAnsi="Arial" w:cs="Arial"/>
          <w:color w:val="202124"/>
          <w:sz w:val="28"/>
          <w:szCs w:val="28"/>
          <w:shd w:val="clear" w:color="auto" w:fill="FFFFFF"/>
        </w:rPr>
        <w:t> hoy </w:t>
      </w:r>
      <w:r w:rsidRPr="00F14614">
        <w:rPr>
          <w:rFonts w:ascii="Arial" w:hAnsi="Arial" w:cs="Arial"/>
          <w:b/>
          <w:bCs/>
          <w:color w:val="202124"/>
          <w:sz w:val="28"/>
          <w:szCs w:val="28"/>
          <w:shd w:val="clear" w:color="auto" w:fill="FFFFFF"/>
        </w:rPr>
        <w:t>es</w:t>
      </w:r>
      <w:r w:rsidRPr="00F14614">
        <w:rPr>
          <w:rFonts w:ascii="Arial" w:hAnsi="Arial" w:cs="Arial"/>
          <w:color w:val="202124"/>
          <w:sz w:val="28"/>
          <w:szCs w:val="28"/>
          <w:shd w:val="clear" w:color="auto" w:fill="FFFFFF"/>
        </w:rPr>
        <w:t> la Nación Argentina</w:t>
      </w:r>
    </w:p>
    <w:p w:rsidR="00D82997" w:rsidRPr="00FB32F0" w:rsidRDefault="00D82997" w:rsidP="00D82997">
      <w:pPr>
        <w:pStyle w:val="Prrafodelista"/>
        <w:shd w:val="clear" w:color="auto" w:fill="FFFFFF"/>
        <w:spacing w:after="180" w:line="240" w:lineRule="auto"/>
        <w:rPr>
          <w:rFonts w:ascii="Arial" w:eastAsia="Times New Roman" w:hAnsi="Arial" w:cs="Arial"/>
          <w:color w:val="202124"/>
          <w:sz w:val="24"/>
          <w:szCs w:val="24"/>
          <w:lang w:eastAsia="es-AR"/>
        </w:rPr>
      </w:pP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F14614" w:rsidRPr="00F14614" w:rsidRDefault="00F14614" w:rsidP="00F14614">
      <w:pPr>
        <w:spacing w:after="180" w:line="240" w:lineRule="auto"/>
        <w:rPr>
          <w:rFonts w:ascii="Arial" w:eastAsia="Times New Roman" w:hAnsi="Arial" w:cs="Arial"/>
          <w:sz w:val="24"/>
          <w:szCs w:val="24"/>
          <w:lang w:eastAsia="es-AR"/>
        </w:rPr>
      </w:pPr>
      <w:r>
        <w:rPr>
          <w:rFonts w:ascii="Arial" w:hAnsi="Arial" w:cs="Arial"/>
          <w:sz w:val="28"/>
          <w:szCs w:val="28"/>
          <w:shd w:val="clear" w:color="auto" w:fill="FFFFFF"/>
        </w:rPr>
        <w:t xml:space="preserve">          </w:t>
      </w:r>
      <w:r w:rsidRPr="00F14614">
        <w:rPr>
          <w:rFonts w:ascii="Arial" w:hAnsi="Arial" w:cs="Arial"/>
          <w:sz w:val="28"/>
          <w:szCs w:val="28"/>
          <w:shd w:val="clear" w:color="auto" w:fill="FFFFFF"/>
        </w:rPr>
        <w:t xml:space="preserve">La diversidad cultural es la existencia de diferentes culturas </w:t>
      </w:r>
      <w:r>
        <w:rPr>
          <w:rFonts w:ascii="Arial" w:hAnsi="Arial" w:cs="Arial"/>
          <w:sz w:val="28"/>
          <w:szCs w:val="28"/>
          <w:shd w:val="clear" w:color="auto" w:fill="FFFFFF"/>
        </w:rPr>
        <w:t xml:space="preserve">          </w:t>
      </w:r>
      <w:r w:rsidRPr="00F14614">
        <w:rPr>
          <w:rFonts w:ascii="Arial" w:hAnsi="Arial" w:cs="Arial"/>
          <w:sz w:val="28"/>
          <w:szCs w:val="28"/>
          <w:shd w:val="clear" w:color="auto" w:fill="FFFFFF"/>
        </w:rPr>
        <w:t xml:space="preserve">dentro de una organización o empresa. Se refiere a la inclusión de </w:t>
      </w:r>
      <w:r>
        <w:rPr>
          <w:rFonts w:ascii="Arial" w:hAnsi="Arial" w:cs="Arial"/>
          <w:sz w:val="28"/>
          <w:szCs w:val="28"/>
          <w:shd w:val="clear" w:color="auto" w:fill="FFFFFF"/>
        </w:rPr>
        <w:t xml:space="preserve">  </w:t>
      </w:r>
      <w:r w:rsidRPr="00F14614">
        <w:rPr>
          <w:rFonts w:ascii="Arial" w:hAnsi="Arial" w:cs="Arial"/>
          <w:sz w:val="28"/>
          <w:szCs w:val="28"/>
          <w:shd w:val="clear" w:color="auto" w:fill="FFFFFF"/>
        </w:rPr>
        <w:t xml:space="preserve">diferentes perspectivas culturales en una organización o </w:t>
      </w:r>
      <w:r w:rsidR="00682334" w:rsidRPr="00F14614">
        <w:rPr>
          <w:rFonts w:ascii="Arial" w:hAnsi="Arial" w:cs="Arial"/>
          <w:sz w:val="28"/>
          <w:szCs w:val="28"/>
          <w:shd w:val="clear" w:color="auto" w:fill="FFFFFF"/>
        </w:rPr>
        <w:t>sociedad</w:t>
      </w:r>
      <w:r w:rsidR="00682334" w:rsidRPr="00081AEE">
        <w:rPr>
          <w:rFonts w:ascii="Arial" w:hAnsi="Arial" w:cs="Arial"/>
          <w:sz w:val="28"/>
          <w:szCs w:val="28"/>
          <w:shd w:val="clear" w:color="auto" w:fill="FFFFFF"/>
        </w:rPr>
        <w:t>. Por</w:t>
      </w:r>
      <w:r w:rsidR="00081AEE" w:rsidRPr="00081AEE">
        <w:rPr>
          <w:rFonts w:ascii="Arial" w:hAnsi="Arial" w:cs="Arial"/>
          <w:sz w:val="28"/>
          <w:szCs w:val="28"/>
          <w:shd w:val="clear" w:color="auto" w:fill="FFFFFF"/>
        </w:rPr>
        <w:t xml:space="preserve"> ejemplo </w:t>
      </w:r>
      <w:r w:rsidR="00081AEE" w:rsidRPr="00081AEE">
        <w:rPr>
          <w:rStyle w:val="Textoennegrita"/>
          <w:rFonts w:ascii="Arial" w:hAnsi="Arial" w:cs="Arial"/>
          <w:color w:val="000000"/>
          <w:sz w:val="28"/>
          <w:szCs w:val="28"/>
        </w:rPr>
        <w:t>La gastronomía.</w:t>
      </w:r>
      <w:r w:rsidR="00081AEE" w:rsidRPr="00081AEE">
        <w:rPr>
          <w:rFonts w:ascii="Arial" w:hAnsi="Arial" w:cs="Arial"/>
          <w:color w:val="000000"/>
          <w:sz w:val="28"/>
          <w:szCs w:val="28"/>
        </w:rPr>
        <w:t> Cada región en el mundo posee alimentos, especias, hierbas y animales específicos, con los cuales pueden realizar una gran variedad de platillos gastronómicos. En cada uno de estos se pueden observar las características que diferencian una cultura de otra ya que involucran sabores, modos de preparación, olores, texturas y tradiciones</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F14614" w:rsidRPr="00F14614" w:rsidRDefault="00F14614" w:rsidP="00F14614">
      <w:pPr>
        <w:spacing w:after="180" w:line="240" w:lineRule="auto"/>
        <w:rPr>
          <w:rFonts w:ascii="Arial" w:eastAsia="Times New Roman" w:hAnsi="Arial" w:cs="Arial"/>
          <w:sz w:val="24"/>
          <w:szCs w:val="24"/>
          <w:lang w:eastAsia="es-AR"/>
        </w:rPr>
      </w:pPr>
      <w:r w:rsidRPr="00F14614">
        <w:rPr>
          <w:rFonts w:ascii="Arial" w:hAnsi="Arial" w:cs="Arial"/>
          <w:color w:val="333333"/>
          <w:sz w:val="28"/>
          <w:szCs w:val="28"/>
          <w:shd w:val="clear" w:color="auto" w:fill="FFFFFF"/>
        </w:rPr>
        <w:t>La diversidad cultural es importante porque en nuestros países, lugares de trabajo y escuelas cada vez hay más grupos de distintas culturas, razas y etnias. Podemos aprender unos de otros, pero primero, tenemos que comprendernos unos a otros también. Aprender sobre otras culturas nos ayuda a entender diferentes perspectivas dentro del mundo que vivimos</w:t>
      </w:r>
      <w:r>
        <w:rPr>
          <w:rFonts w:ascii="Helvetica" w:hAnsi="Helvetica" w:cs="Helvetica"/>
          <w:color w:val="333333"/>
          <w:sz w:val="21"/>
          <w:szCs w:val="21"/>
          <w:shd w:val="clear" w:color="auto" w:fill="FFFFFF"/>
        </w:rPr>
        <w:t>.</w:t>
      </w:r>
    </w:p>
    <w:p w:rsidR="00FB32F0" w:rsidRDefault="00FB32F0" w:rsidP="0021245B">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r w:rsidR="0021245B">
        <w:rPr>
          <w:rFonts w:ascii="Arial" w:eastAsia="Times New Roman" w:hAnsi="Arial" w:cs="Arial"/>
          <w:sz w:val="24"/>
          <w:szCs w:val="24"/>
          <w:lang w:eastAsia="es-AR"/>
        </w:rPr>
        <w:t>.</w:t>
      </w:r>
    </w:p>
    <w:p w:rsidR="0021245B" w:rsidRPr="0021245B" w:rsidRDefault="0021245B" w:rsidP="0021245B">
      <w:pPr>
        <w:spacing w:after="180" w:line="240" w:lineRule="auto"/>
        <w:rPr>
          <w:rFonts w:ascii="Arial" w:eastAsia="Times New Roman" w:hAnsi="Arial" w:cs="Arial"/>
          <w:sz w:val="24"/>
          <w:szCs w:val="24"/>
          <w:lang w:eastAsia="es-AR"/>
        </w:rPr>
      </w:pPr>
    </w:p>
    <w:p w:rsidR="0021245B" w:rsidRPr="0021245B" w:rsidRDefault="0021245B" w:rsidP="0021245B">
      <w:pPr>
        <w:pStyle w:val="Prrafodelista"/>
        <w:spacing w:after="180" w:line="240" w:lineRule="auto"/>
        <w:rPr>
          <w:rFonts w:ascii="Arial" w:eastAsia="Times New Roman" w:hAnsi="Arial" w:cs="Arial"/>
          <w:b/>
          <w:sz w:val="28"/>
          <w:szCs w:val="28"/>
          <w:lang w:eastAsia="es-AR"/>
        </w:rPr>
      </w:pPr>
      <w:r w:rsidRPr="0021245B">
        <w:rPr>
          <w:rFonts w:ascii="Arial" w:hAnsi="Arial" w:cs="Arial"/>
          <w:b/>
          <w:color w:val="202124"/>
          <w:sz w:val="28"/>
          <w:szCs w:val="28"/>
          <w:shd w:val="clear" w:color="auto" w:fill="FFFFFF"/>
        </w:rPr>
        <w:t>El respeto es un </w:t>
      </w:r>
      <w:r w:rsidRPr="0021245B">
        <w:rPr>
          <w:rFonts w:ascii="Arial" w:hAnsi="Arial" w:cs="Arial"/>
          <w:b/>
          <w:bCs/>
          <w:color w:val="202124"/>
          <w:sz w:val="28"/>
          <w:szCs w:val="28"/>
          <w:shd w:val="clear" w:color="auto" w:fill="FFFFFF"/>
        </w:rPr>
        <w:t>valor que permite al ser humano reconocer, aceptar, apreciar y valorar las cualidades del prójimo y sus derechos</w:t>
      </w:r>
      <w:r w:rsidRPr="0021245B">
        <w:rPr>
          <w:rFonts w:ascii="Arial" w:hAnsi="Arial" w:cs="Arial"/>
          <w:b/>
          <w:color w:val="202124"/>
          <w:sz w:val="28"/>
          <w:szCs w:val="28"/>
          <w:shd w:val="clear" w:color="auto" w:fill="FFFFFF"/>
        </w:rPr>
        <w:t>. Es decir, el respeto es el reconocimiento del valor propio y de los derechos de los individuos y de la sociedad.</w:t>
      </w: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rsidR="0021245B" w:rsidRDefault="0021245B" w:rsidP="0021245B">
      <w:pPr>
        <w:pStyle w:val="Prrafodelista"/>
        <w:spacing w:after="180" w:line="240" w:lineRule="auto"/>
        <w:rPr>
          <w:rFonts w:ascii="Arial" w:eastAsia="Times New Roman" w:hAnsi="Arial" w:cs="Arial"/>
          <w:sz w:val="24"/>
          <w:szCs w:val="24"/>
          <w:lang w:eastAsia="es-AR"/>
        </w:rPr>
      </w:pPr>
    </w:p>
    <w:p w:rsidR="00E627A8" w:rsidRPr="00E627A8" w:rsidRDefault="0021245B" w:rsidP="00E627A8">
      <w:pPr>
        <w:shd w:val="clear" w:color="auto" w:fill="F4F5F7"/>
        <w:spacing w:before="100" w:beforeAutospacing="1" w:after="100" w:afterAutospacing="1" w:line="240" w:lineRule="auto"/>
        <w:ind w:left="360"/>
        <w:rPr>
          <w:rFonts w:ascii="Arial" w:eastAsia="Times New Roman" w:hAnsi="Arial" w:cs="Arial"/>
          <w:color w:val="000000"/>
          <w:sz w:val="28"/>
          <w:szCs w:val="28"/>
          <w:lang w:eastAsia="es-AR"/>
        </w:rPr>
      </w:pPr>
      <w:r w:rsidRPr="00E627A8">
        <w:rPr>
          <w:rStyle w:val="Textoennegrita"/>
          <w:rFonts w:ascii="Arial" w:hAnsi="Arial" w:cs="Arial"/>
          <w:color w:val="000000"/>
          <w:sz w:val="28"/>
          <w:szCs w:val="28"/>
        </w:rPr>
        <w:lastRenderedPageBreak/>
        <w:t>Respeto al otro</w:t>
      </w:r>
      <w:r w:rsidRPr="00E627A8">
        <w:rPr>
          <w:rFonts w:ascii="Arial" w:hAnsi="Arial" w:cs="Arial"/>
          <w:color w:val="000000"/>
          <w:sz w:val="28"/>
          <w:szCs w:val="28"/>
          <w:shd w:val="clear" w:color="auto" w:fill="FFFFFF"/>
        </w:rPr>
        <w:t>. En este caso, una persona respeta o tolera a la otra más allá de sus diferencias. Por ejemplo, un japonés puede respetar a una persona de color y considerar que ambos deben tener los mismos derechos, más allá del color de piel o los rasgos físicos en general.</w:t>
      </w:r>
      <w:r w:rsidRPr="00E627A8">
        <w:rPr>
          <w:rFonts w:ascii="Arial" w:hAnsi="Arial" w:cs="Arial"/>
          <w:color w:val="000000"/>
          <w:sz w:val="28"/>
          <w:szCs w:val="28"/>
        </w:rPr>
        <w:br/>
      </w:r>
      <w:r w:rsidRPr="00E627A8">
        <w:rPr>
          <w:rFonts w:ascii="Arial" w:hAnsi="Arial" w:cs="Arial"/>
          <w:color w:val="000000"/>
          <w:sz w:val="28"/>
          <w:szCs w:val="28"/>
        </w:rPr>
        <w:br/>
      </w:r>
      <w:r w:rsidR="00E627A8" w:rsidRPr="00E627A8">
        <w:rPr>
          <w:rFonts w:ascii="Arial" w:hAnsi="Arial" w:cs="Arial"/>
          <w:b/>
          <w:bCs/>
          <w:color w:val="000000"/>
          <w:sz w:val="28"/>
          <w:szCs w:val="28"/>
        </w:rPr>
        <w:t>Respeto a los animales</w:t>
      </w:r>
      <w:r w:rsidR="00E627A8" w:rsidRPr="00E627A8">
        <w:rPr>
          <w:rFonts w:ascii="Arial" w:hAnsi="Arial" w:cs="Arial"/>
          <w:color w:val="000000"/>
          <w:sz w:val="28"/>
          <w:szCs w:val="28"/>
          <w:shd w:val="clear" w:color="auto" w:fill="FFFFFF"/>
        </w:rPr>
        <w:t>. Cada vez es más común que se promueva este tipo de respeto, que tiene que ver con que no existan maltratos para con estos seres vivos, como por ejemplo, usarlos para experimentar o bien, para shows o espectáculos, como sucede por ejemplo en los circos. También se promueve que no se los mate para usar su piel o incluso para comerlos</w:t>
      </w:r>
      <w:r w:rsidR="00E627A8" w:rsidRPr="00E627A8">
        <w:rPr>
          <w:rFonts w:ascii="Arial" w:hAnsi="Arial" w:cs="Arial"/>
          <w:color w:val="000000"/>
          <w:shd w:val="clear" w:color="auto" w:fill="FFFFFF"/>
        </w:rPr>
        <w:t>.</w:t>
      </w:r>
      <w:r w:rsidR="00E627A8" w:rsidRPr="00E627A8">
        <w:rPr>
          <w:rFonts w:ascii="Arial" w:hAnsi="Arial" w:cs="Arial"/>
          <w:color w:val="000000"/>
        </w:rPr>
        <w:br/>
      </w:r>
      <w:r w:rsidR="00E627A8" w:rsidRPr="00E627A8">
        <w:rPr>
          <w:rFonts w:ascii="Arial" w:hAnsi="Arial" w:cs="Arial"/>
          <w:color w:val="000000"/>
        </w:rPr>
        <w:br/>
      </w:r>
      <w:r w:rsidR="00E627A8" w:rsidRPr="00E627A8">
        <w:rPr>
          <w:rFonts w:ascii="Arial" w:eastAsia="Times New Roman" w:hAnsi="Arial" w:cs="Arial"/>
          <w:b/>
          <w:bCs/>
          <w:color w:val="000000"/>
          <w:sz w:val="28"/>
          <w:szCs w:val="28"/>
          <w:lang w:eastAsia="es-AR"/>
        </w:rPr>
        <w:t>Respeto a uno mismo</w:t>
      </w:r>
      <w:r w:rsidR="00E627A8" w:rsidRPr="00E627A8">
        <w:rPr>
          <w:rFonts w:ascii="Arial" w:eastAsia="Times New Roman" w:hAnsi="Arial" w:cs="Arial"/>
          <w:color w:val="000000"/>
          <w:sz w:val="28"/>
          <w:szCs w:val="28"/>
          <w:lang w:eastAsia="es-AR"/>
        </w:rPr>
        <w:t>. En este caso se hace alusión a valorar y apreciar las propias convicciones y creencias, más allá del entorno y de lo que diga el resto de las personas. Si una persona no se valora a sí misma, difícil es que logre valorar todo aquello que lo rodea.</w:t>
      </w:r>
    </w:p>
    <w:p w:rsidR="0021245B" w:rsidRPr="0021245B" w:rsidRDefault="0021245B" w:rsidP="0021245B">
      <w:pPr>
        <w:spacing w:after="180" w:line="240" w:lineRule="auto"/>
        <w:rPr>
          <w:rFonts w:ascii="Arial" w:eastAsia="Times New Roman" w:hAnsi="Arial" w:cs="Arial"/>
          <w:sz w:val="24"/>
          <w:szCs w:val="24"/>
          <w:lang w:eastAsia="es-AR"/>
        </w:rPr>
      </w:pP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F10758" w:rsidRPr="00E771A1" w:rsidRDefault="00F10758" w:rsidP="00F10758">
      <w:pPr>
        <w:shd w:val="clear" w:color="auto" w:fill="FFFFFF"/>
        <w:spacing w:after="180" w:line="240" w:lineRule="auto"/>
        <w:rPr>
          <w:rFonts w:ascii="Arial" w:eastAsia="Times New Roman" w:hAnsi="Arial" w:cs="Arial"/>
          <w:color w:val="202124"/>
          <w:sz w:val="28"/>
          <w:szCs w:val="28"/>
          <w:lang w:eastAsia="es-AR"/>
        </w:rPr>
      </w:pPr>
      <w:r w:rsidRPr="00E771A1">
        <w:rPr>
          <w:rFonts w:ascii="Arial" w:hAnsi="Arial" w:cs="Arial"/>
          <w:color w:val="202124"/>
          <w:sz w:val="28"/>
          <w:szCs w:val="28"/>
          <w:shd w:val="clear" w:color="auto" w:fill="FFFFFF"/>
        </w:rPr>
        <w:t>El </w:t>
      </w:r>
      <w:r w:rsidRPr="00E771A1">
        <w:rPr>
          <w:rFonts w:ascii="Arial" w:hAnsi="Arial" w:cs="Arial"/>
          <w:b/>
          <w:bCs/>
          <w:color w:val="202124"/>
          <w:sz w:val="28"/>
          <w:szCs w:val="28"/>
          <w:shd w:val="clear" w:color="auto" w:fill="FFFFFF"/>
        </w:rPr>
        <w:t>respeto a la diversidad</w:t>
      </w:r>
      <w:r w:rsidRPr="00E771A1">
        <w:rPr>
          <w:rFonts w:ascii="Arial" w:hAnsi="Arial" w:cs="Arial"/>
          <w:color w:val="202124"/>
          <w:sz w:val="28"/>
          <w:szCs w:val="28"/>
          <w:shd w:val="clear" w:color="auto" w:fill="FFFFFF"/>
        </w:rPr>
        <w:t> es una habilidad interpersonal, y se puede definir como el entendimiento </w:t>
      </w:r>
      <w:r w:rsidRPr="00E771A1">
        <w:rPr>
          <w:rFonts w:ascii="Arial" w:hAnsi="Arial" w:cs="Arial"/>
          <w:b/>
          <w:bCs/>
          <w:color w:val="202124"/>
          <w:sz w:val="28"/>
          <w:szCs w:val="28"/>
          <w:shd w:val="clear" w:color="auto" w:fill="FFFFFF"/>
        </w:rPr>
        <w:t>de</w:t>
      </w:r>
      <w:r w:rsidRPr="00E771A1">
        <w:rPr>
          <w:rFonts w:ascii="Arial" w:hAnsi="Arial" w:cs="Arial"/>
          <w:color w:val="202124"/>
          <w:sz w:val="28"/>
          <w:szCs w:val="28"/>
          <w:shd w:val="clear" w:color="auto" w:fill="FFFFFF"/>
        </w:rPr>
        <w:t> que las personas participan paritariamente </w:t>
      </w:r>
      <w:r w:rsidRPr="00E771A1">
        <w:rPr>
          <w:rFonts w:ascii="Arial" w:hAnsi="Arial" w:cs="Arial"/>
          <w:b/>
          <w:bCs/>
          <w:color w:val="202124"/>
          <w:sz w:val="28"/>
          <w:szCs w:val="28"/>
          <w:shd w:val="clear" w:color="auto" w:fill="FFFFFF"/>
        </w:rPr>
        <w:t>en</w:t>
      </w:r>
      <w:r w:rsidRPr="00E771A1">
        <w:rPr>
          <w:rFonts w:ascii="Arial" w:hAnsi="Arial" w:cs="Arial"/>
          <w:color w:val="202124"/>
          <w:sz w:val="28"/>
          <w:szCs w:val="28"/>
          <w:shd w:val="clear" w:color="auto" w:fill="FFFFFF"/>
        </w:rPr>
        <w:t> un mundo ético común, </w:t>
      </w:r>
      <w:r w:rsidRPr="00E771A1">
        <w:rPr>
          <w:rFonts w:ascii="Arial" w:hAnsi="Arial" w:cs="Arial"/>
          <w:b/>
          <w:bCs/>
          <w:color w:val="202124"/>
          <w:sz w:val="28"/>
          <w:szCs w:val="28"/>
          <w:shd w:val="clear" w:color="auto" w:fill="FFFFFF"/>
        </w:rPr>
        <w:t>en</w:t>
      </w:r>
      <w:r w:rsidRPr="00E771A1">
        <w:rPr>
          <w:rFonts w:ascii="Arial" w:hAnsi="Arial" w:cs="Arial"/>
          <w:color w:val="202124"/>
          <w:sz w:val="28"/>
          <w:szCs w:val="28"/>
          <w:shd w:val="clear" w:color="auto" w:fill="FFFFFF"/>
        </w:rPr>
        <w:t> virtud </w:t>
      </w:r>
      <w:r w:rsidRPr="00E771A1">
        <w:rPr>
          <w:rFonts w:ascii="Arial" w:hAnsi="Arial" w:cs="Arial"/>
          <w:b/>
          <w:bCs/>
          <w:color w:val="202124"/>
          <w:sz w:val="28"/>
          <w:szCs w:val="28"/>
          <w:shd w:val="clear" w:color="auto" w:fill="FFFFFF"/>
        </w:rPr>
        <w:t>de</w:t>
      </w:r>
      <w:r w:rsidRPr="00E771A1">
        <w:rPr>
          <w:rFonts w:ascii="Arial" w:hAnsi="Arial" w:cs="Arial"/>
          <w:color w:val="202124"/>
          <w:sz w:val="28"/>
          <w:szCs w:val="28"/>
          <w:shd w:val="clear" w:color="auto" w:fill="FFFFFF"/>
        </w:rPr>
        <w:t> su condición humana, al tiempo que se reconoce la singularidad y diferencias </w:t>
      </w:r>
      <w:r w:rsidRPr="00E771A1">
        <w:rPr>
          <w:rFonts w:ascii="Arial" w:hAnsi="Arial" w:cs="Arial"/>
          <w:b/>
          <w:bCs/>
          <w:color w:val="202124"/>
          <w:sz w:val="28"/>
          <w:szCs w:val="28"/>
          <w:shd w:val="clear" w:color="auto" w:fill="FFFFFF"/>
        </w:rPr>
        <w:t>de</w:t>
      </w:r>
      <w:r w:rsidRPr="00E771A1">
        <w:rPr>
          <w:rFonts w:ascii="Arial" w:hAnsi="Arial" w:cs="Arial"/>
          <w:color w:val="202124"/>
          <w:sz w:val="28"/>
          <w:szCs w:val="28"/>
          <w:shd w:val="clear" w:color="auto" w:fill="FFFFFF"/>
        </w:rPr>
        <w:t> cada individuo</w:t>
      </w:r>
      <w:r w:rsidRPr="00E771A1">
        <w:rPr>
          <w:rFonts w:ascii="Arial" w:hAnsi="Arial" w:cs="Arial"/>
          <w:color w:val="202124"/>
          <w:sz w:val="28"/>
          <w:szCs w:val="28"/>
          <w:shd w:val="clear" w:color="auto" w:fill="FFFFFF"/>
        </w:rPr>
        <w:t>.” Es reconocer y promover activamente el valor iguali</w:t>
      </w:r>
      <w:r w:rsidR="00E771A1" w:rsidRPr="00E771A1">
        <w:rPr>
          <w:rFonts w:ascii="Arial" w:hAnsi="Arial" w:cs="Arial"/>
          <w:color w:val="202124"/>
          <w:sz w:val="28"/>
          <w:szCs w:val="28"/>
          <w:shd w:val="clear" w:color="auto" w:fill="FFFFFF"/>
        </w:rPr>
        <w:t>tario de todas las personas, acomodándose por bondad y voluntad.</w:t>
      </w:r>
    </w:p>
    <w:p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rsidR="00850418" w:rsidRDefault="002B5203">
      <w:r>
        <w:rPr>
          <w:noProof/>
          <w:lang w:eastAsia="es-AR"/>
        </w:rPr>
        <mc:AlternateContent>
          <mc:Choice Requires="wps">
            <w:drawing>
              <wp:inline distT="0" distB="0" distL="0" distR="0" wp14:anchorId="2358FF11" wp14:editId="53275F2D">
                <wp:extent cx="274320" cy="274320"/>
                <wp:effectExtent l="0" t="0" r="0" b="0"/>
                <wp:docPr id="8" name="AutoShape 5" descr="https://i0.wp.com/espacioteca.com/wp-content/uploads/2020/10/dia-del-respeto7.jpg?resize=700%2C388&amp;ssl=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7E272" id="AutoShape 5" o:spid="_x0000_s1026" alt="https://i0.wp.com/espacioteca.com/wp-content/uploads/2020/10/dia-del-respeto7.jpg?resize=700%2C388&amp;ssl=1" style="width:21.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" filled="f" stroked="f">
                <o:lock v:ext="edit" aspectratio="t"/>
                <w10:anchorlock/>
              </v:rect>
            </w:pict>
          </mc:Fallback>
        </mc:AlternateContent>
      </w:r>
      <w:r>
        <w:rPr>
          <w:noProof/>
          <w:lang w:eastAsia="es-AR"/>
        </w:rPr>
        <w:drawing>
          <wp:inline distT="0" distB="0" distL="0" distR="0" wp14:anchorId="6FDE4D8B" wp14:editId="3E51B6B2">
            <wp:extent cx="4076700" cy="21915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431" cy="2195154"/>
                    </a:xfrm>
                    <a:prstGeom prst="rect">
                      <a:avLst/>
                    </a:prstGeom>
                    <a:noFill/>
                  </pic:spPr>
                </pic:pic>
              </a:graphicData>
            </a:graphic>
          </wp:inline>
        </w:drawing>
      </w:r>
      <w:bookmarkStart w:id="0" w:name="_GoBack"/>
      <w:bookmarkEnd w:id="0"/>
    </w:p>
    <w:sectPr w:rsidR="00850418">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07" w:rsidRDefault="00D96207" w:rsidP="00FB32F0">
      <w:pPr>
        <w:spacing w:after="0" w:line="240" w:lineRule="auto"/>
      </w:pPr>
      <w:r>
        <w:separator/>
      </w:r>
    </w:p>
  </w:endnote>
  <w:endnote w:type="continuationSeparator" w:id="0">
    <w:p w:rsidR="00D96207" w:rsidRDefault="00D96207"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144418"/>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2B5203" w:rsidRPr="002B5203">
          <w:rPr>
            <w:noProof/>
            <w:lang w:val="es-ES"/>
          </w:rPr>
          <w:t>5</w:t>
        </w:r>
        <w:r>
          <w:fldChar w:fldCharType="end"/>
        </w:r>
      </w:p>
    </w:sdtContent>
  </w:sdt>
  <w:p w:rsidR="00FB32F0" w:rsidRDefault="00FB3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07" w:rsidRDefault="00D96207" w:rsidP="00FB32F0">
      <w:pPr>
        <w:spacing w:after="0" w:line="240" w:lineRule="auto"/>
      </w:pPr>
      <w:r>
        <w:separator/>
      </w:r>
    </w:p>
  </w:footnote>
  <w:footnote w:type="continuationSeparator" w:id="0">
    <w:p w:rsidR="00D96207" w:rsidRDefault="00D96207" w:rsidP="00FB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AFE"/>
    <w:multiLevelType w:val="hybridMultilevel"/>
    <w:tmpl w:val="F85C7E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C035E05"/>
    <w:multiLevelType w:val="hybridMultilevel"/>
    <w:tmpl w:val="60D8B0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E0564FE"/>
    <w:multiLevelType w:val="hybridMultilevel"/>
    <w:tmpl w:val="3E14DF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5C310C1D"/>
    <w:multiLevelType w:val="multilevel"/>
    <w:tmpl w:val="A71A0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
  </w:num>
  <w:num w:numId="5">
    <w:abstractNumId w:val="8"/>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18"/>
    <w:rsid w:val="00081AEE"/>
    <w:rsid w:val="000909A0"/>
    <w:rsid w:val="000B129F"/>
    <w:rsid w:val="0021245B"/>
    <w:rsid w:val="002A4ED7"/>
    <w:rsid w:val="002B5203"/>
    <w:rsid w:val="00377149"/>
    <w:rsid w:val="004554C7"/>
    <w:rsid w:val="004F3318"/>
    <w:rsid w:val="00682334"/>
    <w:rsid w:val="00760295"/>
    <w:rsid w:val="00850418"/>
    <w:rsid w:val="008D0EDB"/>
    <w:rsid w:val="00953A65"/>
    <w:rsid w:val="009A1F19"/>
    <w:rsid w:val="009A6B97"/>
    <w:rsid w:val="009D1C31"/>
    <w:rsid w:val="00A71A4B"/>
    <w:rsid w:val="00BE2313"/>
    <w:rsid w:val="00BE4DFD"/>
    <w:rsid w:val="00C21A4E"/>
    <w:rsid w:val="00C43B3C"/>
    <w:rsid w:val="00C630DB"/>
    <w:rsid w:val="00CC52B4"/>
    <w:rsid w:val="00D82997"/>
    <w:rsid w:val="00D9350E"/>
    <w:rsid w:val="00D96207"/>
    <w:rsid w:val="00DE5A0D"/>
    <w:rsid w:val="00E627A8"/>
    <w:rsid w:val="00E771A1"/>
    <w:rsid w:val="00E82480"/>
    <w:rsid w:val="00F10758"/>
    <w:rsid w:val="00F14614"/>
    <w:rsid w:val="00F63FDC"/>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C5DBB-6D13-4341-BF66-BAACC04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9A6B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character" w:styleId="Textoennegrita">
    <w:name w:val="Strong"/>
    <w:basedOn w:val="Fuentedeprrafopredeter"/>
    <w:uiPriority w:val="22"/>
    <w:qFormat/>
    <w:rsid w:val="00F63FDC"/>
    <w:rPr>
      <w:b/>
      <w:bCs/>
    </w:rPr>
  </w:style>
  <w:style w:type="character" w:customStyle="1" w:styleId="hgkelc">
    <w:name w:val="hgkelc"/>
    <w:basedOn w:val="Fuentedeprrafopredeter"/>
    <w:rsid w:val="000909A0"/>
  </w:style>
  <w:style w:type="character" w:customStyle="1" w:styleId="kx21rb">
    <w:name w:val="kx21rb"/>
    <w:basedOn w:val="Fuentedeprrafopredeter"/>
    <w:rsid w:val="000909A0"/>
  </w:style>
  <w:style w:type="character" w:styleId="nfasis">
    <w:name w:val="Emphasis"/>
    <w:basedOn w:val="Fuentedeprrafopredeter"/>
    <w:uiPriority w:val="20"/>
    <w:qFormat/>
    <w:rsid w:val="00BE4DFD"/>
    <w:rPr>
      <w:i/>
      <w:iCs/>
    </w:rPr>
  </w:style>
  <w:style w:type="character" w:customStyle="1" w:styleId="Ttulo2Car">
    <w:name w:val="Título 2 Car"/>
    <w:basedOn w:val="Fuentedeprrafopredeter"/>
    <w:link w:val="Ttulo2"/>
    <w:uiPriority w:val="9"/>
    <w:semiHidden/>
    <w:rsid w:val="009A6B9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88551">
      <w:bodyDiv w:val="1"/>
      <w:marLeft w:val="0"/>
      <w:marRight w:val="0"/>
      <w:marTop w:val="0"/>
      <w:marBottom w:val="0"/>
      <w:divBdr>
        <w:top w:val="none" w:sz="0" w:space="0" w:color="auto"/>
        <w:left w:val="none" w:sz="0" w:space="0" w:color="auto"/>
        <w:bottom w:val="none" w:sz="0" w:space="0" w:color="auto"/>
        <w:right w:val="none" w:sz="0" w:space="0" w:color="auto"/>
      </w:divBdr>
    </w:div>
    <w:div w:id="409012036">
      <w:bodyDiv w:val="1"/>
      <w:marLeft w:val="0"/>
      <w:marRight w:val="0"/>
      <w:marTop w:val="0"/>
      <w:marBottom w:val="0"/>
      <w:divBdr>
        <w:top w:val="none" w:sz="0" w:space="0" w:color="auto"/>
        <w:left w:val="none" w:sz="0" w:space="0" w:color="auto"/>
        <w:bottom w:val="none" w:sz="0" w:space="0" w:color="auto"/>
        <w:right w:val="none" w:sz="0" w:space="0" w:color="auto"/>
      </w:divBdr>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1083</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Carol</cp:lastModifiedBy>
  <cp:revision>3</cp:revision>
  <dcterms:created xsi:type="dcterms:W3CDTF">2022-10-28T00:24:00Z</dcterms:created>
  <dcterms:modified xsi:type="dcterms:W3CDTF">2022-10-30T14:23:00Z</dcterms:modified>
</cp:coreProperties>
</file>