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61C" w:rsidRPr="002A2217" w:rsidRDefault="00B2461C" w:rsidP="002A2217">
      <w:pPr>
        <w:jc w:val="both"/>
        <w:rPr>
          <w:b/>
        </w:rPr>
      </w:pPr>
      <w:r w:rsidRPr="002A2217">
        <w:rPr>
          <w:b/>
        </w:rPr>
        <w:t>Materia: Historia.</w:t>
      </w:r>
    </w:p>
    <w:p w:rsidR="00B2461C" w:rsidRPr="002A2217" w:rsidRDefault="00B2461C" w:rsidP="002A2217">
      <w:pPr>
        <w:jc w:val="both"/>
        <w:rPr>
          <w:b/>
        </w:rPr>
      </w:pPr>
      <w:r w:rsidRPr="002A2217">
        <w:rPr>
          <w:b/>
        </w:rPr>
        <w:t>Tema: La Segunda Guerra Mundial (1939 - 1945)</w:t>
      </w:r>
    </w:p>
    <w:p w:rsidR="00B2461C" w:rsidRPr="002A2217" w:rsidRDefault="00B2461C" w:rsidP="002A2217">
      <w:pPr>
        <w:jc w:val="both"/>
        <w:rPr>
          <w:b/>
        </w:rPr>
      </w:pPr>
      <w:r w:rsidRPr="002A2217">
        <w:rPr>
          <w:b/>
        </w:rPr>
        <w:t>Alumno: López Pereyra, Mateo</w:t>
      </w:r>
    </w:p>
    <w:p w:rsidR="00B2461C" w:rsidRDefault="00B2461C" w:rsidP="002A2217">
      <w:pPr>
        <w:jc w:val="both"/>
        <w:rPr>
          <w:b/>
        </w:rPr>
      </w:pPr>
      <w:r w:rsidRPr="002A2217">
        <w:rPr>
          <w:b/>
        </w:rPr>
        <w:t>Curso: 4° B – Ciclo Orientado</w:t>
      </w:r>
    </w:p>
    <w:p w:rsidR="002A2217" w:rsidRPr="002A2217" w:rsidRDefault="002A2217" w:rsidP="002A2217">
      <w:pPr>
        <w:jc w:val="both"/>
        <w:rPr>
          <w:b/>
        </w:rPr>
      </w:pPr>
    </w:p>
    <w:p w:rsidR="00F07F18" w:rsidRPr="002A2217" w:rsidRDefault="00B2461C" w:rsidP="002A2217">
      <w:pPr>
        <w:jc w:val="both"/>
        <w:rPr>
          <w:b/>
        </w:rPr>
      </w:pPr>
      <w:r w:rsidRPr="002A2217">
        <w:rPr>
          <w:b/>
        </w:rPr>
        <w:t>Actividades:</w:t>
      </w:r>
    </w:p>
    <w:p w:rsidR="00B2461C" w:rsidRPr="002A2217" w:rsidRDefault="00B2461C" w:rsidP="002A2217">
      <w:pPr>
        <w:jc w:val="both"/>
        <w:rPr>
          <w:b/>
        </w:rPr>
      </w:pPr>
      <w:r>
        <w:t xml:space="preserve">2- </w:t>
      </w:r>
      <w:r w:rsidRPr="002A2217">
        <w:rPr>
          <w:b/>
        </w:rPr>
        <w:t>La Se</w:t>
      </w:r>
      <w:r w:rsidR="009B136E" w:rsidRPr="002A2217">
        <w:rPr>
          <w:b/>
        </w:rPr>
        <w:t>gunda Guerra Mundial</w:t>
      </w:r>
      <w:r w:rsidR="009B136E">
        <w:t xml:space="preserve"> remonta sus causas a los problemas no resueltos </w:t>
      </w:r>
      <w:r w:rsidR="002A2217">
        <w:t xml:space="preserve">al finalizar la guerra de 1914. Alemania quiso recuperar no sólo los territorios donde vivía población alemana, si no  que quería apoderarse de todo Europa. Por eso, invadió en marzo de 1938 Austria y a principios de 1939, se apoderó de Checoslovaquia. Cuando Gran Bretaña y Francia reaccionaron, fue demasiado tarde y en septiembre de 1939, Alemania invadió Polonia, iniciándose así la </w:t>
      </w:r>
      <w:r w:rsidR="002A2217">
        <w:rPr>
          <w:b/>
        </w:rPr>
        <w:t>Segunda Guerra Mundial.</w:t>
      </w:r>
    </w:p>
    <w:p w:rsidR="00B2461C" w:rsidRDefault="00B2461C" w:rsidP="002A2217">
      <w:pPr>
        <w:jc w:val="both"/>
      </w:pPr>
      <w:r>
        <w:t>3- Los bloques enfrentados en la guerra fueron, por un lado,</w:t>
      </w:r>
      <w:r w:rsidRPr="00B2461C">
        <w:rPr>
          <w:b/>
        </w:rPr>
        <w:t xml:space="preserve"> los países del Eje</w:t>
      </w:r>
      <w:r>
        <w:t xml:space="preserve"> (Alemania, Italia y los países de Europa Oriental que estaban bajo la influencia de Alemania, como Rumania y Bulgaria) y, por otro lado, </w:t>
      </w:r>
      <w:r w:rsidRPr="00B2461C">
        <w:rPr>
          <w:b/>
        </w:rPr>
        <w:t>los países aliados</w:t>
      </w:r>
      <w:r>
        <w:t xml:space="preserve"> (Gran Bretaña, Francia, Unión Soviética y Estados Unidos)</w:t>
      </w:r>
    </w:p>
    <w:p w:rsidR="002A2217" w:rsidRDefault="00B2461C" w:rsidP="002A2217">
      <w:pPr>
        <w:jc w:val="both"/>
      </w:pPr>
      <w:r>
        <w:t xml:space="preserve">4- </w:t>
      </w:r>
      <w:r w:rsidR="002A2217">
        <w:t>En 1941 la guerra se universalizó. Alemania adoptó rápidas operaciones militares que ocasion</w:t>
      </w:r>
      <w:r w:rsidR="00023ADF">
        <w:t>aron resul</w:t>
      </w:r>
      <w:r w:rsidR="002A2217">
        <w:t>tados espectaculares:</w:t>
      </w:r>
      <w:r w:rsidR="00023ADF">
        <w:t xml:space="preserve"> </w:t>
      </w:r>
      <w:r w:rsidR="002A2217">
        <w:t>la estrategia de “guerra relámpago” Así, Alemania dominó directa o indire</w:t>
      </w:r>
      <w:r w:rsidR="00023ADF">
        <w:t>c</w:t>
      </w:r>
      <w:r w:rsidR="002A2217">
        <w:t>tamente toda E</w:t>
      </w:r>
      <w:r w:rsidR="00023ADF">
        <w:t>uropa occidental mientras que Italia no lograba importantes victorias.</w:t>
      </w:r>
    </w:p>
    <w:p w:rsidR="002A2217" w:rsidRDefault="009B136E" w:rsidP="002A2217">
      <w:pPr>
        <w:jc w:val="both"/>
      </w:pPr>
      <w:r>
        <w:t>Se produjeron dos acontecimientos con importantes consecuencias:</w:t>
      </w:r>
    </w:p>
    <w:p w:rsidR="00B2461C" w:rsidRDefault="009B136E" w:rsidP="002A2217">
      <w:pPr>
        <w:pStyle w:val="Prrafodelista"/>
        <w:numPr>
          <w:ilvl w:val="0"/>
          <w:numId w:val="1"/>
        </w:numPr>
        <w:jc w:val="both"/>
      </w:pPr>
      <w:r>
        <w:t xml:space="preserve">Alemania rompió su circunstancial alianza con </w:t>
      </w:r>
      <w:proofErr w:type="spellStart"/>
      <w:r>
        <w:t>a</w:t>
      </w:r>
      <w:proofErr w:type="spellEnd"/>
      <w:r>
        <w:t xml:space="preserve"> Unión Soviética e invadió su territorio.</w:t>
      </w:r>
    </w:p>
    <w:p w:rsidR="009B136E" w:rsidRDefault="009B136E" w:rsidP="002A2217">
      <w:pPr>
        <w:pStyle w:val="Prrafodelista"/>
        <w:numPr>
          <w:ilvl w:val="0"/>
          <w:numId w:val="1"/>
        </w:numPr>
        <w:jc w:val="both"/>
      </w:pPr>
      <w:r>
        <w:t>En diciembre Japón bombardeó la bas</w:t>
      </w:r>
      <w:r w:rsidR="002A2217">
        <w:t>e</w:t>
      </w:r>
      <w:r>
        <w:t xml:space="preserve"> militar norteamericana de Pearl </w:t>
      </w:r>
      <w:proofErr w:type="spellStart"/>
      <w:r>
        <w:t>Harbour</w:t>
      </w:r>
      <w:proofErr w:type="spellEnd"/>
      <w:r>
        <w:t xml:space="preserve"> en el Pacífico. Como consecuencia de estas agresiones, la U.R.S.S, y los Estados Unidos, entraron en la guerra contra el Eje liderando el grupo aliado e imprimiendo un giro que cambiaría el rumbo del conflicto. </w:t>
      </w:r>
      <w:r w:rsidR="002A2217">
        <w:t xml:space="preserve"> Con dos frentes abiertos, el oriental y el occidental, las dificultades de Alemania fueron en aumento.</w:t>
      </w:r>
    </w:p>
    <w:p w:rsidR="00023ADF" w:rsidRDefault="00023ADF" w:rsidP="00023ADF">
      <w:pPr>
        <w:pStyle w:val="Prrafodelista"/>
        <w:ind w:left="768"/>
        <w:jc w:val="both"/>
      </w:pPr>
    </w:p>
    <w:p w:rsidR="002A2217" w:rsidRDefault="002A2217" w:rsidP="002A2217">
      <w:pPr>
        <w:jc w:val="both"/>
      </w:pPr>
      <w:r>
        <w:t xml:space="preserve">5- </w:t>
      </w:r>
      <w:r w:rsidR="00023ADF" w:rsidRPr="00023ADF">
        <w:rPr>
          <w:b/>
        </w:rPr>
        <w:t>Consecuencias inmediatas de la guerra</w:t>
      </w:r>
      <w:r w:rsidR="00023ADF">
        <w:t xml:space="preserve">: </w:t>
      </w:r>
    </w:p>
    <w:p w:rsidR="00023ADF" w:rsidRDefault="00023ADF" w:rsidP="00023ADF">
      <w:pPr>
        <w:pStyle w:val="Prrafodelista"/>
        <w:numPr>
          <w:ilvl w:val="0"/>
          <w:numId w:val="2"/>
        </w:numPr>
        <w:jc w:val="both"/>
      </w:pPr>
      <w:r>
        <w:t>Se creó la ONU (Organización de la Naciones Unidas) que redactó la Declaración Universal de los Derechos Humanos cuyos postulados básicos fueron el respeto a la vida, libertad e igualdad de las personas.</w:t>
      </w:r>
    </w:p>
    <w:p w:rsidR="00023ADF" w:rsidRDefault="00023ADF" w:rsidP="00023ADF">
      <w:pPr>
        <w:pStyle w:val="Prrafodelista"/>
        <w:numPr>
          <w:ilvl w:val="0"/>
          <w:numId w:val="2"/>
        </w:numPr>
        <w:jc w:val="both"/>
      </w:pPr>
      <w:r>
        <w:t>Se concretó la división del territorio alemán en: Alemania Federal 8Capitalista) y la República Democrática</w:t>
      </w:r>
      <w:r w:rsidR="00287E76">
        <w:t xml:space="preserve"> Alemana (</w:t>
      </w:r>
      <w:r>
        <w:t>Comunista)</w:t>
      </w:r>
    </w:p>
    <w:p w:rsidR="00023ADF" w:rsidRDefault="00023ADF" w:rsidP="00023ADF">
      <w:pPr>
        <w:pStyle w:val="Prrafodelista"/>
        <w:numPr>
          <w:ilvl w:val="0"/>
          <w:numId w:val="2"/>
        </w:numPr>
        <w:jc w:val="both"/>
      </w:pPr>
      <w:r>
        <w:t xml:space="preserve">Murieron o desaparecieron 55 millones </w:t>
      </w:r>
      <w:r w:rsidR="00287E76">
        <w:t>de personas, de las cuales</w:t>
      </w:r>
      <w:r>
        <w:t xml:space="preserve"> 30 millones eran civiles.</w:t>
      </w:r>
    </w:p>
    <w:p w:rsidR="00287E76" w:rsidRDefault="00287E76" w:rsidP="00023ADF">
      <w:pPr>
        <w:pStyle w:val="Prrafodelista"/>
        <w:numPr>
          <w:ilvl w:val="0"/>
          <w:numId w:val="2"/>
        </w:numPr>
        <w:jc w:val="both"/>
      </w:pPr>
      <w:r>
        <w:lastRenderedPageBreak/>
        <w:t>Destrucción de ciudades, pueblos y vías de comunicación.</w:t>
      </w:r>
    </w:p>
    <w:p w:rsidR="00287E76" w:rsidRDefault="00287E76" w:rsidP="00023ADF">
      <w:pPr>
        <w:pStyle w:val="Prrafodelista"/>
        <w:numPr>
          <w:ilvl w:val="0"/>
          <w:numId w:val="2"/>
        </w:numPr>
        <w:jc w:val="both"/>
      </w:pPr>
      <w:r>
        <w:t xml:space="preserve">Entre noviembre de 1945 y octubre de 1946, se realizó el juicio en la ciudad alemana de </w:t>
      </w:r>
      <w:proofErr w:type="spellStart"/>
      <w:r>
        <w:t>Nuremberg</w:t>
      </w:r>
      <w:proofErr w:type="spellEnd"/>
      <w:r>
        <w:t xml:space="preserve"> para juzgar y castigar a los jerarcas nazis.</w:t>
      </w:r>
    </w:p>
    <w:p w:rsidR="00287E76" w:rsidRDefault="00287E76" w:rsidP="00287E76">
      <w:pPr>
        <w:jc w:val="both"/>
      </w:pPr>
      <w:r>
        <w:t xml:space="preserve">6- En la </w:t>
      </w:r>
      <w:r w:rsidRPr="00287E76">
        <w:rPr>
          <w:b/>
        </w:rPr>
        <w:t>fotografía</w:t>
      </w:r>
      <w:r>
        <w:t xml:space="preserve"> se puede observar el hongo que produjo el lanzamiento de la bomba atómica por parte de los Estados Unidos en Hiroshima, luego del ataque de Japón. Se observa  la destrucción que dejó.</w:t>
      </w:r>
    </w:p>
    <w:p w:rsidR="00220CBF" w:rsidRDefault="00220CBF" w:rsidP="00220CBF">
      <w:pPr>
        <w:pStyle w:val="Prrafodelista"/>
        <w:numPr>
          <w:ilvl w:val="0"/>
          <w:numId w:val="3"/>
        </w:numPr>
        <w:jc w:val="both"/>
      </w:pPr>
      <w:r>
        <w:t>Parte del texto que más me llamó la atención:</w:t>
      </w:r>
    </w:p>
    <w:p w:rsidR="00287E76" w:rsidRDefault="00287E76" w:rsidP="00287E76">
      <w:pPr>
        <w:jc w:val="both"/>
      </w:pPr>
      <w:r>
        <w:t>“Hiroshima ya no era una ciudad, sino un desierto de fuego</w:t>
      </w:r>
      <w:r w:rsidR="00220CBF">
        <w:t>. Hacia levante y hacia poniente todo había sido devastado.”</w:t>
      </w:r>
    </w:p>
    <w:p w:rsidR="00010F55" w:rsidRDefault="00010F55" w:rsidP="00287E76">
      <w:pPr>
        <w:jc w:val="both"/>
      </w:pPr>
      <w:r>
        <w:t xml:space="preserve">7- </w:t>
      </w:r>
      <w:hyperlink r:id="rId6" w:history="1">
        <w:r w:rsidR="004144DF" w:rsidRPr="00F04282">
          <w:rPr>
            <w:rStyle w:val="Hipervnculo"/>
          </w:rPr>
          <w:t>https://www.dw.com/es/testimonio-interactivo-de-sobrevivientes-del-holocausto/a-52563164</w:t>
        </w:r>
      </w:hyperlink>
      <w:r w:rsidR="004144DF">
        <w:t xml:space="preserve"> </w:t>
      </w:r>
    </w:p>
    <w:p w:rsidR="004144DF" w:rsidRDefault="004144DF" w:rsidP="00287E76">
      <w:pPr>
        <w:jc w:val="both"/>
        <w:rPr>
          <w:rFonts w:ascii="Arial" w:hAnsi="Arial" w:cs="Arial"/>
          <w:color w:val="4F4F4F"/>
          <w:shd w:val="clear" w:color="auto" w:fill="FFFFFF"/>
        </w:rPr>
      </w:pPr>
      <w:r w:rsidRPr="004144DF">
        <w:t xml:space="preserve">Lo que ocurrió fue algo que nunca debió haber sucedido, dónde no se respetaron los derechos de las personas, masacrando gente inocente. </w:t>
      </w:r>
      <w:r w:rsidRPr="004144DF">
        <w:rPr>
          <w:rFonts w:cs="Arial"/>
          <w:shd w:val="clear" w:color="auto" w:fill="FFFFFF"/>
        </w:rPr>
        <w:t xml:space="preserve">Fue el </w:t>
      </w:r>
      <w:r w:rsidRPr="004144DF">
        <w:rPr>
          <w:rFonts w:cs="Arial"/>
          <w:shd w:val="clear" w:color="auto" w:fill="FFFFFF"/>
        </w:rPr>
        <w:t xml:space="preserve"> genocidio, el crimen más grave contr</w:t>
      </w:r>
      <w:r w:rsidRPr="004144DF">
        <w:rPr>
          <w:rFonts w:cs="Arial"/>
          <w:shd w:val="clear" w:color="auto" w:fill="FFFFFF"/>
        </w:rPr>
        <w:t>a seres humanos conocido en la h</w:t>
      </w:r>
      <w:r w:rsidRPr="004144DF">
        <w:rPr>
          <w:rFonts w:cs="Arial"/>
          <w:shd w:val="clear" w:color="auto" w:fill="FFFFFF"/>
        </w:rPr>
        <w:t xml:space="preserve">istoria </w:t>
      </w:r>
      <w:r w:rsidRPr="004144DF">
        <w:rPr>
          <w:rFonts w:cs="Arial"/>
          <w:shd w:val="clear" w:color="auto" w:fill="FFFFFF"/>
        </w:rPr>
        <w:t xml:space="preserve"> que </w:t>
      </w:r>
      <w:r w:rsidRPr="004144DF">
        <w:rPr>
          <w:rFonts w:cs="Arial"/>
          <w:shd w:val="clear" w:color="auto" w:fill="FFFFFF"/>
        </w:rPr>
        <w:t>fue perpetrado por seres humanos</w:t>
      </w:r>
      <w:r>
        <w:rPr>
          <w:rFonts w:ascii="Arial" w:hAnsi="Arial" w:cs="Arial"/>
          <w:color w:val="4F4F4F"/>
          <w:shd w:val="clear" w:color="auto" w:fill="FFFFFF"/>
        </w:rPr>
        <w:t xml:space="preserve">. </w:t>
      </w:r>
    </w:p>
    <w:p w:rsidR="00220CBF" w:rsidRDefault="00010F55" w:rsidP="00287E76">
      <w:pPr>
        <w:jc w:val="both"/>
      </w:pPr>
      <w:r>
        <w:t>8</w:t>
      </w:r>
      <w:r w:rsidRPr="004144DF">
        <w:rPr>
          <w:b/>
        </w:rPr>
        <w:t xml:space="preserve">- </w:t>
      </w:r>
      <w:r w:rsidR="00220CBF" w:rsidRPr="004144DF">
        <w:rPr>
          <w:b/>
        </w:rPr>
        <w:t>El Holocausto</w:t>
      </w:r>
      <w:r w:rsidR="00220CBF">
        <w:t xml:space="preserve"> fue un plan sistemático que pretendía eliminar a varios grupos de personas, siendo el grupo más perseguido el de los judíos. Esta política de e</w:t>
      </w:r>
      <w:r>
        <w:t>x</w:t>
      </w:r>
      <w:r w:rsidR="00220CBF">
        <w:t>terminio, se puede resumir en tres etapas:</w:t>
      </w:r>
    </w:p>
    <w:p w:rsidR="00220CBF" w:rsidRDefault="00220CBF" w:rsidP="00287E76">
      <w:pPr>
        <w:jc w:val="both"/>
      </w:pPr>
      <w:r>
        <w:t>L</w:t>
      </w:r>
      <w:r w:rsidR="004144DF">
        <w:t xml:space="preserve">a primera etapa, las </w:t>
      </w:r>
      <w:r w:rsidR="004144DF" w:rsidRPr="00E95B3A">
        <w:rPr>
          <w:b/>
        </w:rPr>
        <w:t>L</w:t>
      </w:r>
      <w:r w:rsidRPr="00E95B3A">
        <w:rPr>
          <w:b/>
        </w:rPr>
        <w:t xml:space="preserve">eyes de </w:t>
      </w:r>
      <w:proofErr w:type="spellStart"/>
      <w:r w:rsidRPr="00E95B3A">
        <w:rPr>
          <w:b/>
        </w:rPr>
        <w:t>Nuremberg</w:t>
      </w:r>
      <w:proofErr w:type="spellEnd"/>
      <w:r>
        <w:t>: restri</w:t>
      </w:r>
      <w:r w:rsidR="004144DF">
        <w:t>n</w:t>
      </w:r>
      <w:r>
        <w:t>gía la libertad de los judíos.</w:t>
      </w:r>
    </w:p>
    <w:p w:rsidR="00220CBF" w:rsidRDefault="00220CBF" w:rsidP="00287E76">
      <w:pPr>
        <w:jc w:val="both"/>
      </w:pPr>
      <w:r>
        <w:t>La s</w:t>
      </w:r>
      <w:r w:rsidR="00E95B3A">
        <w:t xml:space="preserve">egunda, fue la reclusión </w:t>
      </w:r>
      <w:r w:rsidR="00E95B3A" w:rsidRPr="00E95B3A">
        <w:rPr>
          <w:b/>
        </w:rPr>
        <w:t>g</w:t>
      </w:r>
      <w:r w:rsidR="004144DF" w:rsidRPr="00E95B3A">
        <w:rPr>
          <w:b/>
        </w:rPr>
        <w:t>uetos</w:t>
      </w:r>
      <w:r w:rsidRPr="00E95B3A">
        <w:rPr>
          <w:b/>
        </w:rPr>
        <w:t>,</w:t>
      </w:r>
      <w:r>
        <w:t xml:space="preserve"> lugar dónde se morían de</w:t>
      </w:r>
      <w:r w:rsidR="004144DF">
        <w:t xml:space="preserve"> hambre y eran maltratados</w:t>
      </w:r>
      <w:r w:rsidR="00E95B3A">
        <w:t>. El g</w:t>
      </w:r>
      <w:r w:rsidR="004144DF">
        <w:t>ueto de Varsovia llegó a al</w:t>
      </w:r>
      <w:r>
        <w:t>bergar 450.000 judíos.</w:t>
      </w:r>
    </w:p>
    <w:p w:rsidR="00220CBF" w:rsidRDefault="004144DF" w:rsidP="00287E76">
      <w:pPr>
        <w:jc w:val="both"/>
      </w:pPr>
      <w:r>
        <w:t xml:space="preserve">Finalmente, Hitler decidió lo que </w:t>
      </w:r>
      <w:r w:rsidR="00220CBF">
        <w:t xml:space="preserve"> se llamó </w:t>
      </w:r>
      <w:r w:rsidR="00220CBF" w:rsidRPr="00E95B3A">
        <w:rPr>
          <w:b/>
        </w:rPr>
        <w:t>solución final</w:t>
      </w:r>
      <w:r w:rsidR="00E95B3A">
        <w:t xml:space="preserve"> dónde se or</w:t>
      </w:r>
      <w:r w:rsidR="00010F55">
        <w:t>d</w:t>
      </w:r>
      <w:r w:rsidR="00E95B3A">
        <w:t>e</w:t>
      </w:r>
      <w:r w:rsidR="00010F55">
        <w:t>nó la evacuación de 11 millones de judíos hacia los campos de exterminio. El más conocido, el campo Auschwitz, dónde debían morir por cans</w:t>
      </w:r>
      <w:r w:rsidR="00E95B3A">
        <w:t>an</w:t>
      </w:r>
      <w:r w:rsidR="00010F55">
        <w:t>cio o, los que no servían para trabajar, eran ejecutados en la cámara de gas. La muert</w:t>
      </w:r>
      <w:r w:rsidR="00E95B3A">
        <w:t>e alcan</w:t>
      </w:r>
      <w:r w:rsidR="00010F55">
        <w:t>zó a unos seis millones de judíos.</w:t>
      </w:r>
    </w:p>
    <w:p w:rsidR="00010F55" w:rsidRDefault="00010F55" w:rsidP="00287E76">
      <w:pPr>
        <w:jc w:val="both"/>
      </w:pPr>
      <w:r>
        <w:t>9- Considero que la guerra no es una opción para resolver los conflictos. Propondría el camino de la diplomacia para llegar a acuerdos entre países y solucionar los conflictos.</w:t>
      </w:r>
      <w:bookmarkStart w:id="0" w:name="_GoBack"/>
      <w:bookmarkEnd w:id="0"/>
    </w:p>
    <w:p w:rsidR="00010F55" w:rsidRDefault="00010F55" w:rsidP="00287E76">
      <w:pPr>
        <w:jc w:val="both"/>
      </w:pPr>
    </w:p>
    <w:sectPr w:rsidR="00010F55" w:rsidSect="00E95B3A">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76B6A"/>
    <w:multiLevelType w:val="hybridMultilevel"/>
    <w:tmpl w:val="5FA0FCC8"/>
    <w:lvl w:ilvl="0" w:tplc="2C0A0001">
      <w:start w:val="1"/>
      <w:numFmt w:val="bullet"/>
      <w:lvlText w:val=""/>
      <w:lvlJc w:val="left"/>
      <w:pPr>
        <w:ind w:left="768" w:hanging="360"/>
      </w:pPr>
      <w:rPr>
        <w:rFonts w:ascii="Symbol" w:hAnsi="Symbol" w:hint="default"/>
      </w:rPr>
    </w:lvl>
    <w:lvl w:ilvl="1" w:tplc="2C0A0003" w:tentative="1">
      <w:start w:val="1"/>
      <w:numFmt w:val="bullet"/>
      <w:lvlText w:val="o"/>
      <w:lvlJc w:val="left"/>
      <w:pPr>
        <w:ind w:left="1488" w:hanging="360"/>
      </w:pPr>
      <w:rPr>
        <w:rFonts w:ascii="Courier New" w:hAnsi="Courier New" w:cs="Courier New" w:hint="default"/>
      </w:rPr>
    </w:lvl>
    <w:lvl w:ilvl="2" w:tplc="2C0A0005" w:tentative="1">
      <w:start w:val="1"/>
      <w:numFmt w:val="bullet"/>
      <w:lvlText w:val=""/>
      <w:lvlJc w:val="left"/>
      <w:pPr>
        <w:ind w:left="2208" w:hanging="360"/>
      </w:pPr>
      <w:rPr>
        <w:rFonts w:ascii="Wingdings" w:hAnsi="Wingdings" w:hint="default"/>
      </w:rPr>
    </w:lvl>
    <w:lvl w:ilvl="3" w:tplc="2C0A0001" w:tentative="1">
      <w:start w:val="1"/>
      <w:numFmt w:val="bullet"/>
      <w:lvlText w:val=""/>
      <w:lvlJc w:val="left"/>
      <w:pPr>
        <w:ind w:left="2928" w:hanging="360"/>
      </w:pPr>
      <w:rPr>
        <w:rFonts w:ascii="Symbol" w:hAnsi="Symbol" w:hint="default"/>
      </w:rPr>
    </w:lvl>
    <w:lvl w:ilvl="4" w:tplc="2C0A0003" w:tentative="1">
      <w:start w:val="1"/>
      <w:numFmt w:val="bullet"/>
      <w:lvlText w:val="o"/>
      <w:lvlJc w:val="left"/>
      <w:pPr>
        <w:ind w:left="3648" w:hanging="360"/>
      </w:pPr>
      <w:rPr>
        <w:rFonts w:ascii="Courier New" w:hAnsi="Courier New" w:cs="Courier New" w:hint="default"/>
      </w:rPr>
    </w:lvl>
    <w:lvl w:ilvl="5" w:tplc="2C0A0005" w:tentative="1">
      <w:start w:val="1"/>
      <w:numFmt w:val="bullet"/>
      <w:lvlText w:val=""/>
      <w:lvlJc w:val="left"/>
      <w:pPr>
        <w:ind w:left="4368" w:hanging="360"/>
      </w:pPr>
      <w:rPr>
        <w:rFonts w:ascii="Wingdings" w:hAnsi="Wingdings" w:hint="default"/>
      </w:rPr>
    </w:lvl>
    <w:lvl w:ilvl="6" w:tplc="2C0A0001" w:tentative="1">
      <w:start w:val="1"/>
      <w:numFmt w:val="bullet"/>
      <w:lvlText w:val=""/>
      <w:lvlJc w:val="left"/>
      <w:pPr>
        <w:ind w:left="5088" w:hanging="360"/>
      </w:pPr>
      <w:rPr>
        <w:rFonts w:ascii="Symbol" w:hAnsi="Symbol" w:hint="default"/>
      </w:rPr>
    </w:lvl>
    <w:lvl w:ilvl="7" w:tplc="2C0A0003" w:tentative="1">
      <w:start w:val="1"/>
      <w:numFmt w:val="bullet"/>
      <w:lvlText w:val="o"/>
      <w:lvlJc w:val="left"/>
      <w:pPr>
        <w:ind w:left="5808" w:hanging="360"/>
      </w:pPr>
      <w:rPr>
        <w:rFonts w:ascii="Courier New" w:hAnsi="Courier New" w:cs="Courier New" w:hint="default"/>
      </w:rPr>
    </w:lvl>
    <w:lvl w:ilvl="8" w:tplc="2C0A0005" w:tentative="1">
      <w:start w:val="1"/>
      <w:numFmt w:val="bullet"/>
      <w:lvlText w:val=""/>
      <w:lvlJc w:val="left"/>
      <w:pPr>
        <w:ind w:left="6528" w:hanging="360"/>
      </w:pPr>
      <w:rPr>
        <w:rFonts w:ascii="Wingdings" w:hAnsi="Wingdings" w:hint="default"/>
      </w:rPr>
    </w:lvl>
  </w:abstractNum>
  <w:abstractNum w:abstractNumId="1">
    <w:nsid w:val="58335CB3"/>
    <w:multiLevelType w:val="hybridMultilevel"/>
    <w:tmpl w:val="F55A14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D210349"/>
    <w:multiLevelType w:val="hybridMultilevel"/>
    <w:tmpl w:val="76BCA3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61C"/>
    <w:rsid w:val="00010F55"/>
    <w:rsid w:val="00023ADF"/>
    <w:rsid w:val="00220CBF"/>
    <w:rsid w:val="00287E76"/>
    <w:rsid w:val="002A2217"/>
    <w:rsid w:val="004144DF"/>
    <w:rsid w:val="009B136E"/>
    <w:rsid w:val="00B2461C"/>
    <w:rsid w:val="00E95B3A"/>
    <w:rsid w:val="00F07F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2217"/>
    <w:pPr>
      <w:ind w:left="720"/>
      <w:contextualSpacing/>
    </w:pPr>
  </w:style>
  <w:style w:type="character" w:styleId="Hipervnculo">
    <w:name w:val="Hyperlink"/>
    <w:basedOn w:val="Fuentedeprrafopredeter"/>
    <w:uiPriority w:val="99"/>
    <w:unhideWhenUsed/>
    <w:rsid w:val="00414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2217"/>
    <w:pPr>
      <w:ind w:left="720"/>
      <w:contextualSpacing/>
    </w:pPr>
  </w:style>
  <w:style w:type="character" w:styleId="Hipervnculo">
    <w:name w:val="Hyperlink"/>
    <w:basedOn w:val="Fuentedeprrafopredeter"/>
    <w:uiPriority w:val="99"/>
    <w:unhideWhenUsed/>
    <w:rsid w:val="00414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w.com/es/testimonio-interactivo-de-sobrevivientes-del-holocausto/a-5256316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644</Words>
  <Characters>3547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FLIA LOPEZ</dc:creator>
  <cp:lastModifiedBy>FLIA LOPEZ</cp:lastModifiedBy>
  <cp:revision>1</cp:revision>
  <cp:lastPrinted>2022-10-31T18:40:00Z</cp:lastPrinted>
  <dcterms:created xsi:type="dcterms:W3CDTF">2022-10-31T17:11:00Z</dcterms:created>
  <dcterms:modified xsi:type="dcterms:W3CDTF">2022-10-31T18:42:00Z</dcterms:modified>
</cp:coreProperties>
</file>