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3DCCF"/>
  <w:body>
    <w:p w14:paraId="51574918" w14:textId="77777777" w:rsidR="00841D08" w:rsidRDefault="004E2058">
      <w:pPr>
        <w:keepNext/>
        <w:keepLines/>
        <w:pBdr>
          <w:top w:val="nil"/>
          <w:left w:val="nil"/>
          <w:bottom w:val="nil"/>
          <w:right w:val="nil"/>
          <w:between w:val="nil"/>
        </w:pBdr>
        <w:spacing w:before="200" w:after="0"/>
        <w:rPr>
          <w:rFonts w:ascii="Arial Black" w:eastAsia="Arial Black" w:hAnsi="Arial Black" w:cs="Arial Black"/>
          <w:i/>
          <w:color w:val="404040"/>
          <w:sz w:val="24"/>
          <w:szCs w:val="24"/>
        </w:rPr>
      </w:pPr>
      <w:r>
        <w:rPr>
          <w:rFonts w:ascii="Arial Black" w:eastAsia="Arial Black" w:hAnsi="Arial Black" w:cs="Arial Black"/>
          <w:i/>
          <w:noProof/>
          <w:color w:val="404040"/>
          <w:sz w:val="24"/>
          <w:szCs w:val="24"/>
        </w:rPr>
        <mc:AlternateContent>
          <mc:Choice Requires="wps">
            <w:drawing>
              <wp:anchor distT="0" distB="0" distL="114300" distR="114300" simplePos="0" relativeHeight="251658240" behindDoc="0" locked="0" layoutInCell="1" hidden="0" allowOverlap="1" wp14:anchorId="53D09053" wp14:editId="033D9E44">
                <wp:simplePos x="0" y="0"/>
                <wp:positionH relativeFrom="page">
                  <wp:posOffset>150178</wp:posOffset>
                </wp:positionH>
                <wp:positionV relativeFrom="page">
                  <wp:posOffset>195898</wp:posOffset>
                </wp:positionV>
                <wp:extent cx="5372735" cy="9672320"/>
                <wp:effectExtent l="0" t="0" r="0" b="0"/>
                <wp:wrapNone/>
                <wp:docPr id="28" name="28 Rectángulo"/>
                <wp:cNvGraphicFramePr/>
                <a:graphic xmlns:a="http://schemas.openxmlformats.org/drawingml/2006/main">
                  <a:graphicData uri="http://schemas.microsoft.com/office/word/2010/wordprocessingShape">
                    <wps:wsp>
                      <wps:cNvSpPr/>
                      <wps:spPr>
                        <a:xfrm>
                          <a:off x="2664395" y="0"/>
                          <a:ext cx="5363210" cy="7560000"/>
                        </a:xfrm>
                        <a:prstGeom prst="rect">
                          <a:avLst/>
                        </a:prstGeom>
                        <a:solidFill>
                          <a:schemeClr val="accent1"/>
                        </a:solidFill>
                        <a:ln>
                          <a:noFill/>
                        </a:ln>
                      </wps:spPr>
                      <wps:txbx>
                        <w:txbxContent>
                          <w:p w14:paraId="31B92999" w14:textId="77777777" w:rsidR="002B6FA7" w:rsidRDefault="002B6FA7">
                            <w:pPr>
                              <w:spacing w:line="275" w:lineRule="auto"/>
                              <w:jc w:val="right"/>
                              <w:textDirection w:val="btLr"/>
                            </w:pPr>
                            <w:r>
                              <w:rPr>
                                <w:smallCaps/>
                                <w:color w:val="FFFFFF"/>
                                <w:sz w:val="72"/>
                              </w:rPr>
                              <w:t xml:space="preserve">     </w:t>
                            </w:r>
                          </w:p>
                          <w:p w14:paraId="277DA05C" w14:textId="77777777" w:rsidR="002B6FA7" w:rsidRDefault="002B6FA7">
                            <w:pPr>
                              <w:spacing w:before="240" w:line="275" w:lineRule="auto"/>
                              <w:ind w:left="720" w:firstLine="720"/>
                              <w:jc w:val="right"/>
                              <w:textDirection w:val="btLr"/>
                            </w:pPr>
                          </w:p>
                          <w:p w14:paraId="197DB1BB" w14:textId="77777777" w:rsidR="002B6FA7" w:rsidRDefault="002B6FA7">
                            <w:pPr>
                              <w:spacing w:before="240" w:line="275" w:lineRule="auto"/>
                              <w:ind w:left="1008" w:firstLine="1008"/>
                              <w:jc w:val="right"/>
                              <w:textDirection w:val="btLr"/>
                            </w:pPr>
                            <w:r>
                              <w:rPr>
                                <w:color w:val="FFFFFF"/>
                                <w:sz w:val="21"/>
                              </w:rPr>
                              <w:t xml:space="preserve">     </w:t>
                            </w:r>
                          </w:p>
                        </w:txbxContent>
                      </wps:txbx>
                      <wps:bodyPr spcFirstLastPara="1" wrap="square" lIns="274300" tIns="914400" rIns="274300" bIns="45700" anchor="ctr" anchorCtr="0">
                        <a:noAutofit/>
                      </wps:bodyPr>
                    </wps:wsp>
                  </a:graphicData>
                </a:graphic>
              </wp:anchor>
            </w:drawing>
          </mc:Choice>
          <mc:Fallback>
            <w:pict>
              <v:rect w14:anchorId="53D09053" id="28 Rectángulo" o:spid="_x0000_s1026" style="position:absolute;margin-left:11.85pt;margin-top:15.45pt;width:423.05pt;height:761.6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" fillcolor="#6f6f74 [3204]" stroked="f">
                <v:textbox inset="7.61944mm,1in,7.61944mm,1.2694mm">
                  <w:txbxContent>
                    <w:p w14:paraId="31B92999" w14:textId="77777777" w:rsidR="002B6FA7" w:rsidRDefault="002B6FA7">
                      <w:pPr>
                        <w:spacing w:line="275" w:lineRule="auto"/>
                        <w:jc w:val="right"/>
                        <w:textDirection w:val="btLr"/>
                      </w:pPr>
                      <w:r>
                        <w:rPr>
                          <w:smallCaps/>
                          <w:color w:val="FFFFFF"/>
                          <w:sz w:val="72"/>
                        </w:rPr>
                        <w:t xml:space="preserve">     </w:t>
                      </w:r>
                    </w:p>
                    <w:p w14:paraId="277DA05C" w14:textId="77777777" w:rsidR="002B6FA7" w:rsidRDefault="002B6FA7">
                      <w:pPr>
                        <w:spacing w:before="240" w:line="275" w:lineRule="auto"/>
                        <w:ind w:left="720" w:firstLine="720"/>
                        <w:jc w:val="right"/>
                        <w:textDirection w:val="btLr"/>
                      </w:pPr>
                    </w:p>
                    <w:p w14:paraId="197DB1BB" w14:textId="77777777" w:rsidR="002B6FA7" w:rsidRDefault="002B6FA7">
                      <w:pPr>
                        <w:spacing w:before="240" w:line="275" w:lineRule="auto"/>
                        <w:ind w:left="1008" w:firstLine="1008"/>
                        <w:jc w:val="right"/>
                        <w:textDirection w:val="btLr"/>
                      </w:pPr>
                      <w:r>
                        <w:rPr>
                          <w:color w:val="FFFFFF"/>
                          <w:sz w:val="21"/>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6DED4F92" wp14:editId="44128F13">
                <wp:simplePos x="0" y="0"/>
                <wp:positionH relativeFrom="column">
                  <wp:posOffset>4711700</wp:posOffset>
                </wp:positionH>
                <wp:positionV relativeFrom="paragraph">
                  <wp:posOffset>-507999</wp:posOffset>
                </wp:positionV>
                <wp:extent cx="1628775" cy="2771775"/>
                <wp:effectExtent l="0" t="0" r="9525" b="9525"/>
                <wp:wrapNone/>
                <wp:docPr id="32" name="32 Rectángulo"/>
                <wp:cNvGraphicFramePr/>
                <a:graphic xmlns:a="http://schemas.openxmlformats.org/drawingml/2006/main">
                  <a:graphicData uri="http://schemas.microsoft.com/office/word/2010/wordprocessingShape">
                    <wps:wsp>
                      <wps:cNvSpPr/>
                      <wps:spPr>
                        <a:xfrm>
                          <a:off x="4536375" y="2398875"/>
                          <a:ext cx="1619250" cy="2762250"/>
                        </a:xfrm>
                        <a:prstGeom prst="rect">
                          <a:avLst/>
                        </a:prstGeom>
                        <a:solidFill>
                          <a:schemeClr val="accent1"/>
                        </a:solidFill>
                        <a:ln>
                          <a:noFill/>
                        </a:ln>
                      </wps:spPr>
                      <wps:txbx>
                        <w:txbxContent>
                          <w:p w14:paraId="645B8910" w14:textId="77777777" w:rsidR="002B6FA7" w:rsidRPr="000F2F25" w:rsidRDefault="002B6FA7">
                            <w:pPr>
                              <w:spacing w:line="275" w:lineRule="auto"/>
                              <w:jc w:val="center"/>
                              <w:textDirection w:val="btLr"/>
                              <w:rPr>
                                <w:color w:val="FFFFFF" w:themeColor="background1"/>
                              </w:rPr>
                            </w:pPr>
                            <w:r w:rsidRPr="000F2F25">
                              <w:rPr>
                                <w:color w:val="FFFFFF" w:themeColor="background1"/>
                              </w:rPr>
                              <w:t>COLEGIO</w:t>
                            </w:r>
                          </w:p>
                          <w:p w14:paraId="26A61477" w14:textId="77777777" w:rsidR="002B6FA7" w:rsidRPr="000F2F25" w:rsidRDefault="002B6FA7">
                            <w:pPr>
                              <w:spacing w:line="275" w:lineRule="auto"/>
                              <w:jc w:val="center"/>
                              <w:textDirection w:val="btLr"/>
                              <w:rPr>
                                <w:color w:val="FFFFFF" w:themeColor="background1"/>
                              </w:rPr>
                            </w:pPr>
                            <w:r w:rsidRPr="000F2F25">
                              <w:rPr>
                                <w:color w:val="FFFFFF" w:themeColor="background1"/>
                              </w:rPr>
                              <w:t xml:space="preserve">DEL </w:t>
                            </w:r>
                          </w:p>
                          <w:p w14:paraId="4C6BD10D" w14:textId="77777777" w:rsidR="002B6FA7" w:rsidRPr="000F2F25" w:rsidRDefault="002B6FA7">
                            <w:pPr>
                              <w:spacing w:line="275" w:lineRule="auto"/>
                              <w:jc w:val="center"/>
                              <w:textDirection w:val="btLr"/>
                              <w:rPr>
                                <w:color w:val="FFFFFF" w:themeColor="background1"/>
                              </w:rPr>
                            </w:pPr>
                            <w:r w:rsidRPr="000F2F25">
                              <w:rPr>
                                <w:color w:val="FFFFFF" w:themeColor="background1"/>
                              </w:rPr>
                              <w:t xml:space="preserve">PRADO </w:t>
                            </w:r>
                          </w:p>
                        </w:txbxContent>
                      </wps:txbx>
                      <wps:bodyPr spcFirstLastPara="1" wrap="square" lIns="91425" tIns="45700" rIns="91425" bIns="45700" anchor="ctr" anchorCtr="0">
                        <a:noAutofit/>
                      </wps:bodyPr>
                    </wps:wsp>
                  </a:graphicData>
                </a:graphic>
              </wp:anchor>
            </w:drawing>
          </mc:Choice>
          <mc:Fallback>
            <w:pict>
              <v:rect w14:anchorId="6DED4F92" id="32 Rectángulo" o:spid="_x0000_s1027" style="position:absolute;margin-left:371pt;margin-top:-40pt;width:128.25pt;height:21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" fillcolor="#6f6f74 [3204]" stroked="f">
                <v:textbox inset="2.53958mm,1.2694mm,2.53958mm,1.2694mm">
                  <w:txbxContent>
                    <w:p w14:paraId="645B8910" w14:textId="77777777" w:rsidR="002B6FA7" w:rsidRPr="000F2F25" w:rsidRDefault="002B6FA7">
                      <w:pPr>
                        <w:spacing w:line="275" w:lineRule="auto"/>
                        <w:jc w:val="center"/>
                        <w:textDirection w:val="btLr"/>
                        <w:rPr>
                          <w:color w:val="FFFFFF" w:themeColor="background1"/>
                        </w:rPr>
                      </w:pPr>
                      <w:r w:rsidRPr="000F2F25">
                        <w:rPr>
                          <w:color w:val="FFFFFF" w:themeColor="background1"/>
                        </w:rPr>
                        <w:t>COLEGIO</w:t>
                      </w:r>
                    </w:p>
                    <w:p w14:paraId="26A61477" w14:textId="77777777" w:rsidR="002B6FA7" w:rsidRPr="000F2F25" w:rsidRDefault="002B6FA7">
                      <w:pPr>
                        <w:spacing w:line="275" w:lineRule="auto"/>
                        <w:jc w:val="center"/>
                        <w:textDirection w:val="btLr"/>
                        <w:rPr>
                          <w:color w:val="FFFFFF" w:themeColor="background1"/>
                        </w:rPr>
                      </w:pPr>
                      <w:r w:rsidRPr="000F2F25">
                        <w:rPr>
                          <w:color w:val="FFFFFF" w:themeColor="background1"/>
                        </w:rPr>
                        <w:t xml:space="preserve">DEL </w:t>
                      </w:r>
                    </w:p>
                    <w:p w14:paraId="4C6BD10D" w14:textId="77777777" w:rsidR="002B6FA7" w:rsidRPr="000F2F25" w:rsidRDefault="002B6FA7">
                      <w:pPr>
                        <w:spacing w:line="275" w:lineRule="auto"/>
                        <w:jc w:val="center"/>
                        <w:textDirection w:val="btLr"/>
                        <w:rPr>
                          <w:color w:val="FFFFFF" w:themeColor="background1"/>
                        </w:rPr>
                      </w:pPr>
                      <w:r w:rsidRPr="000F2F25">
                        <w:rPr>
                          <w:color w:val="FFFFFF" w:themeColor="background1"/>
                        </w:rPr>
                        <w:t xml:space="preserve">PRADO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707A033" wp14:editId="1A998545">
                <wp:simplePos x="0" y="0"/>
                <wp:positionH relativeFrom="column">
                  <wp:posOffset>-813433</wp:posOffset>
                </wp:positionH>
                <wp:positionV relativeFrom="paragraph">
                  <wp:posOffset>-575942</wp:posOffset>
                </wp:positionV>
                <wp:extent cx="5076825" cy="3581400"/>
                <wp:effectExtent l="0" t="0" r="9525" b="0"/>
                <wp:wrapNone/>
                <wp:docPr id="27" name="27 Rectángulo"/>
                <wp:cNvGraphicFramePr/>
                <a:graphic xmlns:a="http://schemas.openxmlformats.org/drawingml/2006/main">
                  <a:graphicData uri="http://schemas.microsoft.com/office/word/2010/wordprocessingShape">
                    <wps:wsp>
                      <wps:cNvSpPr/>
                      <wps:spPr>
                        <a:xfrm>
                          <a:off x="0" y="0"/>
                          <a:ext cx="5076825" cy="3581400"/>
                        </a:xfrm>
                        <a:prstGeom prst="rect">
                          <a:avLst/>
                        </a:prstGeom>
                        <a:solidFill>
                          <a:schemeClr val="accent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98E5A6" w14:textId="77777777" w:rsidR="002B6FA7" w:rsidRDefault="00B671C0" w:rsidP="004E2058">
                            <w:pPr>
                              <w:jc w:val="center"/>
                            </w:pPr>
                            <w:r>
                              <w:rPr>
                                <w:noProof/>
                              </w:rPr>
                              <w:drawing>
                                <wp:inline distT="0" distB="0" distL="0" distR="0" wp14:anchorId="3AE9CDF8" wp14:editId="368F80D4">
                                  <wp:extent cx="5036695" cy="444309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9">
                                            <a:extLst>
                                              <a:ext uri="{28A0092B-C50C-407E-A947-70E740481C1C}">
                                                <a14:useLocalDpi xmlns:a14="http://schemas.microsoft.com/office/drawing/2010/main" val="0"/>
                                              </a:ext>
                                            </a:extLst>
                                          </a:blip>
                                          <a:stretch>
                                            <a:fillRect/>
                                          </a:stretch>
                                        </pic:blipFill>
                                        <pic:spPr>
                                          <a:xfrm>
                                            <a:off x="0" y="0"/>
                                            <a:ext cx="5036695" cy="444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7A033" id="27 Rectángulo" o:spid="_x0000_s1028" style="position:absolute;margin-left:-64.05pt;margin-top:-45.35pt;width:399.7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" fillcolor="#6f6f74 [3204]" stroked="f" strokeweight="2pt">
                <v:textbox>
                  <w:txbxContent>
                    <w:p w14:paraId="2C98E5A6" w14:textId="77777777" w:rsidR="002B6FA7" w:rsidRDefault="00B671C0" w:rsidP="004E2058">
                      <w:pPr>
                        <w:jc w:val="center"/>
                      </w:pPr>
                      <w:r>
                        <w:rPr>
                          <w:noProof/>
                        </w:rPr>
                        <w:drawing>
                          <wp:inline distT="0" distB="0" distL="0" distR="0" wp14:anchorId="3AE9CDF8" wp14:editId="368F80D4">
                            <wp:extent cx="5036695" cy="444309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9">
                                      <a:extLst>
                                        <a:ext uri="{28A0092B-C50C-407E-A947-70E740481C1C}">
                                          <a14:useLocalDpi xmlns:a14="http://schemas.microsoft.com/office/drawing/2010/main" val="0"/>
                                        </a:ext>
                                      </a:extLst>
                                    </a:blip>
                                    <a:stretch>
                                      <a:fillRect/>
                                    </a:stretch>
                                  </pic:blipFill>
                                  <pic:spPr>
                                    <a:xfrm>
                                      <a:off x="0" y="0"/>
                                      <a:ext cx="5036695" cy="4443095"/>
                                    </a:xfrm>
                                    <a:prstGeom prst="rect">
                                      <a:avLst/>
                                    </a:prstGeom>
                                  </pic:spPr>
                                </pic:pic>
                              </a:graphicData>
                            </a:graphic>
                          </wp:inline>
                        </w:drawing>
                      </w:r>
                    </w:p>
                  </w:txbxContent>
                </v:textbox>
              </v:rect>
            </w:pict>
          </mc:Fallback>
        </mc:AlternateContent>
      </w:r>
    </w:p>
    <w:p w14:paraId="1C9BF982" w14:textId="77777777" w:rsidR="00841D08" w:rsidRDefault="00566260">
      <w:pPr>
        <w:spacing w:line="360" w:lineRule="auto"/>
        <w:jc w:val="both"/>
        <w:rPr>
          <w:rFonts w:ascii="Arial Black" w:eastAsia="Arial Black" w:hAnsi="Arial Black" w:cs="Arial Black"/>
          <w:sz w:val="24"/>
          <w:szCs w:val="24"/>
        </w:rPr>
      </w:pPr>
      <w:r>
        <w:rPr>
          <w:noProof/>
        </w:rPr>
        <mc:AlternateContent>
          <mc:Choice Requires="wps">
            <w:drawing>
              <wp:anchor distT="0" distB="0" distL="114300" distR="114300" simplePos="0" relativeHeight="251661312" behindDoc="0" locked="0" layoutInCell="1" hidden="0" allowOverlap="1" wp14:anchorId="0E9A5926" wp14:editId="525AB94E">
                <wp:simplePos x="0" y="0"/>
                <wp:positionH relativeFrom="column">
                  <wp:posOffset>-481965</wp:posOffset>
                </wp:positionH>
                <wp:positionV relativeFrom="paragraph">
                  <wp:posOffset>3286760</wp:posOffset>
                </wp:positionV>
                <wp:extent cx="4743450" cy="4374515"/>
                <wp:effectExtent l="0" t="0" r="0" b="6985"/>
                <wp:wrapNone/>
                <wp:docPr id="37" name="37 Rectángulo"/>
                <wp:cNvGraphicFramePr/>
                <a:graphic xmlns:a="http://schemas.openxmlformats.org/drawingml/2006/main">
                  <a:graphicData uri="http://schemas.microsoft.com/office/word/2010/wordprocessingShape">
                    <wps:wsp>
                      <wps:cNvSpPr/>
                      <wps:spPr>
                        <a:xfrm>
                          <a:off x="0" y="0"/>
                          <a:ext cx="4743450" cy="4374515"/>
                        </a:xfrm>
                        <a:prstGeom prst="rect">
                          <a:avLst/>
                        </a:prstGeom>
                        <a:solidFill>
                          <a:schemeClr val="accent1"/>
                        </a:solidFill>
                        <a:ln>
                          <a:noFill/>
                        </a:ln>
                      </wps:spPr>
                      <wps:txbx>
                        <w:txbxContent>
                          <w:p w14:paraId="4D440CDE" w14:textId="77777777" w:rsidR="002B6FA7" w:rsidRDefault="002B6FA7">
                            <w:pPr>
                              <w:spacing w:line="275" w:lineRule="auto"/>
                              <w:jc w:val="center"/>
                              <w:textDirection w:val="btLr"/>
                            </w:pPr>
                            <w:r>
                              <w:rPr>
                                <w:color w:val="000000"/>
                                <w:sz w:val="48"/>
                              </w:rPr>
                              <w:t>PROYECTO MINERO</w:t>
                            </w:r>
                          </w:p>
                          <w:p w14:paraId="46AE8D25" w14:textId="77777777" w:rsidR="002B6FA7" w:rsidRDefault="002B6FA7">
                            <w:pPr>
                              <w:spacing w:line="275" w:lineRule="auto"/>
                              <w:jc w:val="center"/>
                              <w:textDirection w:val="btLr"/>
                            </w:pPr>
                            <w:r>
                              <w:rPr>
                                <w:color w:val="000000"/>
                                <w:sz w:val="48"/>
                              </w:rPr>
                              <w:t>PROF. A CARGO: FLAVIA SAFFE</w:t>
                            </w:r>
                          </w:p>
                          <w:p w14:paraId="3169AA58" w14:textId="77777777" w:rsidR="002B6FA7" w:rsidRDefault="002B6FA7">
                            <w:pPr>
                              <w:spacing w:line="275" w:lineRule="auto"/>
                              <w:jc w:val="center"/>
                              <w:textDirection w:val="btLr"/>
                            </w:pPr>
                            <w:r>
                              <w:rPr>
                                <w:color w:val="000000"/>
                                <w:sz w:val="48"/>
                              </w:rPr>
                              <w:t>7mo A</w:t>
                            </w:r>
                          </w:p>
                          <w:p w14:paraId="3DB8CD02" w14:textId="77777777" w:rsidR="002B6FA7" w:rsidRDefault="002B6FA7">
                            <w:pPr>
                              <w:spacing w:line="275" w:lineRule="auto"/>
                              <w:jc w:val="center"/>
                              <w:textDirection w:val="btLr"/>
                            </w:pPr>
                          </w:p>
                          <w:p w14:paraId="759D93CD" w14:textId="77777777" w:rsidR="002B6FA7" w:rsidRDefault="002B6FA7">
                            <w:pPr>
                              <w:spacing w:line="275" w:lineRule="auto"/>
                              <w:jc w:val="center"/>
                              <w:textDirection w:val="btLr"/>
                            </w:pPr>
                          </w:p>
                          <w:p w14:paraId="393C03A7" w14:textId="77777777" w:rsidR="002B6FA7" w:rsidRDefault="002B6FA7">
                            <w:pPr>
                              <w:spacing w:line="275" w:lineRule="auto"/>
                              <w:jc w:val="center"/>
                              <w:textDirection w:val="btLr"/>
                            </w:pPr>
                            <w:r>
                              <w:rPr>
                                <w:color w:val="000000"/>
                                <w:sz w:val="48"/>
                              </w:rPr>
                              <w:t>2022</w:t>
                            </w:r>
                          </w:p>
                          <w:p w14:paraId="4E64F1F6" w14:textId="77777777" w:rsidR="002B6FA7" w:rsidRDefault="002B6FA7">
                            <w:pPr>
                              <w:spacing w:line="275" w:lineRule="auto"/>
                              <w:jc w:val="center"/>
                              <w:textDirection w:val="btLr"/>
                            </w:pPr>
                          </w:p>
                          <w:p w14:paraId="11A35179" w14:textId="77777777" w:rsidR="002B6FA7" w:rsidRDefault="002B6FA7">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E9A5926" id="37 Rectángulo" o:spid="_x0000_s1029" style="position:absolute;left:0;text-align:left;margin-left:-37.95pt;margin-top:258.8pt;width:373.5pt;height:34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" fillcolor="#6f6f74 [3204]" stroked="f">
                <v:textbox inset="2.53958mm,1.2694mm,2.53958mm,1.2694mm">
                  <w:txbxContent>
                    <w:p w14:paraId="4D440CDE" w14:textId="77777777" w:rsidR="002B6FA7" w:rsidRDefault="002B6FA7">
                      <w:pPr>
                        <w:spacing w:line="275" w:lineRule="auto"/>
                        <w:jc w:val="center"/>
                        <w:textDirection w:val="btLr"/>
                      </w:pPr>
                      <w:r>
                        <w:rPr>
                          <w:color w:val="000000"/>
                          <w:sz w:val="48"/>
                        </w:rPr>
                        <w:t>PROYECTO MINERO</w:t>
                      </w:r>
                    </w:p>
                    <w:p w14:paraId="46AE8D25" w14:textId="77777777" w:rsidR="002B6FA7" w:rsidRDefault="002B6FA7">
                      <w:pPr>
                        <w:spacing w:line="275" w:lineRule="auto"/>
                        <w:jc w:val="center"/>
                        <w:textDirection w:val="btLr"/>
                      </w:pPr>
                      <w:r>
                        <w:rPr>
                          <w:color w:val="000000"/>
                          <w:sz w:val="48"/>
                        </w:rPr>
                        <w:t>PROF. A CARGO: FLAVIA SAFFE</w:t>
                      </w:r>
                    </w:p>
                    <w:p w14:paraId="3169AA58" w14:textId="77777777" w:rsidR="002B6FA7" w:rsidRDefault="002B6FA7">
                      <w:pPr>
                        <w:spacing w:line="275" w:lineRule="auto"/>
                        <w:jc w:val="center"/>
                        <w:textDirection w:val="btLr"/>
                      </w:pPr>
                      <w:r>
                        <w:rPr>
                          <w:color w:val="000000"/>
                          <w:sz w:val="48"/>
                        </w:rPr>
                        <w:t>7mo A</w:t>
                      </w:r>
                    </w:p>
                    <w:p w14:paraId="3DB8CD02" w14:textId="77777777" w:rsidR="002B6FA7" w:rsidRDefault="002B6FA7">
                      <w:pPr>
                        <w:spacing w:line="275" w:lineRule="auto"/>
                        <w:jc w:val="center"/>
                        <w:textDirection w:val="btLr"/>
                      </w:pPr>
                    </w:p>
                    <w:p w14:paraId="759D93CD" w14:textId="77777777" w:rsidR="002B6FA7" w:rsidRDefault="002B6FA7">
                      <w:pPr>
                        <w:spacing w:line="275" w:lineRule="auto"/>
                        <w:jc w:val="center"/>
                        <w:textDirection w:val="btLr"/>
                      </w:pPr>
                    </w:p>
                    <w:p w14:paraId="393C03A7" w14:textId="77777777" w:rsidR="002B6FA7" w:rsidRDefault="002B6FA7">
                      <w:pPr>
                        <w:spacing w:line="275" w:lineRule="auto"/>
                        <w:jc w:val="center"/>
                        <w:textDirection w:val="btLr"/>
                      </w:pPr>
                      <w:r>
                        <w:rPr>
                          <w:color w:val="000000"/>
                          <w:sz w:val="48"/>
                        </w:rPr>
                        <w:t>2022</w:t>
                      </w:r>
                    </w:p>
                    <w:p w14:paraId="4E64F1F6" w14:textId="77777777" w:rsidR="002B6FA7" w:rsidRDefault="002B6FA7">
                      <w:pPr>
                        <w:spacing w:line="275" w:lineRule="auto"/>
                        <w:jc w:val="center"/>
                        <w:textDirection w:val="btLr"/>
                      </w:pPr>
                    </w:p>
                    <w:p w14:paraId="11A35179" w14:textId="77777777" w:rsidR="002B6FA7" w:rsidRDefault="002B6FA7">
                      <w:pPr>
                        <w:spacing w:line="275" w:lineRule="auto"/>
                        <w:jc w:val="center"/>
                        <w:textDirection w:val="btLr"/>
                      </w:pPr>
                    </w:p>
                  </w:txbxContent>
                </v:textbox>
              </v:rect>
            </w:pict>
          </mc:Fallback>
        </mc:AlternateContent>
      </w:r>
      <w:r w:rsidR="004E2058">
        <w:br w:type="page"/>
      </w:r>
      <w:r w:rsidR="004E2058">
        <w:rPr>
          <w:noProof/>
        </w:rPr>
        <mc:AlternateContent>
          <mc:Choice Requires="wps">
            <w:drawing>
              <wp:anchor distT="0" distB="0" distL="114300" distR="114300" simplePos="0" relativeHeight="251662336" behindDoc="0" locked="0" layoutInCell="1" hidden="0" allowOverlap="1" wp14:anchorId="7D83CF82" wp14:editId="44BC96D4">
                <wp:simplePos x="0" y="0"/>
                <wp:positionH relativeFrom="column">
                  <wp:posOffset>4648200</wp:posOffset>
                </wp:positionH>
                <wp:positionV relativeFrom="paragraph">
                  <wp:posOffset>2362200</wp:posOffset>
                </wp:positionV>
                <wp:extent cx="1628775" cy="2771775"/>
                <wp:effectExtent l="0" t="0" r="0" b="0"/>
                <wp:wrapNone/>
                <wp:docPr id="33" name="33 Rectángulo"/>
                <wp:cNvGraphicFramePr/>
                <a:graphic xmlns:a="http://schemas.openxmlformats.org/drawingml/2006/main">
                  <a:graphicData uri="http://schemas.microsoft.com/office/word/2010/wordprocessingShape">
                    <wps:wsp>
                      <wps:cNvSpPr/>
                      <wps:spPr>
                        <a:xfrm>
                          <a:off x="4536375" y="2398875"/>
                          <a:ext cx="1619250" cy="2762250"/>
                        </a:xfrm>
                        <a:prstGeom prst="rect">
                          <a:avLst/>
                        </a:prstGeom>
                        <a:solidFill>
                          <a:schemeClr val="accent1"/>
                        </a:solidFill>
                        <a:ln>
                          <a:noFill/>
                        </a:ln>
                      </wps:spPr>
                      <wps:txbx>
                        <w:txbxContent>
                          <w:p w14:paraId="639A7222" w14:textId="77777777" w:rsidR="002B6FA7" w:rsidRDefault="002B6FA7">
                            <w:pPr>
                              <w:spacing w:line="275" w:lineRule="auto"/>
                              <w:jc w:val="center"/>
                              <w:textDirection w:val="btLr"/>
                            </w:pPr>
                            <w:r>
                              <w:rPr>
                                <w:color w:val="FFFFFF"/>
                              </w:rPr>
                              <w:t xml:space="preserve">PROYECTO MINERO DE ALUMINIO </w:t>
                            </w:r>
                          </w:p>
                          <w:p w14:paraId="37196C87" w14:textId="77777777" w:rsidR="002B6FA7" w:rsidRDefault="002B6FA7">
                            <w:pPr>
                              <w:spacing w:line="275" w:lineRule="auto"/>
                              <w:jc w:val="center"/>
                              <w:textDirection w:val="btLr"/>
                            </w:pPr>
                            <w:r>
                              <w:rPr>
                                <w:color w:val="FFFFFF"/>
                              </w:rPr>
                              <w:t>“THE PRINCES”</w:t>
                            </w:r>
                          </w:p>
                        </w:txbxContent>
                      </wps:txbx>
                      <wps:bodyPr spcFirstLastPara="1" wrap="square" lIns="91425" tIns="45700" rIns="91425" bIns="45700" anchor="ctr" anchorCtr="0">
                        <a:noAutofit/>
                      </wps:bodyPr>
                    </wps:wsp>
                  </a:graphicData>
                </a:graphic>
              </wp:anchor>
            </w:drawing>
          </mc:Choice>
          <mc:Fallback>
            <w:pict>
              <v:rect w14:anchorId="7D83CF82" id="33 Rectángulo" o:spid="_x0000_s1030" style="position:absolute;left:0;text-align:left;margin-left:366pt;margin-top:186pt;width:128.25pt;height:21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" fillcolor="#6f6f74 [3204]" stroked="f">
                <v:textbox inset="2.53958mm,1.2694mm,2.53958mm,1.2694mm">
                  <w:txbxContent>
                    <w:p w14:paraId="639A7222" w14:textId="77777777" w:rsidR="002B6FA7" w:rsidRDefault="002B6FA7">
                      <w:pPr>
                        <w:spacing w:line="275" w:lineRule="auto"/>
                        <w:jc w:val="center"/>
                        <w:textDirection w:val="btLr"/>
                      </w:pPr>
                      <w:r>
                        <w:rPr>
                          <w:color w:val="FFFFFF"/>
                        </w:rPr>
                        <w:t xml:space="preserve">PROYECTO MINERO DE ALUMINIO </w:t>
                      </w:r>
                    </w:p>
                    <w:p w14:paraId="37196C87" w14:textId="77777777" w:rsidR="002B6FA7" w:rsidRDefault="002B6FA7">
                      <w:pPr>
                        <w:spacing w:line="275" w:lineRule="auto"/>
                        <w:jc w:val="center"/>
                        <w:textDirection w:val="btLr"/>
                      </w:pPr>
                      <w:r>
                        <w:rPr>
                          <w:color w:val="FFFFFF"/>
                        </w:rPr>
                        <w:t>“THE PRINCES”</w:t>
                      </w:r>
                    </w:p>
                  </w:txbxContent>
                </v:textbox>
              </v:rect>
            </w:pict>
          </mc:Fallback>
        </mc:AlternateContent>
      </w:r>
      <w:r w:rsidR="004E2058">
        <w:rPr>
          <w:noProof/>
        </w:rPr>
        <mc:AlternateContent>
          <mc:Choice Requires="wps">
            <w:drawing>
              <wp:anchor distT="0" distB="0" distL="114300" distR="114300" simplePos="0" relativeHeight="251663360" behindDoc="0" locked="0" layoutInCell="1" hidden="0" allowOverlap="1" wp14:anchorId="11F30C60" wp14:editId="342E6BAF">
                <wp:simplePos x="0" y="0"/>
                <wp:positionH relativeFrom="column">
                  <wp:posOffset>4648200</wp:posOffset>
                </wp:positionH>
                <wp:positionV relativeFrom="paragraph">
                  <wp:posOffset>5638800</wp:posOffset>
                </wp:positionV>
                <wp:extent cx="1628775" cy="2771775"/>
                <wp:effectExtent l="0" t="0" r="9525" b="9525"/>
                <wp:wrapNone/>
                <wp:docPr id="30" name="30 Rectángulo"/>
                <wp:cNvGraphicFramePr/>
                <a:graphic xmlns:a="http://schemas.openxmlformats.org/drawingml/2006/main">
                  <a:graphicData uri="http://schemas.microsoft.com/office/word/2010/wordprocessingShape">
                    <wps:wsp>
                      <wps:cNvSpPr/>
                      <wps:spPr>
                        <a:xfrm>
                          <a:off x="4536375" y="2398875"/>
                          <a:ext cx="1619250" cy="2762250"/>
                        </a:xfrm>
                        <a:prstGeom prst="rect">
                          <a:avLst/>
                        </a:prstGeom>
                        <a:solidFill>
                          <a:schemeClr val="accent1"/>
                        </a:solidFill>
                        <a:ln>
                          <a:noFill/>
                        </a:ln>
                      </wps:spPr>
                      <wps:txbx>
                        <w:txbxContent>
                          <w:p w14:paraId="77534882" w14:textId="77777777" w:rsidR="002B6FA7" w:rsidRDefault="002B6FA7">
                            <w:pPr>
                              <w:spacing w:line="275" w:lineRule="auto"/>
                              <w:jc w:val="center"/>
                              <w:textDirection w:val="btLr"/>
                            </w:pPr>
                            <w:r>
                              <w:rPr>
                                <w:color w:val="FFFFFF"/>
                              </w:rPr>
                              <w:t>INTEGRANTES:</w:t>
                            </w:r>
                          </w:p>
                          <w:p w14:paraId="51119CC2" w14:textId="77777777" w:rsidR="002B6FA7" w:rsidRPr="000F2F25" w:rsidRDefault="002B6FA7">
                            <w:pPr>
                              <w:spacing w:line="275" w:lineRule="auto"/>
                              <w:jc w:val="center"/>
                              <w:textDirection w:val="btLr"/>
                              <w:rPr>
                                <w:sz w:val="24"/>
                                <w:szCs w:val="24"/>
                              </w:rPr>
                            </w:pPr>
                            <w:r w:rsidRPr="000F2F25">
                              <w:rPr>
                                <w:color w:val="FFFFFF"/>
                                <w:sz w:val="24"/>
                                <w:szCs w:val="24"/>
                              </w:rPr>
                              <w:t>FERREYRA MAITE.</w:t>
                            </w:r>
                          </w:p>
                          <w:p w14:paraId="2BB7B04B" w14:textId="77777777" w:rsidR="002B6FA7" w:rsidRPr="000F2F25" w:rsidRDefault="002B6FA7">
                            <w:pPr>
                              <w:spacing w:line="275" w:lineRule="auto"/>
                              <w:jc w:val="center"/>
                              <w:textDirection w:val="btLr"/>
                              <w:rPr>
                                <w:sz w:val="24"/>
                                <w:szCs w:val="24"/>
                              </w:rPr>
                            </w:pPr>
                            <w:r w:rsidRPr="000F2F25">
                              <w:rPr>
                                <w:color w:val="FFFFFF"/>
                                <w:sz w:val="24"/>
                                <w:szCs w:val="24"/>
                              </w:rPr>
                              <w:t>CERDERA ABRIL.</w:t>
                            </w:r>
                          </w:p>
                          <w:p w14:paraId="40F303B7" w14:textId="77777777" w:rsidR="002B6FA7" w:rsidRPr="000F2F25" w:rsidRDefault="002B6FA7">
                            <w:pPr>
                              <w:spacing w:line="275" w:lineRule="auto"/>
                              <w:jc w:val="center"/>
                              <w:textDirection w:val="btLr"/>
                              <w:rPr>
                                <w:sz w:val="24"/>
                                <w:szCs w:val="24"/>
                              </w:rPr>
                            </w:pPr>
                            <w:r w:rsidRPr="000F2F25">
                              <w:rPr>
                                <w:color w:val="FFFFFF"/>
                                <w:sz w:val="24"/>
                                <w:szCs w:val="24"/>
                              </w:rPr>
                              <w:t>PEREYRA NICOLAS.</w:t>
                            </w:r>
                          </w:p>
                          <w:p w14:paraId="45E24E7C" w14:textId="77777777" w:rsidR="002B6FA7" w:rsidRDefault="002B6FA7">
                            <w:pPr>
                              <w:spacing w:line="275" w:lineRule="auto"/>
                              <w:jc w:val="center"/>
                              <w:textDirection w:val="btLr"/>
                            </w:pPr>
                            <w:r w:rsidRPr="000F2F25">
                              <w:rPr>
                                <w:color w:val="FFFFFF"/>
                                <w:sz w:val="24"/>
                                <w:szCs w:val="24"/>
                              </w:rPr>
                              <w:t>ORMEÑO JULIANA</w:t>
                            </w:r>
                            <w:r>
                              <w:rPr>
                                <w:rFonts w:ascii="Calibri" w:eastAsia="Calibri" w:hAnsi="Calibri" w:cs="Calibri"/>
                                <w:color w:val="000000"/>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F30C60" id="30 Rectángulo" o:spid="_x0000_s1031" style="position:absolute;left:0;text-align:left;margin-left:366pt;margin-top:444pt;width:128.25pt;height:2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" fillcolor="#6f6f74 [3204]" stroked="f">
                <v:textbox inset="2.53958mm,1.2694mm,2.53958mm,1.2694mm">
                  <w:txbxContent>
                    <w:p w14:paraId="77534882" w14:textId="77777777" w:rsidR="002B6FA7" w:rsidRDefault="002B6FA7">
                      <w:pPr>
                        <w:spacing w:line="275" w:lineRule="auto"/>
                        <w:jc w:val="center"/>
                        <w:textDirection w:val="btLr"/>
                      </w:pPr>
                      <w:r>
                        <w:rPr>
                          <w:color w:val="FFFFFF"/>
                        </w:rPr>
                        <w:t>INTEGRANTES:</w:t>
                      </w:r>
                    </w:p>
                    <w:p w14:paraId="51119CC2" w14:textId="77777777" w:rsidR="002B6FA7" w:rsidRPr="000F2F25" w:rsidRDefault="002B6FA7">
                      <w:pPr>
                        <w:spacing w:line="275" w:lineRule="auto"/>
                        <w:jc w:val="center"/>
                        <w:textDirection w:val="btLr"/>
                        <w:rPr>
                          <w:sz w:val="24"/>
                          <w:szCs w:val="24"/>
                        </w:rPr>
                      </w:pPr>
                      <w:r w:rsidRPr="000F2F25">
                        <w:rPr>
                          <w:color w:val="FFFFFF"/>
                          <w:sz w:val="24"/>
                          <w:szCs w:val="24"/>
                        </w:rPr>
                        <w:t>FERREYRA MAITE.</w:t>
                      </w:r>
                    </w:p>
                    <w:p w14:paraId="2BB7B04B" w14:textId="77777777" w:rsidR="002B6FA7" w:rsidRPr="000F2F25" w:rsidRDefault="002B6FA7">
                      <w:pPr>
                        <w:spacing w:line="275" w:lineRule="auto"/>
                        <w:jc w:val="center"/>
                        <w:textDirection w:val="btLr"/>
                        <w:rPr>
                          <w:sz w:val="24"/>
                          <w:szCs w:val="24"/>
                        </w:rPr>
                      </w:pPr>
                      <w:r w:rsidRPr="000F2F25">
                        <w:rPr>
                          <w:color w:val="FFFFFF"/>
                          <w:sz w:val="24"/>
                          <w:szCs w:val="24"/>
                        </w:rPr>
                        <w:t>CERDERA ABRIL.</w:t>
                      </w:r>
                    </w:p>
                    <w:p w14:paraId="40F303B7" w14:textId="77777777" w:rsidR="002B6FA7" w:rsidRPr="000F2F25" w:rsidRDefault="002B6FA7">
                      <w:pPr>
                        <w:spacing w:line="275" w:lineRule="auto"/>
                        <w:jc w:val="center"/>
                        <w:textDirection w:val="btLr"/>
                        <w:rPr>
                          <w:sz w:val="24"/>
                          <w:szCs w:val="24"/>
                        </w:rPr>
                      </w:pPr>
                      <w:r w:rsidRPr="000F2F25">
                        <w:rPr>
                          <w:color w:val="FFFFFF"/>
                          <w:sz w:val="24"/>
                          <w:szCs w:val="24"/>
                        </w:rPr>
                        <w:t>PEREYRA NICOLAS.</w:t>
                      </w:r>
                    </w:p>
                    <w:p w14:paraId="45E24E7C" w14:textId="77777777" w:rsidR="002B6FA7" w:rsidRDefault="002B6FA7">
                      <w:pPr>
                        <w:spacing w:line="275" w:lineRule="auto"/>
                        <w:jc w:val="center"/>
                        <w:textDirection w:val="btLr"/>
                      </w:pPr>
                      <w:r w:rsidRPr="000F2F25">
                        <w:rPr>
                          <w:color w:val="FFFFFF"/>
                          <w:sz w:val="24"/>
                          <w:szCs w:val="24"/>
                        </w:rPr>
                        <w:t>ORMEÑO JULIANA</w:t>
                      </w:r>
                      <w:r>
                        <w:rPr>
                          <w:rFonts w:ascii="Calibri" w:eastAsia="Calibri" w:hAnsi="Calibri" w:cs="Calibri"/>
                          <w:color w:val="000000"/>
                        </w:rPr>
                        <w:t>.</w:t>
                      </w:r>
                    </w:p>
                  </w:txbxContent>
                </v:textbox>
              </v:rect>
            </w:pict>
          </mc:Fallback>
        </mc:AlternateContent>
      </w:r>
    </w:p>
    <w:p w14:paraId="26BFB743" w14:textId="77777777" w:rsidR="00841D08" w:rsidRDefault="00841D08" w:rsidP="00FE7060">
      <w:pPr>
        <w:pStyle w:val="Ttulo1"/>
      </w:pPr>
    </w:p>
    <w:p w14:paraId="23E6404F" w14:textId="77777777" w:rsidR="00841D08" w:rsidRDefault="004E2058">
      <w:pPr>
        <w:pBdr>
          <w:top w:val="nil"/>
          <w:left w:val="nil"/>
          <w:bottom w:val="nil"/>
          <w:right w:val="nil"/>
          <w:between w:val="nil"/>
        </w:pBdr>
        <w:spacing w:line="360" w:lineRule="auto"/>
        <w:ind w:firstLine="720"/>
        <w:jc w:val="center"/>
        <w:rPr>
          <w:rFonts w:ascii="Calibri" w:eastAsia="Calibri" w:hAnsi="Calibri" w:cs="Calibri"/>
          <w:color w:val="535356"/>
          <w:sz w:val="24"/>
          <w:szCs w:val="24"/>
        </w:rPr>
      </w:pPr>
      <w:r>
        <w:rPr>
          <w:rFonts w:ascii="Calibri" w:eastAsia="Calibri" w:hAnsi="Calibri" w:cs="Calibri"/>
          <w:color w:val="535356"/>
          <w:sz w:val="24"/>
          <w:szCs w:val="24"/>
        </w:rPr>
        <w:t xml:space="preserve">INDICE </w:t>
      </w:r>
    </w:p>
    <w:sdt>
      <w:sdtPr>
        <w:rPr>
          <w:rFonts w:ascii="Palatino Linotype" w:hAnsi="Palatino Linotype" w:cs="Palatino Linotype"/>
          <w:noProof w:val="0"/>
          <w:sz w:val="28"/>
          <w:szCs w:val="28"/>
        </w:rPr>
        <w:id w:val="-1646501735"/>
        <w:docPartObj>
          <w:docPartGallery w:val="Table of Contents"/>
          <w:docPartUnique/>
        </w:docPartObj>
      </w:sdtPr>
      <w:sdtEndPr/>
      <w:sdtContent>
        <w:p w14:paraId="533DEEAA" w14:textId="77777777" w:rsidR="002B6FA7" w:rsidRPr="00FE7060" w:rsidRDefault="004E2058" w:rsidP="00D06460">
          <w:pPr>
            <w:pStyle w:val="TDC1"/>
            <w:rPr>
              <w:rFonts w:eastAsiaTheme="minorEastAsia"/>
              <w:color w:val="auto"/>
            </w:rPr>
          </w:pPr>
          <w:r w:rsidRPr="00D3150F">
            <w:fldChar w:fldCharType="begin"/>
          </w:r>
          <w:r w:rsidRPr="00D3150F">
            <w:instrText xml:space="preserve"> TOC \h \u \z </w:instrText>
          </w:r>
          <w:r w:rsidRPr="00D3150F">
            <w:fldChar w:fldCharType="separate"/>
          </w:r>
          <w:hyperlink w:anchor="_Toc118145838" w:history="1">
            <w:r w:rsidR="002B6FA7" w:rsidRPr="00FE7060">
              <w:rPr>
                <w:rStyle w:val="Hipervnculo"/>
              </w:rPr>
              <w:t>INTRODUCCION</w:t>
            </w:r>
            <w:r w:rsidR="002B6FA7" w:rsidRPr="00FE7060">
              <w:rPr>
                <w:webHidden/>
              </w:rPr>
              <w:tab/>
            </w:r>
            <w:r w:rsidR="002B6FA7" w:rsidRPr="00FE7060">
              <w:rPr>
                <w:webHidden/>
              </w:rPr>
              <w:fldChar w:fldCharType="begin"/>
            </w:r>
            <w:r w:rsidR="002B6FA7" w:rsidRPr="00FE7060">
              <w:rPr>
                <w:webHidden/>
              </w:rPr>
              <w:instrText xml:space="preserve"> PAGEREF _Toc118145838 \h </w:instrText>
            </w:r>
            <w:r w:rsidR="002B6FA7" w:rsidRPr="00FE7060">
              <w:rPr>
                <w:webHidden/>
              </w:rPr>
            </w:r>
            <w:r w:rsidR="002B6FA7" w:rsidRPr="00FE7060">
              <w:rPr>
                <w:webHidden/>
              </w:rPr>
              <w:fldChar w:fldCharType="separate"/>
            </w:r>
            <w:r w:rsidR="002B6FA7" w:rsidRPr="00FE7060">
              <w:rPr>
                <w:webHidden/>
              </w:rPr>
              <w:t>4</w:t>
            </w:r>
            <w:r w:rsidR="002B6FA7" w:rsidRPr="00FE7060">
              <w:rPr>
                <w:webHidden/>
              </w:rPr>
              <w:fldChar w:fldCharType="end"/>
            </w:r>
          </w:hyperlink>
        </w:p>
        <w:p w14:paraId="09F9D30B" w14:textId="34DAF93E"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39"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Antecedentes del Yacimiento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_Toc118145839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4</w:t>
            </w:r>
            <w:r w:rsidR="002B6FA7" w:rsidRPr="00FE7060">
              <w:rPr>
                <w:rFonts w:ascii="Arial" w:hAnsi="Arial" w:cs="Arial"/>
                <w:noProof/>
                <w:webHidden/>
                <w:sz w:val="24"/>
                <w:szCs w:val="24"/>
              </w:rPr>
              <w:fldChar w:fldCharType="end"/>
            </w:r>
          </w:hyperlink>
        </w:p>
        <w:p w14:paraId="5021F3F5" w14:textId="77777777" w:rsidR="002B6FA7" w:rsidRPr="00FE7060" w:rsidRDefault="00DA3410" w:rsidP="00D06460">
          <w:pPr>
            <w:pStyle w:val="TDC1"/>
            <w:rPr>
              <w:rFonts w:eastAsiaTheme="minorEastAsia"/>
              <w:color w:val="auto"/>
            </w:rPr>
          </w:pPr>
          <w:hyperlink w:anchor="_Toc118145840" w:history="1">
            <w:r w:rsidR="002B6FA7" w:rsidRPr="00FE7060">
              <w:rPr>
                <w:rStyle w:val="Hipervnculo"/>
              </w:rPr>
              <w:t>UBICACIÓN</w:t>
            </w:r>
            <w:r w:rsidR="002B6FA7" w:rsidRPr="00FE7060">
              <w:rPr>
                <w:webHidden/>
              </w:rPr>
              <w:tab/>
            </w:r>
            <w:r w:rsidR="002B6FA7" w:rsidRPr="00FE7060">
              <w:rPr>
                <w:webHidden/>
              </w:rPr>
              <w:fldChar w:fldCharType="begin"/>
            </w:r>
            <w:r w:rsidR="002B6FA7" w:rsidRPr="00FE7060">
              <w:rPr>
                <w:webHidden/>
              </w:rPr>
              <w:instrText xml:space="preserve"> PAGEREF _Toc118145840 \h </w:instrText>
            </w:r>
            <w:r w:rsidR="002B6FA7" w:rsidRPr="00FE7060">
              <w:rPr>
                <w:webHidden/>
              </w:rPr>
            </w:r>
            <w:r w:rsidR="002B6FA7" w:rsidRPr="00FE7060">
              <w:rPr>
                <w:webHidden/>
              </w:rPr>
              <w:fldChar w:fldCharType="separate"/>
            </w:r>
            <w:r w:rsidR="002B6FA7" w:rsidRPr="00FE7060">
              <w:rPr>
                <w:webHidden/>
              </w:rPr>
              <w:t>5</w:t>
            </w:r>
            <w:r w:rsidR="002B6FA7" w:rsidRPr="00FE7060">
              <w:rPr>
                <w:webHidden/>
              </w:rPr>
              <w:fldChar w:fldCharType="end"/>
            </w:r>
          </w:hyperlink>
        </w:p>
        <w:p w14:paraId="4198E93A" w14:textId="77777777"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41"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UBICACIÓN GEOLÓGICA</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_Toc118145841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6</w:t>
            </w:r>
            <w:r w:rsidR="002B6FA7" w:rsidRPr="00FE7060">
              <w:rPr>
                <w:rFonts w:ascii="Arial" w:hAnsi="Arial" w:cs="Arial"/>
                <w:noProof/>
                <w:webHidden/>
                <w:sz w:val="24"/>
                <w:szCs w:val="24"/>
              </w:rPr>
              <w:fldChar w:fldCharType="end"/>
            </w:r>
          </w:hyperlink>
        </w:p>
        <w:p w14:paraId="22382D24" w14:textId="77777777"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42"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GEOLOGÍA REGIONAL</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_Toc118145842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6</w:t>
            </w:r>
            <w:r w:rsidR="002B6FA7" w:rsidRPr="00FE7060">
              <w:rPr>
                <w:rFonts w:ascii="Arial" w:hAnsi="Arial" w:cs="Arial"/>
                <w:noProof/>
                <w:webHidden/>
                <w:sz w:val="24"/>
                <w:szCs w:val="24"/>
              </w:rPr>
              <w:fldChar w:fldCharType="end"/>
            </w:r>
          </w:hyperlink>
        </w:p>
        <w:p w14:paraId="6028741A" w14:textId="77777777" w:rsidR="002B6FA7" w:rsidRPr="00FE7060" w:rsidRDefault="00DA3410" w:rsidP="00D06460">
          <w:pPr>
            <w:pStyle w:val="TDC1"/>
            <w:rPr>
              <w:rFonts w:eastAsiaTheme="minorEastAsia"/>
              <w:color w:val="auto"/>
            </w:rPr>
          </w:pPr>
          <w:hyperlink w:anchor="_Toc118145843" w:history="1">
            <w:r w:rsidR="002B6FA7" w:rsidRPr="00FE7060">
              <w:rPr>
                <w:rStyle w:val="Hipervnculo"/>
              </w:rPr>
              <w:t>MINERALIZACION Y TIPO DE YACIMIENTO</w:t>
            </w:r>
            <w:r w:rsidR="002B6FA7" w:rsidRPr="00FE7060">
              <w:rPr>
                <w:webHidden/>
              </w:rPr>
              <w:tab/>
            </w:r>
            <w:r w:rsidR="002B6FA7" w:rsidRPr="00FE7060">
              <w:rPr>
                <w:webHidden/>
              </w:rPr>
              <w:fldChar w:fldCharType="begin"/>
            </w:r>
            <w:r w:rsidR="002B6FA7" w:rsidRPr="00FE7060">
              <w:rPr>
                <w:webHidden/>
              </w:rPr>
              <w:instrText xml:space="preserve"> PAGEREF _Toc118145843 \h </w:instrText>
            </w:r>
            <w:r w:rsidR="002B6FA7" w:rsidRPr="00FE7060">
              <w:rPr>
                <w:webHidden/>
              </w:rPr>
            </w:r>
            <w:r w:rsidR="002B6FA7" w:rsidRPr="00FE7060">
              <w:rPr>
                <w:webHidden/>
              </w:rPr>
              <w:fldChar w:fldCharType="separate"/>
            </w:r>
            <w:r w:rsidR="002B6FA7" w:rsidRPr="00FE7060">
              <w:rPr>
                <w:webHidden/>
              </w:rPr>
              <w:t>7</w:t>
            </w:r>
            <w:r w:rsidR="002B6FA7" w:rsidRPr="00FE7060">
              <w:rPr>
                <w:webHidden/>
              </w:rPr>
              <w:fldChar w:fldCharType="end"/>
            </w:r>
          </w:hyperlink>
        </w:p>
        <w:p w14:paraId="0AFAE1DD" w14:textId="77777777" w:rsidR="002B6FA7" w:rsidRPr="00FE7060" w:rsidRDefault="00DA3410" w:rsidP="00D06460">
          <w:pPr>
            <w:pStyle w:val="TDC1"/>
            <w:rPr>
              <w:rFonts w:eastAsiaTheme="minorEastAsia"/>
              <w:color w:val="auto"/>
            </w:rPr>
          </w:pPr>
          <w:hyperlink w:anchor="_Toc118145844" w:history="1">
            <w:r w:rsidR="002B6FA7" w:rsidRPr="00FE7060">
              <w:rPr>
                <w:rStyle w:val="Hipervnculo"/>
              </w:rPr>
              <w:t>ZONA DE ESTUDIO</w:t>
            </w:r>
            <w:r w:rsidR="002B6FA7" w:rsidRPr="00FE7060">
              <w:rPr>
                <w:webHidden/>
              </w:rPr>
              <w:tab/>
            </w:r>
            <w:r w:rsidR="002B6FA7" w:rsidRPr="00FE7060">
              <w:rPr>
                <w:webHidden/>
              </w:rPr>
              <w:fldChar w:fldCharType="begin"/>
            </w:r>
            <w:r w:rsidR="002B6FA7" w:rsidRPr="00FE7060">
              <w:rPr>
                <w:webHidden/>
              </w:rPr>
              <w:instrText xml:space="preserve"> PAGEREF _Toc118145844 \h </w:instrText>
            </w:r>
            <w:r w:rsidR="002B6FA7" w:rsidRPr="00FE7060">
              <w:rPr>
                <w:webHidden/>
              </w:rPr>
            </w:r>
            <w:r w:rsidR="002B6FA7" w:rsidRPr="00FE7060">
              <w:rPr>
                <w:webHidden/>
              </w:rPr>
              <w:fldChar w:fldCharType="separate"/>
            </w:r>
            <w:r w:rsidR="002B6FA7" w:rsidRPr="00FE7060">
              <w:rPr>
                <w:webHidden/>
              </w:rPr>
              <w:t>8</w:t>
            </w:r>
            <w:r w:rsidR="002B6FA7" w:rsidRPr="00FE7060">
              <w:rPr>
                <w:webHidden/>
              </w:rPr>
              <w:fldChar w:fldCharType="end"/>
            </w:r>
          </w:hyperlink>
        </w:p>
        <w:p w14:paraId="55B79BA6" w14:textId="77777777"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45"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FLORA Y FAUNA</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_Toc118145845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8</w:t>
            </w:r>
            <w:r w:rsidR="002B6FA7" w:rsidRPr="00FE7060">
              <w:rPr>
                <w:rFonts w:ascii="Arial" w:hAnsi="Arial" w:cs="Arial"/>
                <w:noProof/>
                <w:webHidden/>
                <w:sz w:val="24"/>
                <w:szCs w:val="24"/>
              </w:rPr>
              <w:fldChar w:fldCharType="end"/>
            </w:r>
          </w:hyperlink>
        </w:p>
        <w:p w14:paraId="7FDB0A44" w14:textId="77777777" w:rsidR="002B6FA7" w:rsidRPr="00FE7060" w:rsidRDefault="00DA3410" w:rsidP="00D06460">
          <w:pPr>
            <w:pStyle w:val="TDC1"/>
            <w:rPr>
              <w:rFonts w:eastAsiaTheme="minorEastAsia"/>
              <w:color w:val="auto"/>
            </w:rPr>
          </w:pPr>
          <w:hyperlink w:anchor="_Toc118145846" w:history="1">
            <w:r w:rsidR="002B6FA7" w:rsidRPr="00FE7060">
              <w:rPr>
                <w:rStyle w:val="Hipervnculo"/>
              </w:rPr>
              <w:t>RECURSOS HÍDRICOS</w:t>
            </w:r>
            <w:r w:rsidR="002B6FA7" w:rsidRPr="00FE7060">
              <w:rPr>
                <w:webHidden/>
              </w:rPr>
              <w:tab/>
            </w:r>
            <w:r w:rsidR="002B6FA7" w:rsidRPr="00FE7060">
              <w:rPr>
                <w:webHidden/>
              </w:rPr>
              <w:fldChar w:fldCharType="begin"/>
            </w:r>
            <w:r w:rsidR="002B6FA7" w:rsidRPr="00FE7060">
              <w:rPr>
                <w:webHidden/>
              </w:rPr>
              <w:instrText xml:space="preserve"> PAGEREF _Toc118145846 \h </w:instrText>
            </w:r>
            <w:r w:rsidR="002B6FA7" w:rsidRPr="00FE7060">
              <w:rPr>
                <w:webHidden/>
              </w:rPr>
            </w:r>
            <w:r w:rsidR="002B6FA7" w:rsidRPr="00FE7060">
              <w:rPr>
                <w:webHidden/>
              </w:rPr>
              <w:fldChar w:fldCharType="separate"/>
            </w:r>
            <w:r w:rsidR="002B6FA7" w:rsidRPr="00FE7060">
              <w:rPr>
                <w:webHidden/>
              </w:rPr>
              <w:t>11</w:t>
            </w:r>
            <w:r w:rsidR="002B6FA7" w:rsidRPr="00FE7060">
              <w:rPr>
                <w:webHidden/>
              </w:rPr>
              <w:fldChar w:fldCharType="end"/>
            </w:r>
          </w:hyperlink>
        </w:p>
        <w:p w14:paraId="1125C02D" w14:textId="77777777" w:rsidR="002B6FA7" w:rsidRPr="00FE7060" w:rsidRDefault="00DA3410">
          <w:pPr>
            <w:pStyle w:val="TDC4"/>
            <w:tabs>
              <w:tab w:val="right" w:pos="8828"/>
            </w:tabs>
            <w:rPr>
              <w:rFonts w:ascii="Arial" w:eastAsiaTheme="minorEastAsia" w:hAnsi="Arial" w:cs="Arial"/>
              <w:noProof/>
              <w:color w:val="auto"/>
              <w:sz w:val="24"/>
              <w:szCs w:val="24"/>
            </w:rPr>
          </w:pPr>
          <w:hyperlink w:anchor="_Toc118145847" w:history="1">
            <w:r w:rsidR="002B6FA7" w:rsidRPr="00FE7060">
              <w:rPr>
                <w:rStyle w:val="Hipervnculo"/>
                <w:rFonts w:ascii="Arial" w:eastAsia="Arial" w:hAnsi="Arial" w:cs="Arial"/>
                <w:noProof/>
                <w:sz w:val="24"/>
                <w:szCs w:val="24"/>
              </w:rPr>
              <w:t>Monitoreo del acuífero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_Toc118145847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14</w:t>
            </w:r>
            <w:r w:rsidR="002B6FA7" w:rsidRPr="00FE7060">
              <w:rPr>
                <w:rFonts w:ascii="Arial" w:hAnsi="Arial" w:cs="Arial"/>
                <w:noProof/>
                <w:webHidden/>
                <w:sz w:val="24"/>
                <w:szCs w:val="24"/>
              </w:rPr>
              <w:fldChar w:fldCharType="end"/>
            </w:r>
          </w:hyperlink>
        </w:p>
        <w:p w14:paraId="704A405B" w14:textId="77777777" w:rsidR="002B6FA7" w:rsidRPr="00FE7060" w:rsidRDefault="00DA3410" w:rsidP="00D06460">
          <w:pPr>
            <w:pStyle w:val="TDC1"/>
            <w:rPr>
              <w:rFonts w:eastAsiaTheme="minorEastAsia"/>
              <w:color w:val="auto"/>
            </w:rPr>
          </w:pPr>
          <w:hyperlink w:anchor="_Toc118145848" w:history="1">
            <w:r w:rsidR="002B6FA7" w:rsidRPr="00FE7060">
              <w:rPr>
                <w:rStyle w:val="Hipervnculo"/>
              </w:rPr>
              <w:t>DESCRIPCION DE LA PLANTA</w:t>
            </w:r>
            <w:r w:rsidR="002B6FA7" w:rsidRPr="00FE7060">
              <w:rPr>
                <w:webHidden/>
              </w:rPr>
              <w:tab/>
            </w:r>
            <w:r w:rsidR="002B6FA7" w:rsidRPr="00FE7060">
              <w:rPr>
                <w:webHidden/>
              </w:rPr>
              <w:fldChar w:fldCharType="begin"/>
            </w:r>
            <w:r w:rsidR="002B6FA7" w:rsidRPr="00FE7060">
              <w:rPr>
                <w:webHidden/>
              </w:rPr>
              <w:instrText xml:space="preserve"> PAGEREF _Toc118145848 \h </w:instrText>
            </w:r>
            <w:r w:rsidR="002B6FA7" w:rsidRPr="00FE7060">
              <w:rPr>
                <w:webHidden/>
              </w:rPr>
            </w:r>
            <w:r w:rsidR="002B6FA7" w:rsidRPr="00FE7060">
              <w:rPr>
                <w:webHidden/>
              </w:rPr>
              <w:fldChar w:fldCharType="separate"/>
            </w:r>
            <w:r w:rsidR="002B6FA7" w:rsidRPr="00FE7060">
              <w:rPr>
                <w:webHidden/>
              </w:rPr>
              <w:t>15</w:t>
            </w:r>
            <w:r w:rsidR="002B6FA7" w:rsidRPr="00FE7060">
              <w:rPr>
                <w:webHidden/>
              </w:rPr>
              <w:fldChar w:fldCharType="end"/>
            </w:r>
          </w:hyperlink>
        </w:p>
        <w:p w14:paraId="6B93E43C" w14:textId="77777777"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49"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EQUIPO Y SISTEMAS</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_Toc118145849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16</w:t>
            </w:r>
            <w:r w:rsidR="002B6FA7" w:rsidRPr="00FE7060">
              <w:rPr>
                <w:rFonts w:ascii="Arial" w:hAnsi="Arial" w:cs="Arial"/>
                <w:noProof/>
                <w:webHidden/>
                <w:sz w:val="24"/>
                <w:szCs w:val="24"/>
              </w:rPr>
              <w:fldChar w:fldCharType="end"/>
            </w:r>
          </w:hyperlink>
        </w:p>
        <w:p w14:paraId="23A7B155" w14:textId="77777777" w:rsidR="002B6FA7" w:rsidRPr="00FE7060" w:rsidRDefault="00DA3410" w:rsidP="002B6FA7">
          <w:pPr>
            <w:pStyle w:val="TDC3"/>
            <w:tabs>
              <w:tab w:val="right" w:pos="8828"/>
            </w:tabs>
            <w:rPr>
              <w:rFonts w:ascii="Arial" w:hAnsi="Arial" w:cs="Arial"/>
              <w:noProof/>
              <w:color w:val="67AABF" w:themeColor="hyperlink"/>
              <w:sz w:val="24"/>
              <w:szCs w:val="24"/>
              <w:u w:val="single"/>
            </w:rPr>
          </w:pPr>
          <w:hyperlink w:anchor="_Toc118145850" w:history="1">
            <w:r w:rsidR="002B6FA7" w:rsidRPr="00FE7060">
              <w:rPr>
                <w:rStyle w:val="Hipervnculo"/>
                <w:rFonts w:ascii="Arial" w:hAnsi="Arial" w:cs="Arial"/>
                <w:noProof/>
                <w:sz w:val="24"/>
                <w:szCs w:val="24"/>
              </w:rPr>
              <w:t>PARA PRODUCIR SULFATO DE ALUMINIO SOLIDO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_Toc118145850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16</w:t>
            </w:r>
            <w:r w:rsidR="002B6FA7" w:rsidRPr="00FE7060">
              <w:rPr>
                <w:rFonts w:ascii="Arial" w:hAnsi="Arial" w:cs="Arial"/>
                <w:noProof/>
                <w:webHidden/>
                <w:sz w:val="24"/>
                <w:szCs w:val="24"/>
              </w:rPr>
              <w:fldChar w:fldCharType="end"/>
            </w:r>
          </w:hyperlink>
        </w:p>
        <w:p w14:paraId="734AD421" w14:textId="77777777" w:rsidR="002B6FA7" w:rsidRPr="00FE7060" w:rsidRDefault="00DA3410">
          <w:pPr>
            <w:pStyle w:val="TDC3"/>
            <w:tabs>
              <w:tab w:val="right" w:pos="8828"/>
            </w:tabs>
            <w:rPr>
              <w:rFonts w:ascii="Arial" w:eastAsiaTheme="minorEastAsia" w:hAnsi="Arial" w:cs="Arial"/>
              <w:noProof/>
              <w:color w:val="auto"/>
              <w:sz w:val="24"/>
              <w:szCs w:val="24"/>
            </w:rPr>
          </w:pPr>
          <w:hyperlink w:anchor="_Toc118145851" w:history="1">
            <w:r w:rsidR="002B6FA7" w:rsidRPr="00FE7060">
              <w:rPr>
                <w:rStyle w:val="Hipervnculo"/>
                <w:rFonts w:ascii="Arial" w:hAnsi="Arial" w:cs="Arial"/>
                <w:noProof/>
                <w:sz w:val="24"/>
                <w:szCs w:val="24"/>
              </w:rPr>
              <w:t>PARA PRODUCIR ALUMINIO LIQUIDO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_Toc118145851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16</w:t>
            </w:r>
            <w:r w:rsidR="002B6FA7" w:rsidRPr="00FE7060">
              <w:rPr>
                <w:rFonts w:ascii="Arial" w:hAnsi="Arial" w:cs="Arial"/>
                <w:noProof/>
                <w:webHidden/>
                <w:sz w:val="24"/>
                <w:szCs w:val="24"/>
              </w:rPr>
              <w:fldChar w:fldCharType="end"/>
            </w:r>
          </w:hyperlink>
        </w:p>
        <w:p w14:paraId="18B8F66B" w14:textId="77777777" w:rsidR="002B6FA7" w:rsidRPr="00FE7060" w:rsidRDefault="00DA3410" w:rsidP="00D06460">
          <w:pPr>
            <w:pStyle w:val="TDC1"/>
            <w:rPr>
              <w:rFonts w:eastAsiaTheme="minorEastAsia"/>
              <w:color w:val="auto"/>
            </w:rPr>
          </w:pPr>
          <w:hyperlink w:anchor="_Toc118145852" w:history="1">
            <w:r w:rsidR="002B6FA7" w:rsidRPr="00FE7060">
              <w:rPr>
                <w:rStyle w:val="Hipervnculo"/>
              </w:rPr>
              <w:t>MATERIA PRIMA</w:t>
            </w:r>
            <w:r w:rsidR="002B6FA7" w:rsidRPr="00FE7060">
              <w:rPr>
                <w:webHidden/>
              </w:rPr>
              <w:tab/>
            </w:r>
            <w:r w:rsidR="002B6FA7" w:rsidRPr="00FE7060">
              <w:rPr>
                <w:webHidden/>
              </w:rPr>
              <w:fldChar w:fldCharType="begin"/>
            </w:r>
            <w:r w:rsidR="002B6FA7" w:rsidRPr="00FE7060">
              <w:rPr>
                <w:webHidden/>
              </w:rPr>
              <w:instrText xml:space="preserve"> PAGEREF _Toc118145852 \h </w:instrText>
            </w:r>
            <w:r w:rsidR="002B6FA7" w:rsidRPr="00FE7060">
              <w:rPr>
                <w:webHidden/>
              </w:rPr>
            </w:r>
            <w:r w:rsidR="002B6FA7" w:rsidRPr="00FE7060">
              <w:rPr>
                <w:webHidden/>
              </w:rPr>
              <w:fldChar w:fldCharType="separate"/>
            </w:r>
            <w:r w:rsidR="002B6FA7" w:rsidRPr="00FE7060">
              <w:rPr>
                <w:webHidden/>
              </w:rPr>
              <w:t>19</w:t>
            </w:r>
            <w:r w:rsidR="002B6FA7" w:rsidRPr="00FE7060">
              <w:rPr>
                <w:webHidden/>
              </w:rPr>
              <w:fldChar w:fldCharType="end"/>
            </w:r>
          </w:hyperlink>
        </w:p>
        <w:p w14:paraId="0AD2273D" w14:textId="77777777" w:rsidR="002B6FA7" w:rsidRPr="00FE7060" w:rsidRDefault="00DA3410" w:rsidP="00D06460">
          <w:pPr>
            <w:pStyle w:val="TDC1"/>
            <w:rPr>
              <w:rFonts w:eastAsiaTheme="minorEastAsia"/>
              <w:color w:val="auto"/>
            </w:rPr>
          </w:pPr>
          <w:hyperlink w:anchor="_Toc118145853" w:history="1">
            <w:r w:rsidR="002B6FA7" w:rsidRPr="00FE7060">
              <w:rPr>
                <w:rStyle w:val="Hipervnculo"/>
              </w:rPr>
              <w:t>PROCESO DE RECUPERACION DEL ALUMINIO</w:t>
            </w:r>
            <w:r w:rsidR="002B6FA7" w:rsidRPr="00FE7060">
              <w:rPr>
                <w:webHidden/>
              </w:rPr>
              <w:tab/>
            </w:r>
            <w:r w:rsidR="002B6FA7" w:rsidRPr="00FE7060">
              <w:rPr>
                <w:webHidden/>
              </w:rPr>
              <w:fldChar w:fldCharType="begin"/>
            </w:r>
            <w:r w:rsidR="002B6FA7" w:rsidRPr="00FE7060">
              <w:rPr>
                <w:webHidden/>
              </w:rPr>
              <w:instrText xml:space="preserve"> PAGEREF _Toc118145853 \h </w:instrText>
            </w:r>
            <w:r w:rsidR="002B6FA7" w:rsidRPr="00FE7060">
              <w:rPr>
                <w:webHidden/>
              </w:rPr>
            </w:r>
            <w:r w:rsidR="002B6FA7" w:rsidRPr="00FE7060">
              <w:rPr>
                <w:webHidden/>
              </w:rPr>
              <w:fldChar w:fldCharType="separate"/>
            </w:r>
            <w:r w:rsidR="002B6FA7" w:rsidRPr="00FE7060">
              <w:rPr>
                <w:webHidden/>
              </w:rPr>
              <w:t>21</w:t>
            </w:r>
            <w:r w:rsidR="002B6FA7" w:rsidRPr="00FE7060">
              <w:rPr>
                <w:webHidden/>
              </w:rPr>
              <w:fldChar w:fldCharType="end"/>
            </w:r>
          </w:hyperlink>
        </w:p>
        <w:p w14:paraId="3B3803C3" w14:textId="77777777" w:rsidR="002B6FA7" w:rsidRPr="00FE7060" w:rsidRDefault="00DA3410" w:rsidP="00FE7060">
          <w:pPr>
            <w:pStyle w:val="TDC2"/>
            <w:tabs>
              <w:tab w:val="left" w:pos="840"/>
              <w:tab w:val="right" w:pos="8828"/>
            </w:tabs>
            <w:rPr>
              <w:rFonts w:ascii="Arial" w:eastAsiaTheme="minorEastAsia" w:hAnsi="Arial" w:cs="Arial"/>
              <w:noProof/>
              <w:color w:val="auto"/>
              <w:sz w:val="24"/>
              <w:szCs w:val="24"/>
            </w:rPr>
          </w:pPr>
          <w:hyperlink w:anchor="_Toc118145855"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El proceso Bayer</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_Toc118145855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22</w:t>
            </w:r>
            <w:r w:rsidR="002B6FA7" w:rsidRPr="00FE7060">
              <w:rPr>
                <w:rFonts w:ascii="Arial" w:hAnsi="Arial" w:cs="Arial"/>
                <w:noProof/>
                <w:webHidden/>
                <w:sz w:val="24"/>
                <w:szCs w:val="24"/>
              </w:rPr>
              <w:fldChar w:fldCharType="end"/>
            </w:r>
          </w:hyperlink>
        </w:p>
        <w:p w14:paraId="6EF516F2" w14:textId="77777777" w:rsidR="002B6FA7" w:rsidRPr="00FE7060" w:rsidRDefault="00DA3410">
          <w:pPr>
            <w:pStyle w:val="TDC2"/>
            <w:tabs>
              <w:tab w:val="left" w:pos="840"/>
              <w:tab w:val="right" w:pos="8828"/>
            </w:tabs>
            <w:rPr>
              <w:rFonts w:ascii="Arial" w:eastAsiaTheme="minorEastAsia" w:hAnsi="Arial" w:cs="Arial"/>
              <w:noProof/>
              <w:color w:val="auto"/>
              <w:sz w:val="24"/>
              <w:szCs w:val="24"/>
            </w:rPr>
          </w:pPr>
          <w:hyperlink w:anchor="_Toc118145857" w:history="1">
            <w:r w:rsidR="002B6FA7" w:rsidRPr="00FE7060">
              <w:rPr>
                <w:rStyle w:val="Hipervnculo"/>
                <w:rFonts w:ascii="Arial" w:eastAsia="Noto Sans Symbols" w:hAnsi="Arial" w:cs="Arial"/>
                <w:noProof/>
                <w:sz w:val="24"/>
                <w:szCs w:val="24"/>
              </w:rPr>
              <w:t>●</w:t>
            </w:r>
            <w:r w:rsidR="002B6FA7" w:rsidRPr="00FE7060">
              <w:rPr>
                <w:rFonts w:ascii="Arial" w:eastAsiaTheme="minorEastAsia" w:hAnsi="Arial" w:cs="Arial"/>
                <w:noProof/>
                <w:color w:val="auto"/>
                <w:sz w:val="24"/>
                <w:szCs w:val="24"/>
              </w:rPr>
              <w:tab/>
            </w:r>
            <w:r w:rsidR="002B6FA7" w:rsidRPr="00FE7060">
              <w:rPr>
                <w:rStyle w:val="Hipervnculo"/>
                <w:rFonts w:ascii="Arial" w:hAnsi="Arial" w:cs="Arial"/>
                <w:noProof/>
                <w:sz w:val="24"/>
                <w:szCs w:val="24"/>
              </w:rPr>
              <w:t>Conminución</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_Toc118145857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24</w:t>
            </w:r>
            <w:r w:rsidR="002B6FA7" w:rsidRPr="00FE7060">
              <w:rPr>
                <w:rFonts w:ascii="Arial" w:hAnsi="Arial" w:cs="Arial"/>
                <w:noProof/>
                <w:webHidden/>
                <w:sz w:val="24"/>
                <w:szCs w:val="24"/>
              </w:rPr>
              <w:fldChar w:fldCharType="end"/>
            </w:r>
          </w:hyperlink>
        </w:p>
        <w:p w14:paraId="4B7E2A37" w14:textId="77777777" w:rsidR="002B6FA7" w:rsidRPr="00FE7060" w:rsidRDefault="00DA3410">
          <w:pPr>
            <w:pStyle w:val="TDC3"/>
            <w:tabs>
              <w:tab w:val="right" w:pos="8828"/>
            </w:tabs>
            <w:rPr>
              <w:rFonts w:ascii="Arial" w:eastAsiaTheme="minorEastAsia" w:hAnsi="Arial" w:cs="Arial"/>
              <w:noProof/>
              <w:color w:val="auto"/>
              <w:sz w:val="24"/>
              <w:szCs w:val="24"/>
            </w:rPr>
          </w:pPr>
          <w:hyperlink w:anchor="_Toc118145858" w:history="1">
            <w:r w:rsidR="002B6FA7" w:rsidRPr="00FE7060">
              <w:rPr>
                <w:rStyle w:val="Hipervnculo"/>
                <w:rFonts w:ascii="Arial" w:hAnsi="Arial" w:cs="Arial"/>
                <w:noProof/>
                <w:sz w:val="24"/>
                <w:szCs w:val="24"/>
              </w:rPr>
              <w:t>Procesos de trituración en Conminución</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_Toc118145858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24</w:t>
            </w:r>
            <w:r w:rsidR="002B6FA7" w:rsidRPr="00FE7060">
              <w:rPr>
                <w:rFonts w:ascii="Arial" w:hAnsi="Arial" w:cs="Arial"/>
                <w:noProof/>
                <w:webHidden/>
                <w:sz w:val="24"/>
                <w:szCs w:val="24"/>
              </w:rPr>
              <w:fldChar w:fldCharType="end"/>
            </w:r>
          </w:hyperlink>
        </w:p>
        <w:p w14:paraId="422653D3" w14:textId="77777777" w:rsidR="002B6FA7" w:rsidRPr="00FE7060" w:rsidRDefault="00DA3410" w:rsidP="00D06460">
          <w:pPr>
            <w:pStyle w:val="TDC1"/>
            <w:rPr>
              <w:rFonts w:eastAsiaTheme="minorEastAsia"/>
              <w:color w:val="auto"/>
            </w:rPr>
          </w:pPr>
          <w:hyperlink w:anchor="_Toc118145859" w:history="1">
            <w:r w:rsidR="002B6FA7" w:rsidRPr="00FE7060">
              <w:rPr>
                <w:rStyle w:val="Hipervnculo"/>
              </w:rPr>
              <w:t>RECURSOS HUMANOS DE LA EMPRESA</w:t>
            </w:r>
            <w:r w:rsidR="002B6FA7" w:rsidRPr="00FE7060">
              <w:rPr>
                <w:webHidden/>
              </w:rPr>
              <w:tab/>
            </w:r>
            <w:r w:rsidR="002B6FA7" w:rsidRPr="00FE7060">
              <w:rPr>
                <w:webHidden/>
              </w:rPr>
              <w:fldChar w:fldCharType="begin"/>
            </w:r>
            <w:r w:rsidR="002B6FA7" w:rsidRPr="00FE7060">
              <w:rPr>
                <w:webHidden/>
              </w:rPr>
              <w:instrText xml:space="preserve"> PAGEREF _Toc118145859 \h </w:instrText>
            </w:r>
            <w:r w:rsidR="002B6FA7" w:rsidRPr="00FE7060">
              <w:rPr>
                <w:webHidden/>
              </w:rPr>
            </w:r>
            <w:r w:rsidR="002B6FA7" w:rsidRPr="00FE7060">
              <w:rPr>
                <w:webHidden/>
              </w:rPr>
              <w:fldChar w:fldCharType="separate"/>
            </w:r>
            <w:r w:rsidR="002B6FA7" w:rsidRPr="00FE7060">
              <w:rPr>
                <w:webHidden/>
              </w:rPr>
              <w:t>26</w:t>
            </w:r>
            <w:r w:rsidR="002B6FA7" w:rsidRPr="00FE7060">
              <w:rPr>
                <w:webHidden/>
              </w:rPr>
              <w:fldChar w:fldCharType="end"/>
            </w:r>
          </w:hyperlink>
        </w:p>
        <w:p w14:paraId="536AA94E" w14:textId="77777777" w:rsidR="002B6FA7" w:rsidRPr="00FE7060" w:rsidRDefault="00DA3410" w:rsidP="00D06460">
          <w:pPr>
            <w:pStyle w:val="TDC2"/>
            <w:numPr>
              <w:ilvl w:val="0"/>
              <w:numId w:val="32"/>
            </w:numPr>
            <w:tabs>
              <w:tab w:val="right" w:pos="8828"/>
            </w:tabs>
            <w:rPr>
              <w:rFonts w:ascii="Arial" w:hAnsi="Arial" w:cs="Arial"/>
              <w:noProof/>
              <w:color w:val="67AABF" w:themeColor="hyperlink"/>
              <w:sz w:val="24"/>
              <w:szCs w:val="24"/>
              <w:u w:val="single"/>
            </w:rPr>
          </w:pPr>
          <w:hyperlink w:anchor="_Toc118145860" w:history="1">
            <w:r w:rsidR="002B6FA7" w:rsidRPr="00FE7060">
              <w:rPr>
                <w:rStyle w:val="Hipervnculo"/>
                <w:rFonts w:ascii="Arial" w:hAnsi="Arial" w:cs="Arial"/>
                <w:noProof/>
                <w:sz w:val="24"/>
                <w:szCs w:val="24"/>
              </w:rPr>
              <w:t>ESTUDIO ORGANIZACIONAL</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_Toc118145860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26</w:t>
            </w:r>
            <w:r w:rsidR="002B6FA7" w:rsidRPr="00FE7060">
              <w:rPr>
                <w:rFonts w:ascii="Arial" w:hAnsi="Arial" w:cs="Arial"/>
                <w:noProof/>
                <w:webHidden/>
                <w:sz w:val="24"/>
                <w:szCs w:val="24"/>
              </w:rPr>
              <w:fldChar w:fldCharType="end"/>
            </w:r>
          </w:hyperlink>
        </w:p>
        <w:p w14:paraId="3DEE0581"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66" w:history="1">
            <w:r w:rsidR="002B6FA7" w:rsidRPr="00FE7060">
              <w:rPr>
                <w:rStyle w:val="Hipervnculo"/>
                <w:rFonts w:ascii="Arial" w:hAnsi="Arial" w:cs="Arial"/>
                <w:noProof/>
                <w:sz w:val="24"/>
                <w:szCs w:val="24"/>
              </w:rPr>
              <w:t>ORGANIGRAMA DEL DEPARTAMENTO DE SULFATO DE ALUMINIO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_Toc118145866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26</w:t>
            </w:r>
            <w:r w:rsidR="002B6FA7" w:rsidRPr="00FE7060">
              <w:rPr>
                <w:rFonts w:ascii="Arial" w:hAnsi="Arial" w:cs="Arial"/>
                <w:noProof/>
                <w:webHidden/>
                <w:sz w:val="24"/>
                <w:szCs w:val="24"/>
              </w:rPr>
              <w:fldChar w:fldCharType="end"/>
            </w:r>
          </w:hyperlink>
        </w:p>
        <w:p w14:paraId="6F55FC7A" w14:textId="77777777" w:rsidR="002B6FA7" w:rsidRPr="00FE7060" w:rsidRDefault="00DA3410" w:rsidP="00D06460">
          <w:pPr>
            <w:pStyle w:val="TDC1"/>
            <w:numPr>
              <w:ilvl w:val="0"/>
              <w:numId w:val="32"/>
            </w:numPr>
            <w:rPr>
              <w:rFonts w:eastAsiaTheme="minorEastAsia"/>
              <w:color w:val="auto"/>
            </w:rPr>
          </w:pPr>
          <w:hyperlink w:anchor="_Toc118145870" w:history="1">
            <w:r w:rsidR="002B6FA7" w:rsidRPr="00FE7060">
              <w:rPr>
                <w:rStyle w:val="Hipervnculo"/>
              </w:rPr>
              <w:t>DESCRIPCION DE PUESTOS</w:t>
            </w:r>
            <w:r w:rsidR="002B6FA7" w:rsidRPr="00FE7060">
              <w:rPr>
                <w:webHidden/>
              </w:rPr>
              <w:tab/>
            </w:r>
            <w:r w:rsidR="002B6FA7" w:rsidRPr="00FE7060">
              <w:rPr>
                <w:webHidden/>
              </w:rPr>
              <w:fldChar w:fldCharType="begin"/>
            </w:r>
            <w:r w:rsidR="002B6FA7" w:rsidRPr="00FE7060">
              <w:rPr>
                <w:webHidden/>
              </w:rPr>
              <w:instrText xml:space="preserve"> PAGEREF _Toc118145870 \h </w:instrText>
            </w:r>
            <w:r w:rsidR="002B6FA7" w:rsidRPr="00FE7060">
              <w:rPr>
                <w:webHidden/>
              </w:rPr>
            </w:r>
            <w:r w:rsidR="002B6FA7" w:rsidRPr="00FE7060">
              <w:rPr>
                <w:webHidden/>
              </w:rPr>
              <w:fldChar w:fldCharType="separate"/>
            </w:r>
            <w:r w:rsidR="002B6FA7" w:rsidRPr="00FE7060">
              <w:rPr>
                <w:webHidden/>
              </w:rPr>
              <w:t>27</w:t>
            </w:r>
            <w:r w:rsidR="002B6FA7" w:rsidRPr="00FE7060">
              <w:rPr>
                <w:webHidden/>
              </w:rPr>
              <w:fldChar w:fldCharType="end"/>
            </w:r>
          </w:hyperlink>
        </w:p>
        <w:p w14:paraId="50C3D39F"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1" w:history="1">
            <w:r w:rsidR="002B6FA7" w:rsidRPr="00FE7060">
              <w:rPr>
                <w:rStyle w:val="Hipervnculo"/>
                <w:rFonts w:ascii="Arial" w:hAnsi="Arial" w:cs="Arial"/>
                <w:noProof/>
                <w:sz w:val="24"/>
                <w:szCs w:val="24"/>
              </w:rPr>
              <w:t>GERENTE DE LA PRODUCCION DE SULFATO DE ALUMINIO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_Toc118145871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28</w:t>
            </w:r>
            <w:r w:rsidR="002B6FA7" w:rsidRPr="00FE7060">
              <w:rPr>
                <w:rFonts w:ascii="Arial" w:hAnsi="Arial" w:cs="Arial"/>
                <w:noProof/>
                <w:webHidden/>
                <w:sz w:val="24"/>
                <w:szCs w:val="24"/>
              </w:rPr>
              <w:fldChar w:fldCharType="end"/>
            </w:r>
          </w:hyperlink>
        </w:p>
        <w:p w14:paraId="039A6BFB"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2" w:history="1">
            <w:r w:rsidR="002B6FA7" w:rsidRPr="00FE7060">
              <w:rPr>
                <w:rStyle w:val="Hipervnculo"/>
                <w:rFonts w:ascii="Arial" w:hAnsi="Arial" w:cs="Arial"/>
                <w:noProof/>
                <w:sz w:val="24"/>
                <w:szCs w:val="24"/>
              </w:rPr>
              <w:t>ASISTENTE DE SULFATO DE ALUMINIO</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_Toc118145872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29</w:t>
            </w:r>
            <w:r w:rsidR="002B6FA7" w:rsidRPr="00FE7060">
              <w:rPr>
                <w:rFonts w:ascii="Arial" w:hAnsi="Arial" w:cs="Arial"/>
                <w:noProof/>
                <w:webHidden/>
                <w:sz w:val="24"/>
                <w:szCs w:val="24"/>
              </w:rPr>
              <w:fldChar w:fldCharType="end"/>
            </w:r>
          </w:hyperlink>
        </w:p>
        <w:p w14:paraId="562D4144"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3" w:history="1">
            <w:r w:rsidR="002B6FA7" w:rsidRPr="00FE7060">
              <w:rPr>
                <w:rStyle w:val="Hipervnculo"/>
                <w:rFonts w:ascii="Arial" w:hAnsi="Arial" w:cs="Arial"/>
                <w:noProof/>
                <w:sz w:val="24"/>
                <w:szCs w:val="24"/>
              </w:rPr>
              <w:t>JEFE DE PRODUCCION</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_Toc118145873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29</w:t>
            </w:r>
            <w:r w:rsidR="002B6FA7" w:rsidRPr="00FE7060">
              <w:rPr>
                <w:rFonts w:ascii="Arial" w:hAnsi="Arial" w:cs="Arial"/>
                <w:noProof/>
                <w:webHidden/>
                <w:sz w:val="24"/>
                <w:szCs w:val="24"/>
              </w:rPr>
              <w:fldChar w:fldCharType="end"/>
            </w:r>
          </w:hyperlink>
        </w:p>
        <w:p w14:paraId="212DB9AD"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4" w:history="1">
            <w:r w:rsidR="002B6FA7" w:rsidRPr="00FE7060">
              <w:rPr>
                <w:rStyle w:val="Hipervnculo"/>
                <w:rFonts w:ascii="Arial" w:hAnsi="Arial" w:cs="Arial"/>
                <w:noProof/>
                <w:sz w:val="24"/>
                <w:szCs w:val="24"/>
              </w:rPr>
              <w:t>SUPERVISOR DE PRODUCCION</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_Toc118145874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30</w:t>
            </w:r>
            <w:r w:rsidR="002B6FA7" w:rsidRPr="00FE7060">
              <w:rPr>
                <w:rFonts w:ascii="Arial" w:hAnsi="Arial" w:cs="Arial"/>
                <w:noProof/>
                <w:webHidden/>
                <w:sz w:val="24"/>
                <w:szCs w:val="24"/>
              </w:rPr>
              <w:fldChar w:fldCharType="end"/>
            </w:r>
          </w:hyperlink>
        </w:p>
        <w:p w14:paraId="7238F1DE" w14:textId="77777777" w:rsidR="00FE7060" w:rsidRPr="00FE7060" w:rsidRDefault="00DA3410" w:rsidP="00D06460">
          <w:pPr>
            <w:pStyle w:val="TDC2"/>
            <w:numPr>
              <w:ilvl w:val="0"/>
              <w:numId w:val="32"/>
            </w:numPr>
            <w:tabs>
              <w:tab w:val="right" w:pos="8828"/>
            </w:tabs>
            <w:rPr>
              <w:rFonts w:ascii="Arial" w:hAnsi="Arial" w:cs="Arial"/>
              <w:noProof/>
              <w:color w:val="67AABF" w:themeColor="hyperlink"/>
              <w:sz w:val="24"/>
              <w:szCs w:val="24"/>
              <w:u w:val="single"/>
            </w:rPr>
          </w:pPr>
          <w:hyperlink w:anchor="_Toc118145875" w:history="1">
            <w:r w:rsidR="002B6FA7" w:rsidRPr="00FE7060">
              <w:rPr>
                <w:rStyle w:val="Hipervnculo"/>
                <w:rFonts w:ascii="Arial" w:hAnsi="Arial" w:cs="Arial"/>
                <w:noProof/>
                <w:sz w:val="24"/>
                <w:szCs w:val="24"/>
              </w:rPr>
              <w:t>REACTORISTA</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_Toc118145875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31</w:t>
            </w:r>
            <w:r w:rsidR="002B6FA7" w:rsidRPr="00FE7060">
              <w:rPr>
                <w:rFonts w:ascii="Arial" w:hAnsi="Arial" w:cs="Arial"/>
                <w:noProof/>
                <w:webHidden/>
                <w:sz w:val="24"/>
                <w:szCs w:val="24"/>
              </w:rPr>
              <w:fldChar w:fldCharType="end"/>
            </w:r>
          </w:hyperlink>
        </w:p>
        <w:p w14:paraId="0DA3D18E"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6" w:history="1">
            <w:r w:rsidR="002B6FA7" w:rsidRPr="00FE7060">
              <w:rPr>
                <w:rStyle w:val="Hipervnculo"/>
                <w:rFonts w:ascii="Arial" w:hAnsi="Arial" w:cs="Arial"/>
                <w:noProof/>
                <w:sz w:val="24"/>
                <w:szCs w:val="24"/>
              </w:rPr>
              <w:t>PESADOR</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_Toc118145876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31</w:t>
            </w:r>
            <w:r w:rsidR="002B6FA7" w:rsidRPr="00FE7060">
              <w:rPr>
                <w:rFonts w:ascii="Arial" w:hAnsi="Arial" w:cs="Arial"/>
                <w:noProof/>
                <w:webHidden/>
                <w:sz w:val="24"/>
                <w:szCs w:val="24"/>
              </w:rPr>
              <w:fldChar w:fldCharType="end"/>
            </w:r>
          </w:hyperlink>
        </w:p>
        <w:p w14:paraId="60AAEA75"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7" w:history="1">
            <w:r w:rsidR="002B6FA7" w:rsidRPr="00FE7060">
              <w:rPr>
                <w:rStyle w:val="Hipervnculo"/>
                <w:rFonts w:ascii="Arial" w:hAnsi="Arial" w:cs="Arial"/>
                <w:noProof/>
                <w:sz w:val="24"/>
                <w:szCs w:val="24"/>
              </w:rPr>
              <w:t>COSEDOR</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_Toc118145877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32</w:t>
            </w:r>
            <w:r w:rsidR="002B6FA7" w:rsidRPr="00FE7060">
              <w:rPr>
                <w:rFonts w:ascii="Arial" w:hAnsi="Arial" w:cs="Arial"/>
                <w:noProof/>
                <w:webHidden/>
                <w:sz w:val="24"/>
                <w:szCs w:val="24"/>
              </w:rPr>
              <w:fldChar w:fldCharType="end"/>
            </w:r>
          </w:hyperlink>
        </w:p>
        <w:p w14:paraId="17F17B59" w14:textId="77777777" w:rsidR="002B6FA7" w:rsidRPr="00FE7060" w:rsidRDefault="00DA3410" w:rsidP="00D06460">
          <w:pPr>
            <w:pStyle w:val="TDC2"/>
            <w:numPr>
              <w:ilvl w:val="0"/>
              <w:numId w:val="32"/>
            </w:numPr>
            <w:tabs>
              <w:tab w:val="right" w:pos="8828"/>
            </w:tabs>
            <w:rPr>
              <w:rFonts w:ascii="Arial" w:eastAsiaTheme="minorEastAsia" w:hAnsi="Arial" w:cs="Arial"/>
              <w:noProof/>
              <w:color w:val="auto"/>
              <w:sz w:val="24"/>
              <w:szCs w:val="24"/>
            </w:rPr>
          </w:pPr>
          <w:hyperlink w:anchor="_Toc118145878" w:history="1">
            <w:r w:rsidR="002B6FA7" w:rsidRPr="00FE7060">
              <w:rPr>
                <w:rStyle w:val="Hipervnculo"/>
                <w:rFonts w:ascii="Arial" w:hAnsi="Arial" w:cs="Arial"/>
                <w:noProof/>
                <w:sz w:val="24"/>
                <w:szCs w:val="24"/>
              </w:rPr>
              <w:t>AYUDANTE GENERAL</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_Toc118145878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32</w:t>
            </w:r>
            <w:r w:rsidR="002B6FA7" w:rsidRPr="00FE7060">
              <w:rPr>
                <w:rFonts w:ascii="Arial" w:hAnsi="Arial" w:cs="Arial"/>
                <w:noProof/>
                <w:webHidden/>
                <w:sz w:val="24"/>
                <w:szCs w:val="24"/>
              </w:rPr>
              <w:fldChar w:fldCharType="end"/>
            </w:r>
          </w:hyperlink>
        </w:p>
        <w:p w14:paraId="2615CDF1" w14:textId="77777777" w:rsidR="002B6FA7" w:rsidRDefault="00DA3410" w:rsidP="00D06460">
          <w:pPr>
            <w:pStyle w:val="TDC2"/>
            <w:numPr>
              <w:ilvl w:val="0"/>
              <w:numId w:val="32"/>
            </w:numPr>
            <w:tabs>
              <w:tab w:val="right" w:pos="8828"/>
            </w:tabs>
            <w:rPr>
              <w:rFonts w:asciiTheme="minorHAnsi" w:eastAsiaTheme="minorEastAsia" w:hAnsiTheme="minorHAnsi" w:cstheme="minorBidi"/>
              <w:noProof/>
              <w:color w:val="auto"/>
              <w:sz w:val="22"/>
              <w:szCs w:val="22"/>
            </w:rPr>
          </w:pPr>
          <w:hyperlink w:anchor="_Toc118145879" w:history="1">
            <w:r w:rsidR="00FE7060">
              <w:rPr>
                <w:rStyle w:val="Hipervnculo"/>
                <w:rFonts w:ascii="Arial" w:hAnsi="Arial" w:cs="Arial"/>
                <w:noProof/>
                <w:sz w:val="24"/>
                <w:szCs w:val="24"/>
              </w:rPr>
              <w:t>JEFE DE VENT</w:t>
            </w:r>
            <w:r w:rsidR="002B6FA7" w:rsidRPr="00FE7060">
              <w:rPr>
                <w:rStyle w:val="Hipervnculo"/>
                <w:rFonts w:ascii="Arial" w:hAnsi="Arial" w:cs="Arial"/>
                <w:noProof/>
                <w:sz w:val="24"/>
                <w:szCs w:val="24"/>
              </w:rPr>
              <w:t>AS</w:t>
            </w:r>
            <w:r w:rsidR="002B6FA7" w:rsidRPr="00FE7060">
              <w:rPr>
                <w:rFonts w:ascii="Arial" w:hAnsi="Arial" w:cs="Arial"/>
                <w:noProof/>
                <w:webHidden/>
                <w:sz w:val="24"/>
                <w:szCs w:val="24"/>
              </w:rPr>
              <w:tab/>
            </w:r>
            <w:r w:rsidR="002B6FA7" w:rsidRPr="00FE7060">
              <w:rPr>
                <w:rFonts w:ascii="Arial" w:hAnsi="Arial" w:cs="Arial"/>
                <w:noProof/>
                <w:webHidden/>
                <w:sz w:val="24"/>
                <w:szCs w:val="24"/>
              </w:rPr>
              <w:fldChar w:fldCharType="begin"/>
            </w:r>
            <w:r w:rsidR="002B6FA7" w:rsidRPr="00FE7060">
              <w:rPr>
                <w:rFonts w:ascii="Arial" w:hAnsi="Arial" w:cs="Arial"/>
                <w:noProof/>
                <w:webHidden/>
                <w:sz w:val="24"/>
                <w:szCs w:val="24"/>
              </w:rPr>
              <w:instrText xml:space="preserve"> PAGEREF _Toc118145879 \h </w:instrText>
            </w:r>
            <w:r w:rsidR="002B6FA7" w:rsidRPr="00FE7060">
              <w:rPr>
                <w:rFonts w:ascii="Arial" w:hAnsi="Arial" w:cs="Arial"/>
                <w:noProof/>
                <w:webHidden/>
                <w:sz w:val="24"/>
                <w:szCs w:val="24"/>
              </w:rPr>
            </w:r>
            <w:r w:rsidR="002B6FA7" w:rsidRPr="00FE7060">
              <w:rPr>
                <w:rFonts w:ascii="Arial" w:hAnsi="Arial" w:cs="Arial"/>
                <w:noProof/>
                <w:webHidden/>
                <w:sz w:val="24"/>
                <w:szCs w:val="24"/>
              </w:rPr>
              <w:fldChar w:fldCharType="separate"/>
            </w:r>
            <w:r w:rsidR="002B6FA7" w:rsidRPr="00FE7060">
              <w:rPr>
                <w:rFonts w:ascii="Arial" w:hAnsi="Arial" w:cs="Arial"/>
                <w:noProof/>
                <w:webHidden/>
                <w:sz w:val="24"/>
                <w:szCs w:val="24"/>
              </w:rPr>
              <w:t>33</w:t>
            </w:r>
            <w:r w:rsidR="002B6FA7" w:rsidRPr="00FE7060">
              <w:rPr>
                <w:rFonts w:ascii="Arial" w:hAnsi="Arial" w:cs="Arial"/>
                <w:noProof/>
                <w:webHidden/>
                <w:sz w:val="24"/>
                <w:szCs w:val="24"/>
              </w:rPr>
              <w:fldChar w:fldCharType="end"/>
            </w:r>
          </w:hyperlink>
        </w:p>
        <w:p w14:paraId="2D8A4A67" w14:textId="77777777" w:rsidR="002B6FA7" w:rsidRPr="00D06460" w:rsidRDefault="00DA3410" w:rsidP="00D06460">
          <w:pPr>
            <w:pStyle w:val="TDC1"/>
            <w:rPr>
              <w:rFonts w:eastAsiaTheme="minorEastAsia"/>
              <w:color w:val="auto"/>
            </w:rPr>
          </w:pPr>
          <w:hyperlink w:anchor="_Toc118145880" w:history="1">
            <w:r w:rsidR="002B6FA7" w:rsidRPr="00D06460">
              <w:rPr>
                <w:rStyle w:val="Hipervnculo"/>
              </w:rPr>
              <w:t>IMPACTO AMBIENTAL</w:t>
            </w:r>
            <w:r w:rsidR="002B6FA7" w:rsidRPr="00D06460">
              <w:rPr>
                <w:webHidden/>
              </w:rPr>
              <w:tab/>
            </w:r>
            <w:r w:rsidR="002B6FA7" w:rsidRPr="00D06460">
              <w:rPr>
                <w:webHidden/>
              </w:rPr>
              <w:fldChar w:fldCharType="begin"/>
            </w:r>
            <w:r w:rsidR="002B6FA7" w:rsidRPr="00D06460">
              <w:rPr>
                <w:webHidden/>
              </w:rPr>
              <w:instrText xml:space="preserve"> PAGEREF _Toc118145880 \h </w:instrText>
            </w:r>
            <w:r w:rsidR="002B6FA7" w:rsidRPr="00D06460">
              <w:rPr>
                <w:webHidden/>
              </w:rPr>
            </w:r>
            <w:r w:rsidR="002B6FA7" w:rsidRPr="00D06460">
              <w:rPr>
                <w:webHidden/>
              </w:rPr>
              <w:fldChar w:fldCharType="separate"/>
            </w:r>
            <w:r w:rsidR="002B6FA7" w:rsidRPr="00D06460">
              <w:rPr>
                <w:webHidden/>
              </w:rPr>
              <w:t>34</w:t>
            </w:r>
            <w:r w:rsidR="002B6FA7" w:rsidRPr="00D06460">
              <w:rPr>
                <w:webHidden/>
              </w:rPr>
              <w:fldChar w:fldCharType="end"/>
            </w:r>
          </w:hyperlink>
        </w:p>
        <w:p w14:paraId="2D551F92" w14:textId="77777777" w:rsidR="00841D08" w:rsidRPr="00D3150F" w:rsidRDefault="004E2058">
          <w:pPr>
            <w:rPr>
              <w:rFonts w:ascii="Arial" w:eastAsia="Arial Black" w:hAnsi="Arial" w:cs="Arial"/>
              <w:sz w:val="24"/>
              <w:szCs w:val="24"/>
            </w:rPr>
          </w:pPr>
          <w:r w:rsidRPr="00D3150F">
            <w:rPr>
              <w:rFonts w:ascii="Arial" w:hAnsi="Arial" w:cs="Arial"/>
              <w:sz w:val="24"/>
              <w:szCs w:val="24"/>
            </w:rPr>
            <w:fldChar w:fldCharType="end"/>
          </w:r>
        </w:p>
      </w:sdtContent>
    </w:sdt>
    <w:p w14:paraId="35A8E8D3" w14:textId="77777777" w:rsidR="00841D08" w:rsidRPr="00D3150F" w:rsidRDefault="00841D08">
      <w:pPr>
        <w:spacing w:line="360" w:lineRule="auto"/>
        <w:ind w:firstLine="720"/>
        <w:jc w:val="both"/>
        <w:rPr>
          <w:rFonts w:ascii="Arial" w:eastAsia="Arial Black" w:hAnsi="Arial" w:cs="Arial"/>
          <w:b/>
          <w:i/>
          <w:sz w:val="24"/>
          <w:szCs w:val="24"/>
        </w:rPr>
      </w:pPr>
    </w:p>
    <w:p w14:paraId="2BF8B6C1" w14:textId="77777777" w:rsidR="00841D08" w:rsidRDefault="00841D08">
      <w:pPr>
        <w:spacing w:line="360" w:lineRule="auto"/>
        <w:ind w:firstLine="720"/>
        <w:jc w:val="both"/>
        <w:rPr>
          <w:rFonts w:ascii="Arial Black" w:eastAsia="Arial Black" w:hAnsi="Arial Black" w:cs="Arial Black"/>
          <w:b/>
          <w:i/>
          <w:sz w:val="24"/>
          <w:szCs w:val="24"/>
        </w:rPr>
      </w:pPr>
    </w:p>
    <w:p w14:paraId="7F87C441" w14:textId="77777777" w:rsidR="00841D08" w:rsidRDefault="00841D08" w:rsidP="00FE7060">
      <w:pPr>
        <w:pStyle w:val="Ttulo1"/>
      </w:pPr>
    </w:p>
    <w:p w14:paraId="1680F005" w14:textId="77777777" w:rsidR="00841D08" w:rsidRDefault="00841D08">
      <w:pPr>
        <w:jc w:val="both"/>
        <w:rPr>
          <w:rFonts w:ascii="Arial Black" w:eastAsia="Arial Black" w:hAnsi="Arial Black" w:cs="Arial Black"/>
          <w:sz w:val="24"/>
          <w:szCs w:val="24"/>
        </w:rPr>
      </w:pPr>
    </w:p>
    <w:p w14:paraId="6B84B3C6" w14:textId="77777777" w:rsidR="00841D08" w:rsidRDefault="004E2058">
      <w:pPr>
        <w:rPr>
          <w:rFonts w:ascii="Arial Black" w:eastAsia="Arial Black" w:hAnsi="Arial Black" w:cs="Arial Black"/>
          <w:sz w:val="24"/>
          <w:szCs w:val="24"/>
        </w:rPr>
      </w:pPr>
      <w:r>
        <w:br w:type="page"/>
      </w:r>
    </w:p>
    <w:p w14:paraId="5CF1A977" w14:textId="77777777" w:rsidR="00841D08" w:rsidRPr="00FE7060" w:rsidRDefault="004E2058" w:rsidP="00FE7060">
      <w:pPr>
        <w:pStyle w:val="Ttulo1"/>
      </w:pPr>
      <w:bookmarkStart w:id="0" w:name="_Toc118145838"/>
      <w:r w:rsidRPr="00FF45C1">
        <w:t>INTRODUCCION</w:t>
      </w:r>
      <w:bookmarkEnd w:id="0"/>
    </w:p>
    <w:p w14:paraId="3DFF21DB"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King </w:t>
      </w:r>
      <w:proofErr w:type="spellStart"/>
      <w:r w:rsidRPr="00FF45C1">
        <w:rPr>
          <w:rFonts w:ascii="Arial" w:eastAsia="Arial" w:hAnsi="Arial" w:cs="Arial"/>
          <w:sz w:val="24"/>
          <w:szCs w:val="24"/>
        </w:rPr>
        <w:t>Mining</w:t>
      </w:r>
      <w:proofErr w:type="spellEnd"/>
      <w:r w:rsidRPr="00FF45C1">
        <w:rPr>
          <w:rFonts w:ascii="Arial" w:eastAsia="Arial" w:hAnsi="Arial" w:cs="Arial"/>
          <w:sz w:val="24"/>
          <w:szCs w:val="24"/>
        </w:rPr>
        <w:t xml:space="preserve"> S.L es una empresa minera Argentina que está dedicada a la investigación y explotación de yacimientos de sulfato de aluminio.</w:t>
      </w:r>
    </w:p>
    <w:p w14:paraId="7FC2B069" w14:textId="77777777" w:rsidR="00841D08" w:rsidRPr="00FF45C1" w:rsidRDefault="004E2058" w:rsidP="00FF45C1">
      <w:pPr>
        <w:spacing w:line="360" w:lineRule="auto"/>
        <w:ind w:firstLine="567"/>
        <w:jc w:val="both"/>
        <w:rPr>
          <w:rFonts w:ascii="Arial" w:eastAsia="Arial" w:hAnsi="Arial" w:cs="Arial"/>
          <w:sz w:val="24"/>
          <w:szCs w:val="24"/>
        </w:rPr>
      </w:pPr>
      <w:bookmarkStart w:id="1" w:name="_heading=h.30j0zll" w:colFirst="0" w:colLast="0"/>
      <w:bookmarkEnd w:id="1"/>
      <w:r w:rsidRPr="00FF45C1">
        <w:rPr>
          <w:rFonts w:ascii="Arial" w:eastAsia="Arial" w:hAnsi="Arial" w:cs="Arial"/>
          <w:sz w:val="24"/>
          <w:szCs w:val="24"/>
        </w:rPr>
        <w:t xml:space="preserve">En la actualidad King </w:t>
      </w:r>
      <w:proofErr w:type="spellStart"/>
      <w:r w:rsidRPr="00FF45C1">
        <w:rPr>
          <w:rFonts w:ascii="Arial" w:eastAsia="Arial" w:hAnsi="Arial" w:cs="Arial"/>
          <w:sz w:val="24"/>
          <w:szCs w:val="24"/>
        </w:rPr>
        <w:t>Mining</w:t>
      </w:r>
      <w:proofErr w:type="spellEnd"/>
      <w:r w:rsidRPr="00FF45C1">
        <w:rPr>
          <w:rFonts w:ascii="Arial" w:eastAsia="Arial" w:hAnsi="Arial" w:cs="Arial"/>
          <w:sz w:val="24"/>
          <w:szCs w:val="24"/>
        </w:rPr>
        <w:t xml:space="preserve"> se está desarrollando en Argentina, en la Provincia de San Juan con un proyecto de aluminio llamado “</w:t>
      </w:r>
      <w:proofErr w:type="spellStart"/>
      <w:r w:rsidRPr="00FF45C1">
        <w:rPr>
          <w:rFonts w:ascii="Arial" w:eastAsia="Arial" w:hAnsi="Arial" w:cs="Arial"/>
          <w:sz w:val="24"/>
          <w:szCs w:val="24"/>
        </w:rPr>
        <w:t>The</w:t>
      </w:r>
      <w:proofErr w:type="spellEnd"/>
      <w:r w:rsidRPr="00FF45C1">
        <w:rPr>
          <w:rFonts w:ascii="Arial" w:eastAsia="Arial" w:hAnsi="Arial" w:cs="Arial"/>
          <w:sz w:val="24"/>
          <w:szCs w:val="24"/>
        </w:rPr>
        <w:t xml:space="preserve"> </w:t>
      </w:r>
      <w:proofErr w:type="spellStart"/>
      <w:r w:rsidRPr="00FF45C1">
        <w:rPr>
          <w:rFonts w:ascii="Arial" w:eastAsia="Arial" w:hAnsi="Arial" w:cs="Arial"/>
          <w:sz w:val="24"/>
          <w:szCs w:val="24"/>
        </w:rPr>
        <w:t>Princess</w:t>
      </w:r>
      <w:proofErr w:type="spellEnd"/>
      <w:r w:rsidRPr="00FF45C1">
        <w:rPr>
          <w:rFonts w:ascii="Arial" w:eastAsia="Arial" w:hAnsi="Arial" w:cs="Arial"/>
          <w:sz w:val="24"/>
          <w:szCs w:val="24"/>
        </w:rPr>
        <w:t>”, el cual explotara principalmente mineral Bauxita.</w:t>
      </w:r>
    </w:p>
    <w:p w14:paraId="6AF6B4E3"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Se comenzaron con las actividades de exploración y se estima que para 2024 ya comenzaríamos con el desarrollo de la mina. El yacimiento de bauxita se presenta diseminado, por lo que las actividades de explotación serán en Open Pitt.</w:t>
      </w:r>
    </w:p>
    <w:p w14:paraId="15865557"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Ya contamos con todos los permisos Ambientales otorgados por la autoridad minera de la provincia de San Juan, presentando en forma como  el EIA, evaluación de impacto ambiental,  IIA, informe de impacto ambiental y demás documentos que lo conllevan.</w:t>
      </w:r>
    </w:p>
    <w:p w14:paraId="5D849B3C"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Hasta el momento los estudios realizados sobre el yacimiento, arrojaron resultados positivos en cuanto a la vida útil del proyecto, aproximadamente 13 años. Con una cantidad aproximada de 300.000 kg/m³ de material para extraer.</w:t>
      </w:r>
    </w:p>
    <w:p w14:paraId="43442237" w14:textId="77777777" w:rsidR="00841D08" w:rsidRPr="00FF45C1" w:rsidRDefault="004E2058" w:rsidP="00FE7060">
      <w:pPr>
        <w:pStyle w:val="Ttulo1"/>
        <w:numPr>
          <w:ilvl w:val="0"/>
          <w:numId w:val="31"/>
        </w:numPr>
      </w:pPr>
      <w:bookmarkStart w:id="2" w:name="_Toc118145839"/>
      <w:r w:rsidRPr="00FF45C1">
        <w:t>Antecedentes del Yacimiento</w:t>
      </w:r>
      <w:bookmarkEnd w:id="2"/>
    </w:p>
    <w:p w14:paraId="27E17485"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Los yacimientos de sulfato de aluminio de Cariñaste en la Prov. de San Juan son conocidos desde principio del siglo anterior, época en que se lo extraía y purificaba para su consumo en la industria del cuero. En los primeros tiempos de su extracción se aprovechaba con exclusividad las partes más enriquecidas de los yacimientos. Hacia mediados de siglo pasado, la introducción de equipos y maquinarias de gran porte, permitió una explotación más masiva, y con ello un incremento notable en los volúmenes extraídos, lo que permitió abastecer toda la demanda nacional para todos sus usos.</w:t>
      </w:r>
    </w:p>
    <w:p w14:paraId="0F3FD24F" w14:textId="77777777" w:rsidR="00841D08" w:rsidRPr="00FF45C1" w:rsidRDefault="00841D08" w:rsidP="00FF45C1">
      <w:pPr>
        <w:spacing w:line="360" w:lineRule="auto"/>
        <w:ind w:firstLine="567"/>
        <w:jc w:val="both"/>
        <w:rPr>
          <w:rFonts w:ascii="Arial" w:eastAsia="Arial" w:hAnsi="Arial" w:cs="Arial"/>
          <w:sz w:val="24"/>
          <w:szCs w:val="24"/>
        </w:rPr>
      </w:pPr>
    </w:p>
    <w:p w14:paraId="1E73D8D3" w14:textId="77777777" w:rsidR="00841D08" w:rsidRPr="00FF45C1" w:rsidRDefault="00841D08" w:rsidP="00FF45C1">
      <w:pPr>
        <w:spacing w:line="360" w:lineRule="auto"/>
        <w:ind w:firstLine="567"/>
        <w:jc w:val="both"/>
        <w:rPr>
          <w:rFonts w:ascii="Arial" w:eastAsia="Arial" w:hAnsi="Arial" w:cs="Arial"/>
          <w:sz w:val="24"/>
          <w:szCs w:val="24"/>
        </w:rPr>
      </w:pPr>
    </w:p>
    <w:p w14:paraId="5D51CC00" w14:textId="77777777" w:rsidR="00841D08" w:rsidRPr="00FF45C1" w:rsidRDefault="004E2058" w:rsidP="00FE7060">
      <w:pPr>
        <w:pStyle w:val="Ttulo1"/>
      </w:pPr>
      <w:bookmarkStart w:id="3" w:name="_Toc118145840"/>
      <w:r w:rsidRPr="00FF45C1">
        <w:t>UBICACIÓN</w:t>
      </w:r>
      <w:bookmarkEnd w:id="3"/>
    </w:p>
    <w:p w14:paraId="260C026E" w14:textId="77777777" w:rsidR="00841D08" w:rsidRPr="00FF45C1" w:rsidRDefault="00841D08" w:rsidP="00FF45C1">
      <w:pPr>
        <w:spacing w:line="360" w:lineRule="auto"/>
        <w:ind w:firstLine="567"/>
        <w:jc w:val="both"/>
        <w:rPr>
          <w:rFonts w:ascii="Arial" w:eastAsia="Arial" w:hAnsi="Arial" w:cs="Arial"/>
          <w:sz w:val="24"/>
          <w:szCs w:val="24"/>
          <w:u w:val="single"/>
        </w:rPr>
      </w:pPr>
    </w:p>
    <w:p w14:paraId="35C5F50D"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Los yacimientos de sulfato de aluminio del proyecto, se encuentran ubicados en su totalidad en el sector central del Departamento de Calingasta,  y se pueden diferenciar en dos áreas: La Alumbrera y el Cerro La Alcaparrosa. (Figura.1)</w:t>
      </w:r>
    </w:p>
    <w:p w14:paraId="0656CB51"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Las vías de acceso hacia el proyecto es por Ruta 40 Km 110, depto. De  Calingasta. A 186 km de la capital, San Juan.</w:t>
      </w:r>
    </w:p>
    <w:p w14:paraId="4AC2A2DD" w14:textId="77777777" w:rsidR="00841D08" w:rsidRPr="00FF45C1" w:rsidRDefault="00841D08" w:rsidP="00FF45C1">
      <w:pPr>
        <w:spacing w:line="360" w:lineRule="auto"/>
        <w:ind w:firstLine="567"/>
        <w:jc w:val="both"/>
        <w:rPr>
          <w:rFonts w:ascii="Arial" w:eastAsia="Arial" w:hAnsi="Arial" w:cs="Arial"/>
          <w:sz w:val="24"/>
          <w:szCs w:val="24"/>
        </w:rPr>
      </w:pPr>
    </w:p>
    <w:p w14:paraId="27EEDA38" w14:textId="77777777" w:rsidR="00841D08" w:rsidRPr="00FF45C1" w:rsidRDefault="004E2058" w:rsidP="00FF45C1">
      <w:pPr>
        <w:keepNext/>
        <w:spacing w:line="360" w:lineRule="auto"/>
        <w:ind w:firstLine="567"/>
        <w:jc w:val="both"/>
        <w:rPr>
          <w:rFonts w:ascii="Arial" w:eastAsia="Arial" w:hAnsi="Arial" w:cs="Arial"/>
          <w:sz w:val="24"/>
          <w:szCs w:val="24"/>
        </w:rPr>
      </w:pPr>
      <w:r w:rsidRPr="00FF45C1">
        <w:rPr>
          <w:rFonts w:ascii="Arial" w:eastAsia="Arial" w:hAnsi="Arial" w:cs="Arial"/>
          <w:noProof/>
          <w:sz w:val="24"/>
          <w:szCs w:val="24"/>
        </w:rPr>
        <w:drawing>
          <wp:inline distT="0" distB="0" distL="0" distR="0" wp14:anchorId="73E5E3E0" wp14:editId="5563F745">
            <wp:extent cx="5647055" cy="3937000"/>
            <wp:effectExtent l="0" t="0" r="0" b="6350"/>
            <wp:docPr id="42" name="image7.png" descr="\\PC07\Secundaria\7º Año\PROYECTO MINERO\CALINGASTA.png"/>
            <wp:cNvGraphicFramePr/>
            <a:graphic xmlns:a="http://schemas.openxmlformats.org/drawingml/2006/main">
              <a:graphicData uri="http://schemas.openxmlformats.org/drawingml/2006/picture">
                <pic:pic xmlns:pic="http://schemas.openxmlformats.org/drawingml/2006/picture">
                  <pic:nvPicPr>
                    <pic:cNvPr id="0" name="image7.png" descr="\\PC07\Secundaria\7º Año\PROYECTO MINERO\CALINGASTA.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647055" cy="3937000"/>
                    </a:xfrm>
                    <a:prstGeom prst="rect">
                      <a:avLst/>
                    </a:prstGeom>
                    <a:ln/>
                  </pic:spPr>
                </pic:pic>
              </a:graphicData>
            </a:graphic>
          </wp:inline>
        </w:drawing>
      </w:r>
    </w:p>
    <w:p w14:paraId="11365955" w14:textId="77777777" w:rsidR="00841D08" w:rsidRPr="00FF45C1" w:rsidRDefault="004E2058" w:rsidP="00FF45C1">
      <w:pPr>
        <w:pBdr>
          <w:top w:val="nil"/>
          <w:left w:val="nil"/>
          <w:bottom w:val="nil"/>
          <w:right w:val="nil"/>
          <w:between w:val="nil"/>
        </w:pBdr>
        <w:spacing w:line="360" w:lineRule="auto"/>
        <w:jc w:val="both"/>
        <w:rPr>
          <w:rFonts w:ascii="Arial" w:eastAsia="Arial" w:hAnsi="Arial" w:cs="Arial"/>
          <w:b/>
          <w:color w:val="auto"/>
          <w:sz w:val="20"/>
          <w:szCs w:val="24"/>
        </w:rPr>
      </w:pPr>
      <w:r w:rsidRPr="00FF45C1">
        <w:rPr>
          <w:rFonts w:ascii="Arial" w:eastAsia="Arial" w:hAnsi="Arial" w:cs="Arial"/>
          <w:b/>
          <w:color w:val="auto"/>
          <w:sz w:val="20"/>
          <w:szCs w:val="24"/>
        </w:rPr>
        <w:t>Fig.1: ilustración de la ubicación geográfica de dicho proyecto desde la capital de San Juan.</w:t>
      </w:r>
    </w:p>
    <w:p w14:paraId="6D0DD430" w14:textId="77777777" w:rsidR="00841D08" w:rsidRPr="00FF45C1" w:rsidRDefault="004E2058" w:rsidP="002B6FA7">
      <w:pPr>
        <w:pStyle w:val="Ttulo2"/>
        <w:numPr>
          <w:ilvl w:val="0"/>
          <w:numId w:val="7"/>
        </w:numPr>
      </w:pPr>
      <w:r w:rsidRPr="00FF45C1">
        <w:br w:type="page"/>
      </w:r>
      <w:bookmarkStart w:id="4" w:name="_Toc118145841"/>
      <w:r w:rsidRPr="00FF45C1">
        <w:t>UBICACIÓN GEOLÓGICA</w:t>
      </w:r>
      <w:bookmarkEnd w:id="4"/>
    </w:p>
    <w:p w14:paraId="46922C20" w14:textId="77777777" w:rsidR="00841D08" w:rsidRPr="00FF45C1" w:rsidRDefault="00841D08" w:rsidP="00FF45C1">
      <w:pPr>
        <w:spacing w:line="360" w:lineRule="auto"/>
        <w:ind w:firstLine="567"/>
        <w:jc w:val="both"/>
        <w:rPr>
          <w:rFonts w:ascii="Arial" w:eastAsia="Arial" w:hAnsi="Arial" w:cs="Arial"/>
          <w:sz w:val="24"/>
          <w:szCs w:val="24"/>
        </w:rPr>
      </w:pPr>
    </w:p>
    <w:p w14:paraId="70B396AC"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Los principales yacimientos de sulfato de Al Mg y Fe de San Juan se encuentran en el departamento Calingasta en una faja de la Precordillera occidental que se encuentra entre los paralelos de 31°10´ y 31°35´ y los meridianos de 69°15´ y 69°30´; a ellos se agregan los que están localizados en La Alumbrera con coordenadas 31°23´ latitud sur  y 69°50´ longitud oeste; los de Cordillera Frontal de Calingasta y cerro el Alumbre, con coordenadas 29°50´ latitud sur y 69°40´ longitud oeste.</w:t>
      </w:r>
    </w:p>
    <w:p w14:paraId="34A83687" w14:textId="77777777" w:rsidR="00841D08" w:rsidRPr="00FF45C1" w:rsidRDefault="00841D08" w:rsidP="00FF45C1">
      <w:pPr>
        <w:spacing w:after="0" w:line="360" w:lineRule="auto"/>
        <w:ind w:firstLine="567"/>
        <w:jc w:val="both"/>
        <w:rPr>
          <w:rFonts w:ascii="Arial" w:eastAsia="Arial" w:hAnsi="Arial" w:cs="Arial"/>
          <w:sz w:val="24"/>
          <w:szCs w:val="24"/>
        </w:rPr>
      </w:pPr>
    </w:p>
    <w:p w14:paraId="34409E34" w14:textId="77777777" w:rsidR="00841D08" w:rsidRPr="00FF45C1" w:rsidRDefault="004E2058" w:rsidP="002B6FA7">
      <w:pPr>
        <w:pStyle w:val="Ttulo2"/>
        <w:numPr>
          <w:ilvl w:val="0"/>
          <w:numId w:val="7"/>
        </w:numPr>
      </w:pPr>
      <w:bookmarkStart w:id="5" w:name="_Toc118145842"/>
      <w:r w:rsidRPr="00FF45C1">
        <w:t>GEOLOGÍA REGIONAL</w:t>
      </w:r>
      <w:bookmarkEnd w:id="5"/>
    </w:p>
    <w:p w14:paraId="2E01FD78"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La región precordillerana de Calingasta se caracteriza por presentar una secuencia marina del Paleozoico inferior con rocas básicas efusivas del Ordovícico, cubiertas por sedimentos continentales triásicos, terciarios y cuaternarios, en la región aparece un intrusivo </w:t>
      </w:r>
      <w:proofErr w:type="spellStart"/>
      <w:r w:rsidRPr="00FF45C1">
        <w:rPr>
          <w:rFonts w:ascii="Arial" w:eastAsia="Arial" w:hAnsi="Arial" w:cs="Arial"/>
          <w:sz w:val="24"/>
          <w:szCs w:val="24"/>
        </w:rPr>
        <w:t>dacítico</w:t>
      </w:r>
      <w:proofErr w:type="spellEnd"/>
      <w:r w:rsidRPr="00FF45C1">
        <w:rPr>
          <w:rFonts w:ascii="Arial" w:eastAsia="Arial" w:hAnsi="Arial" w:cs="Arial"/>
          <w:sz w:val="24"/>
          <w:szCs w:val="24"/>
        </w:rPr>
        <w:t xml:space="preserve"> del Pérmico (267Ma).En la región de Cordillera Frontal de Calingasta y</w:t>
      </w:r>
    </w:p>
    <w:p w14:paraId="1D65B080"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De Iglesia la geología está integrada en su mayor parte por rocas ígneas pérmicas y triásicas del Grupo </w:t>
      </w:r>
      <w:proofErr w:type="spellStart"/>
      <w:r w:rsidRPr="00FF45C1">
        <w:rPr>
          <w:rFonts w:ascii="Arial" w:eastAsia="Arial" w:hAnsi="Arial" w:cs="Arial"/>
          <w:sz w:val="24"/>
          <w:szCs w:val="24"/>
        </w:rPr>
        <w:t>Choiyoi</w:t>
      </w:r>
      <w:proofErr w:type="spellEnd"/>
      <w:r w:rsidRPr="00FF45C1">
        <w:rPr>
          <w:rFonts w:ascii="Arial" w:eastAsia="Arial" w:hAnsi="Arial" w:cs="Arial"/>
          <w:sz w:val="24"/>
          <w:szCs w:val="24"/>
        </w:rPr>
        <w:t>, que de manera general se lo puede sintetizar como un</w:t>
      </w:r>
    </w:p>
    <w:p w14:paraId="6130D20D"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Episodio de actividad predominantemente efusiva y piroclástica, seguido de un evento de intrusión de cuerpos con dimensiones </w:t>
      </w:r>
      <w:proofErr w:type="spellStart"/>
      <w:r w:rsidRPr="00FF45C1">
        <w:rPr>
          <w:rFonts w:ascii="Arial" w:eastAsia="Arial" w:hAnsi="Arial" w:cs="Arial"/>
          <w:sz w:val="24"/>
          <w:szCs w:val="24"/>
        </w:rPr>
        <w:t>batolíticas</w:t>
      </w:r>
      <w:proofErr w:type="spellEnd"/>
      <w:r w:rsidRPr="00FF45C1">
        <w:rPr>
          <w:rFonts w:ascii="Arial" w:eastAsia="Arial" w:hAnsi="Arial" w:cs="Arial"/>
          <w:sz w:val="24"/>
          <w:szCs w:val="24"/>
        </w:rPr>
        <w:t xml:space="preserve"> y, para culminar, un nuevo episodio volcánico y piroclástico. Las mencionadas rocas ígneas se encuentran sobre sedimentos marinos del Carbonífero y afectadas por algunos cuerpos </w:t>
      </w:r>
      <w:proofErr w:type="spellStart"/>
      <w:r w:rsidRPr="00FF45C1">
        <w:rPr>
          <w:rFonts w:ascii="Arial" w:eastAsia="Arial" w:hAnsi="Arial" w:cs="Arial"/>
          <w:sz w:val="24"/>
          <w:szCs w:val="24"/>
        </w:rPr>
        <w:t>hipabisales</w:t>
      </w:r>
      <w:proofErr w:type="spellEnd"/>
      <w:r w:rsidRPr="00FF45C1">
        <w:rPr>
          <w:rFonts w:ascii="Arial" w:eastAsia="Arial" w:hAnsi="Arial" w:cs="Arial"/>
          <w:sz w:val="24"/>
          <w:szCs w:val="24"/>
        </w:rPr>
        <w:t xml:space="preserve"> del Terciario.</w:t>
      </w:r>
    </w:p>
    <w:p w14:paraId="28F7155D" w14:textId="77777777" w:rsidR="00841D08" w:rsidRPr="00FF45C1" w:rsidRDefault="004E2058" w:rsidP="00FF45C1">
      <w:pPr>
        <w:ind w:firstLine="567"/>
        <w:rPr>
          <w:rFonts w:ascii="Arial" w:eastAsia="Arial" w:hAnsi="Arial" w:cs="Arial"/>
          <w:sz w:val="24"/>
          <w:szCs w:val="24"/>
        </w:rPr>
      </w:pPr>
      <w:r w:rsidRPr="00FF45C1">
        <w:rPr>
          <w:rFonts w:ascii="Arial" w:hAnsi="Arial" w:cs="Arial"/>
          <w:sz w:val="24"/>
          <w:szCs w:val="24"/>
        </w:rPr>
        <w:br w:type="page"/>
      </w:r>
    </w:p>
    <w:p w14:paraId="29FB660E" w14:textId="77777777" w:rsidR="00841D08" w:rsidRPr="00FF45C1" w:rsidRDefault="004E2058" w:rsidP="00FE7060">
      <w:pPr>
        <w:pStyle w:val="Ttulo1"/>
      </w:pPr>
      <w:bookmarkStart w:id="6" w:name="_Toc118145843"/>
      <w:r w:rsidRPr="00FF45C1">
        <w:t>MINERALIZACION Y TIPO DE YACIMIENTO</w:t>
      </w:r>
      <w:bookmarkEnd w:id="6"/>
    </w:p>
    <w:p w14:paraId="2C86F5B0" w14:textId="77777777" w:rsidR="00841D08" w:rsidRPr="00FF45C1" w:rsidRDefault="00841D08" w:rsidP="00FF45C1">
      <w:pPr>
        <w:spacing w:after="0" w:line="360" w:lineRule="auto"/>
        <w:ind w:firstLine="567"/>
        <w:jc w:val="both"/>
        <w:rPr>
          <w:rFonts w:ascii="Arial" w:eastAsia="Arial" w:hAnsi="Arial" w:cs="Arial"/>
          <w:sz w:val="24"/>
          <w:szCs w:val="24"/>
        </w:rPr>
      </w:pPr>
    </w:p>
    <w:p w14:paraId="508C292B"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Los yacimientos de sulfato de aluminio natural (constituido principalmente por bauxita) se encuentran ubicados en su totalidad en el sector central del Departamento Calingasta, y se pueden diferenciar tres áreas: el Km. 110. La Alumbrera y el Cerro La Alcaparrosa. El siguiente es el cuadro de distancia desde la ciudad de San Juan a las distintas áreas mineralizadas:</w:t>
      </w:r>
    </w:p>
    <w:p w14:paraId="2C14345C"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 San Juan – km. 110 158 km.</w:t>
      </w:r>
    </w:p>
    <w:p w14:paraId="1E2969D1"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 San Juan - Cerro La Alcaparrosa 175 km.</w:t>
      </w:r>
    </w:p>
    <w:p w14:paraId="35CD39D6"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 San Juan - La Alumbrera 215 km.</w:t>
      </w:r>
    </w:p>
    <w:p w14:paraId="1D30A873"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En la Precordillera occidental de la provincia de San Juan se encuentran basaltos pertenecientes a una </w:t>
      </w:r>
      <w:proofErr w:type="spellStart"/>
      <w:r w:rsidRPr="00FF45C1">
        <w:rPr>
          <w:rFonts w:ascii="Arial" w:eastAsia="Arial" w:hAnsi="Arial" w:cs="Arial"/>
          <w:sz w:val="24"/>
          <w:szCs w:val="24"/>
        </w:rPr>
        <w:t>ofiolita</w:t>
      </w:r>
      <w:proofErr w:type="spellEnd"/>
      <w:r w:rsidRPr="00FF45C1">
        <w:rPr>
          <w:rFonts w:ascii="Arial" w:eastAsia="Arial" w:hAnsi="Arial" w:cs="Arial"/>
          <w:sz w:val="24"/>
          <w:szCs w:val="24"/>
        </w:rPr>
        <w:t xml:space="preserve"> de edad </w:t>
      </w:r>
      <w:proofErr w:type="spellStart"/>
      <w:r w:rsidRPr="00FF45C1">
        <w:rPr>
          <w:rFonts w:ascii="Arial" w:eastAsia="Arial" w:hAnsi="Arial" w:cs="Arial"/>
          <w:sz w:val="24"/>
          <w:szCs w:val="24"/>
        </w:rPr>
        <w:t>famatiniana</w:t>
      </w:r>
      <w:proofErr w:type="spellEnd"/>
      <w:r w:rsidRPr="00FF45C1">
        <w:rPr>
          <w:rFonts w:ascii="Arial" w:eastAsia="Arial" w:hAnsi="Arial" w:cs="Arial"/>
          <w:sz w:val="24"/>
          <w:szCs w:val="24"/>
        </w:rPr>
        <w:t xml:space="preserve">. Son interpretados como formados en un ambiente extensional en una cuenca oceánica poco profunda cercana a bordes continentales cubiertos por sedimentos pelágicos y turbidíticos. Se presentan como cuerpos macizos o mantos concordantes a </w:t>
      </w:r>
      <w:proofErr w:type="spellStart"/>
      <w:r w:rsidRPr="00FF45C1">
        <w:rPr>
          <w:rFonts w:ascii="Arial" w:eastAsia="Arial" w:hAnsi="Arial" w:cs="Arial"/>
          <w:sz w:val="24"/>
          <w:szCs w:val="24"/>
        </w:rPr>
        <w:t>subconcordantes</w:t>
      </w:r>
      <w:proofErr w:type="spellEnd"/>
      <w:r w:rsidRPr="00FF45C1">
        <w:rPr>
          <w:rFonts w:ascii="Arial" w:eastAsia="Arial" w:hAnsi="Arial" w:cs="Arial"/>
          <w:sz w:val="24"/>
          <w:szCs w:val="24"/>
        </w:rPr>
        <w:t xml:space="preserve">. La composición química revela que son basaltos </w:t>
      </w:r>
      <w:proofErr w:type="spellStart"/>
      <w:r w:rsidRPr="00FF45C1">
        <w:rPr>
          <w:rFonts w:ascii="Arial" w:eastAsia="Arial" w:hAnsi="Arial" w:cs="Arial"/>
          <w:sz w:val="24"/>
          <w:szCs w:val="24"/>
        </w:rPr>
        <w:t>tholeiíticos</w:t>
      </w:r>
      <w:proofErr w:type="spellEnd"/>
      <w:r w:rsidRPr="00FF45C1">
        <w:rPr>
          <w:rFonts w:ascii="Arial" w:eastAsia="Arial" w:hAnsi="Arial" w:cs="Arial"/>
          <w:sz w:val="24"/>
          <w:szCs w:val="24"/>
        </w:rPr>
        <w:t xml:space="preserve"> de tipo MORB.</w:t>
      </w:r>
    </w:p>
    <w:p w14:paraId="6EBB1838" w14:textId="77777777" w:rsidR="00841D08" w:rsidRPr="00FF45C1" w:rsidRDefault="004E2058" w:rsidP="00FF45C1">
      <w:pPr>
        <w:spacing w:after="0"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Una mineralización de sulfatos de Al y Mg, asociada a los sedimentos de la Formación Alcaparrosa en alternancia con basaltos, fundamentalmente en lutitas, producto de la oxidación de la pirita diseminada en éstas y de la reacción con sus minerales </w:t>
      </w:r>
      <w:proofErr w:type="spellStart"/>
      <w:r w:rsidRPr="00FF45C1">
        <w:rPr>
          <w:rFonts w:ascii="Arial" w:eastAsia="Arial" w:hAnsi="Arial" w:cs="Arial"/>
          <w:sz w:val="24"/>
          <w:szCs w:val="24"/>
        </w:rPr>
        <w:t>aluminosilicáticos</w:t>
      </w:r>
      <w:proofErr w:type="spellEnd"/>
      <w:r w:rsidRPr="00FF45C1">
        <w:rPr>
          <w:rFonts w:ascii="Arial" w:eastAsia="Arial" w:hAnsi="Arial" w:cs="Arial"/>
          <w:sz w:val="24"/>
          <w:szCs w:val="24"/>
        </w:rPr>
        <w:t>. Por su potencial para alojar cuerpos de sulfuros masivos, la región de Calingasta se considera un área de interés minero prospectivo.</w:t>
      </w:r>
    </w:p>
    <w:p w14:paraId="1A9D1162" w14:textId="77777777" w:rsidR="00841D08" w:rsidRPr="00FF45C1" w:rsidRDefault="00841D08" w:rsidP="00FF45C1">
      <w:pPr>
        <w:spacing w:after="0" w:line="360" w:lineRule="auto"/>
        <w:ind w:firstLine="567"/>
        <w:jc w:val="both"/>
        <w:rPr>
          <w:rFonts w:ascii="Arial" w:eastAsia="Arial" w:hAnsi="Arial" w:cs="Arial"/>
          <w:sz w:val="24"/>
          <w:szCs w:val="24"/>
        </w:rPr>
      </w:pPr>
    </w:p>
    <w:p w14:paraId="16B0ABF4" w14:textId="77777777" w:rsidR="00841D08" w:rsidRPr="00FF45C1" w:rsidRDefault="00841D08" w:rsidP="00FF45C1">
      <w:pPr>
        <w:spacing w:after="0" w:line="360" w:lineRule="auto"/>
        <w:ind w:firstLine="567"/>
        <w:jc w:val="both"/>
        <w:rPr>
          <w:rFonts w:ascii="Arial" w:eastAsia="Arial" w:hAnsi="Arial" w:cs="Arial"/>
          <w:sz w:val="24"/>
          <w:szCs w:val="24"/>
        </w:rPr>
      </w:pPr>
    </w:p>
    <w:p w14:paraId="12C170D5" w14:textId="77777777" w:rsidR="00841D08" w:rsidRPr="00FF45C1" w:rsidRDefault="00841D08" w:rsidP="00FF45C1">
      <w:pPr>
        <w:spacing w:after="0" w:line="360" w:lineRule="auto"/>
        <w:ind w:firstLine="567"/>
        <w:jc w:val="both"/>
        <w:rPr>
          <w:rFonts w:ascii="Arial" w:eastAsia="Arial" w:hAnsi="Arial" w:cs="Arial"/>
          <w:sz w:val="24"/>
          <w:szCs w:val="24"/>
        </w:rPr>
      </w:pPr>
    </w:p>
    <w:p w14:paraId="22124FE8" w14:textId="77777777" w:rsidR="00841D08" w:rsidRPr="00FF45C1" w:rsidRDefault="00841D08" w:rsidP="00FF45C1">
      <w:pPr>
        <w:spacing w:line="360" w:lineRule="auto"/>
        <w:ind w:firstLine="567"/>
        <w:jc w:val="both"/>
        <w:rPr>
          <w:rFonts w:ascii="Arial" w:eastAsia="Arial" w:hAnsi="Arial" w:cs="Arial"/>
          <w:sz w:val="24"/>
          <w:szCs w:val="24"/>
        </w:rPr>
      </w:pPr>
    </w:p>
    <w:p w14:paraId="3390376C" w14:textId="77777777" w:rsidR="00841D08" w:rsidRPr="00FF45C1" w:rsidRDefault="00841D08" w:rsidP="00FF45C1">
      <w:pPr>
        <w:ind w:firstLine="567"/>
        <w:jc w:val="both"/>
        <w:rPr>
          <w:rFonts w:ascii="Arial" w:eastAsia="Arial" w:hAnsi="Arial" w:cs="Arial"/>
          <w:sz w:val="24"/>
          <w:szCs w:val="24"/>
        </w:rPr>
      </w:pPr>
    </w:p>
    <w:p w14:paraId="3EAAF04B" w14:textId="77777777" w:rsidR="00841D08" w:rsidRPr="00FF45C1" w:rsidRDefault="00841D08" w:rsidP="00FE7060">
      <w:pPr>
        <w:pStyle w:val="Ttulo1"/>
      </w:pPr>
    </w:p>
    <w:p w14:paraId="3ED140B7" w14:textId="77777777" w:rsidR="00FE7060" w:rsidRDefault="00FE7060">
      <w:pPr>
        <w:rPr>
          <w:rFonts w:ascii="Arial" w:eastAsia="Calibri" w:hAnsi="Arial" w:cs="Arial"/>
          <w:b/>
          <w:color w:val="auto"/>
          <w:szCs w:val="24"/>
          <w:lang w:eastAsia="en-US"/>
        </w:rPr>
      </w:pPr>
      <w:bookmarkStart w:id="7" w:name="_Toc118145844"/>
      <w:r>
        <w:br w:type="page"/>
      </w:r>
    </w:p>
    <w:p w14:paraId="7CAC93A7" w14:textId="77777777" w:rsidR="00841D08" w:rsidRPr="00FF45C1" w:rsidRDefault="004E2058" w:rsidP="00FE7060">
      <w:pPr>
        <w:pStyle w:val="Ttulo1"/>
      </w:pPr>
      <w:r w:rsidRPr="00FF45C1">
        <w:t>ZONA DE ESTUDIO</w:t>
      </w:r>
      <w:bookmarkEnd w:id="7"/>
    </w:p>
    <w:p w14:paraId="03A97272" w14:textId="77777777" w:rsidR="00841D08" w:rsidRPr="00FF45C1" w:rsidRDefault="004E2058" w:rsidP="002B6FA7">
      <w:pPr>
        <w:pStyle w:val="Ttulo2"/>
        <w:numPr>
          <w:ilvl w:val="0"/>
          <w:numId w:val="7"/>
        </w:numPr>
      </w:pPr>
      <w:bookmarkStart w:id="8" w:name="_Toc118145845"/>
      <w:r w:rsidRPr="00FF45C1">
        <w:t>FLORA Y FAUNA</w:t>
      </w:r>
      <w:bookmarkEnd w:id="8"/>
    </w:p>
    <w:p w14:paraId="16982DCC"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El clima general es desértico, con precipitaciones en forma de nieve en el macizo andino y el cordón principal de la Precordillera. Los Altos Andes y la Precordillera con vegetación altoandina son estepas de plantas rastreras y en cojines, pastizales de coirón del género Stipa y vegas o ciénagas en los remansos de los arroyos, con predominio de juncáceas y ciperáceas. El Monte ocupa la mayor parte de la provincia y forma un extenso ecotono con los Altos Andes en torno a los 3000 msnm. Dominan aquí las estepas arbustivas con jarillas (Larrea) y retamo (</w:t>
      </w:r>
      <w:proofErr w:type="spellStart"/>
      <w:r w:rsidRPr="00FF45C1">
        <w:rPr>
          <w:rFonts w:ascii="Arial" w:eastAsia="Arial" w:hAnsi="Arial" w:cs="Arial"/>
          <w:sz w:val="24"/>
          <w:szCs w:val="24"/>
        </w:rPr>
        <w:t>Bulnesia</w:t>
      </w:r>
      <w:proofErr w:type="spellEnd"/>
      <w:r w:rsidRPr="00FF45C1">
        <w:rPr>
          <w:rFonts w:ascii="Arial" w:eastAsia="Arial" w:hAnsi="Arial" w:cs="Arial"/>
          <w:sz w:val="24"/>
          <w:szCs w:val="24"/>
        </w:rPr>
        <w:t>) (</w:t>
      </w:r>
      <w:proofErr w:type="spellStart"/>
      <w:r w:rsidRPr="00FF45C1">
        <w:rPr>
          <w:rFonts w:ascii="Arial" w:eastAsia="Arial" w:hAnsi="Arial" w:cs="Arial"/>
          <w:sz w:val="24"/>
          <w:szCs w:val="24"/>
        </w:rPr>
        <w:t>Haene</w:t>
      </w:r>
      <w:proofErr w:type="spellEnd"/>
      <w:r w:rsidRPr="00FF45C1">
        <w:rPr>
          <w:rFonts w:ascii="Arial" w:eastAsia="Arial" w:hAnsi="Arial" w:cs="Arial"/>
          <w:sz w:val="24"/>
          <w:szCs w:val="24"/>
        </w:rPr>
        <w:t>, 2007).</w:t>
      </w:r>
    </w:p>
    <w:p w14:paraId="6721AF4B" w14:textId="77777777" w:rsidR="00841D08" w:rsidRPr="00FF45C1" w:rsidRDefault="004E2058" w:rsidP="00FF45C1">
      <w:pPr>
        <w:spacing w:line="360" w:lineRule="auto"/>
        <w:ind w:firstLine="567"/>
        <w:jc w:val="both"/>
        <w:rPr>
          <w:rFonts w:ascii="Arial" w:eastAsia="Arial" w:hAnsi="Arial" w:cs="Arial"/>
          <w:sz w:val="24"/>
          <w:szCs w:val="24"/>
        </w:rPr>
      </w:pPr>
      <w:r w:rsidRPr="00FF45C1">
        <w:rPr>
          <w:rFonts w:ascii="Arial" w:eastAsia="Arial" w:hAnsi="Arial" w:cs="Arial"/>
          <w:sz w:val="24"/>
          <w:szCs w:val="24"/>
        </w:rPr>
        <w:t xml:space="preserve">A partir de observaciones de campo y de la bibliografía consultada, se mencionan 204 especies de aves para el área de estudio pertenecientes a 42 familias, de las cuales 135 especies son avisajes propios» (correspondientes a 40 familias), 35 especies son «presentes según bibliografía (17 familias) y 34 especies son de «presencia probable» (19 familias). De las especies confirmadas, las familias más representativas fueron </w:t>
      </w:r>
      <w:proofErr w:type="spellStart"/>
      <w:r w:rsidRPr="00FF45C1">
        <w:rPr>
          <w:rFonts w:ascii="Arial" w:eastAsia="Arial" w:hAnsi="Arial" w:cs="Arial"/>
          <w:sz w:val="24"/>
          <w:szCs w:val="24"/>
        </w:rPr>
        <w:t>Tyrannidae</w:t>
      </w:r>
      <w:proofErr w:type="spellEnd"/>
      <w:r w:rsidRPr="00FF45C1">
        <w:rPr>
          <w:rFonts w:ascii="Arial" w:eastAsia="Arial" w:hAnsi="Arial" w:cs="Arial"/>
          <w:sz w:val="24"/>
          <w:szCs w:val="24"/>
        </w:rPr>
        <w:t xml:space="preserve"> (Fig.2), </w:t>
      </w:r>
      <w:proofErr w:type="spellStart"/>
      <w:r w:rsidRPr="00FF45C1">
        <w:rPr>
          <w:rFonts w:ascii="Arial" w:eastAsia="Arial" w:hAnsi="Arial" w:cs="Arial"/>
          <w:sz w:val="24"/>
          <w:szCs w:val="24"/>
        </w:rPr>
        <w:t>Emberizidae</w:t>
      </w:r>
      <w:proofErr w:type="spellEnd"/>
      <w:r w:rsidRPr="00FF45C1">
        <w:rPr>
          <w:rFonts w:ascii="Arial" w:eastAsia="Arial" w:hAnsi="Arial" w:cs="Arial"/>
          <w:sz w:val="24"/>
          <w:szCs w:val="24"/>
        </w:rPr>
        <w:t xml:space="preserve"> y </w:t>
      </w:r>
      <w:proofErr w:type="spellStart"/>
      <w:r w:rsidRPr="00FF45C1">
        <w:rPr>
          <w:rFonts w:ascii="Arial" w:eastAsia="Arial" w:hAnsi="Arial" w:cs="Arial"/>
          <w:sz w:val="24"/>
          <w:szCs w:val="24"/>
        </w:rPr>
        <w:t>Furnariidae</w:t>
      </w:r>
      <w:proofErr w:type="spellEnd"/>
      <w:r w:rsidRPr="00FF45C1">
        <w:rPr>
          <w:rFonts w:ascii="Arial" w:eastAsia="Arial" w:hAnsi="Arial" w:cs="Arial"/>
          <w:sz w:val="24"/>
          <w:szCs w:val="24"/>
        </w:rPr>
        <w:t>, siendo más abundantes en la Cordillera Frontal</w:t>
      </w:r>
    </w:p>
    <w:p w14:paraId="124EB554" w14:textId="77777777" w:rsidR="00841D08" w:rsidRPr="00FF45C1" w:rsidRDefault="00FF45C1" w:rsidP="00FF45C1">
      <w:pPr>
        <w:keepNext/>
        <w:spacing w:line="360" w:lineRule="auto"/>
        <w:ind w:firstLine="567"/>
        <w:jc w:val="both"/>
        <w:rPr>
          <w:rFonts w:ascii="Arial" w:eastAsia="Arial" w:hAnsi="Arial" w:cs="Arial"/>
          <w:sz w:val="24"/>
          <w:szCs w:val="24"/>
        </w:rPr>
      </w:pPr>
      <w:r w:rsidRPr="00FF45C1">
        <w:rPr>
          <w:rFonts w:ascii="Arial" w:hAnsi="Arial" w:cs="Arial"/>
          <w:noProof/>
          <w:sz w:val="24"/>
          <w:szCs w:val="24"/>
        </w:rPr>
        <w:drawing>
          <wp:anchor distT="0" distB="0" distL="114300" distR="114300" simplePos="0" relativeHeight="251664384" behindDoc="0" locked="0" layoutInCell="1" hidden="0" allowOverlap="1" wp14:anchorId="7711E54F" wp14:editId="04970056">
            <wp:simplePos x="0" y="0"/>
            <wp:positionH relativeFrom="column">
              <wp:posOffset>1234440</wp:posOffset>
            </wp:positionH>
            <wp:positionV relativeFrom="paragraph">
              <wp:posOffset>8890</wp:posOffset>
            </wp:positionV>
            <wp:extent cx="2533650" cy="2447925"/>
            <wp:effectExtent l="0" t="0" r="0" b="9525"/>
            <wp:wrapSquare wrapText="bothSides" distT="0" distB="0" distL="114300" distR="114300"/>
            <wp:docPr id="41" name="image8.jpg" descr="GIFA - Guía Ilustrada a las Familias de Aves"/>
            <wp:cNvGraphicFramePr/>
            <a:graphic xmlns:a="http://schemas.openxmlformats.org/drawingml/2006/main">
              <a:graphicData uri="http://schemas.openxmlformats.org/drawingml/2006/picture">
                <pic:pic xmlns:pic="http://schemas.openxmlformats.org/drawingml/2006/picture">
                  <pic:nvPicPr>
                    <pic:cNvPr id="0" name="image8.jpg" descr="GIFA - Guía Ilustrada a las Familias de Aves"/>
                    <pic:cNvPicPr preferRelativeResize="0"/>
                  </pic:nvPicPr>
                  <pic:blipFill>
                    <a:blip r:embed="rId11"/>
                    <a:srcRect/>
                    <a:stretch>
                      <a:fillRect/>
                    </a:stretch>
                  </pic:blipFill>
                  <pic:spPr>
                    <a:xfrm>
                      <a:off x="0" y="0"/>
                      <a:ext cx="2533650" cy="2447925"/>
                    </a:xfrm>
                    <a:prstGeom prst="rect">
                      <a:avLst/>
                    </a:prstGeom>
                    <a:ln/>
                  </pic:spPr>
                </pic:pic>
              </a:graphicData>
            </a:graphic>
            <wp14:sizeRelV relativeFrom="margin">
              <wp14:pctHeight>0</wp14:pctHeight>
            </wp14:sizeRelV>
          </wp:anchor>
        </w:drawing>
      </w:r>
    </w:p>
    <w:p w14:paraId="708F0C43"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3AD661BF"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4D70BC85"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78FD15E0"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203D313B"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66966BD7"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33B3F4EB" w14:textId="77777777" w:rsidR="00841D08" w:rsidRPr="00FF45C1" w:rsidRDefault="00841D08" w:rsidP="00FF45C1">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14:paraId="19C79EBC" w14:textId="77777777" w:rsidR="00841D08" w:rsidRPr="00FE7060" w:rsidRDefault="004E2058" w:rsidP="00FE7060">
      <w:pPr>
        <w:pBdr>
          <w:top w:val="nil"/>
          <w:left w:val="nil"/>
          <w:bottom w:val="nil"/>
          <w:right w:val="nil"/>
          <w:between w:val="nil"/>
        </w:pBdr>
        <w:spacing w:line="240" w:lineRule="auto"/>
        <w:jc w:val="both"/>
        <w:rPr>
          <w:rFonts w:ascii="Arial" w:eastAsia="Arial" w:hAnsi="Arial" w:cs="Arial"/>
          <w:b/>
          <w:color w:val="auto"/>
          <w:sz w:val="20"/>
          <w:szCs w:val="20"/>
        </w:rPr>
      </w:pPr>
      <w:r w:rsidRPr="00FE7060">
        <w:rPr>
          <w:rFonts w:ascii="Arial" w:eastAsia="Arial" w:hAnsi="Arial" w:cs="Arial"/>
          <w:b/>
          <w:color w:val="auto"/>
          <w:sz w:val="20"/>
          <w:szCs w:val="20"/>
        </w:rPr>
        <w:t xml:space="preserve">Fig.2: Esta es la familia más diversa de aves  </w:t>
      </w:r>
      <w:proofErr w:type="spellStart"/>
      <w:r w:rsidRPr="00FE7060">
        <w:rPr>
          <w:rFonts w:ascii="Arial" w:eastAsia="Arial" w:hAnsi="Arial" w:cs="Arial"/>
          <w:b/>
          <w:color w:val="auto"/>
          <w:sz w:val="20"/>
          <w:szCs w:val="20"/>
        </w:rPr>
        <w:t>Tyranni</w:t>
      </w:r>
      <w:proofErr w:type="spellEnd"/>
      <w:r w:rsidRPr="00FE7060">
        <w:rPr>
          <w:rFonts w:ascii="Arial" w:eastAsia="Arial" w:hAnsi="Arial" w:cs="Arial"/>
          <w:b/>
          <w:color w:val="auto"/>
          <w:sz w:val="20"/>
          <w:szCs w:val="20"/>
        </w:rPr>
        <w:t xml:space="preserve"> con 136 especies en Argentina, de las cuales 34 especies (19 familias de las mismas), habitan en Calingasta, cercanas al proyecto.</w:t>
      </w:r>
    </w:p>
    <w:p w14:paraId="1A215117"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En cercanías a la zona delimitada por el proyecto la fauna es escasa, casi nula, la mayoría de los especies nativas se encuentra concentradas en el Parque Nacional el Leoncito, ubicado a unos 69,9 km del proyecto por RN149 (Fig.3), que conserva la flora y la fauna local, allí se avistan guanacos, el suri cordillerano y el puma.</w:t>
      </w:r>
    </w:p>
    <w:p w14:paraId="0B309B1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noProof/>
          <w:color w:val="auto"/>
          <w:sz w:val="24"/>
          <w:szCs w:val="24"/>
        </w:rPr>
        <w:drawing>
          <wp:inline distT="0" distB="0" distL="0" distR="0" wp14:anchorId="2FF4A7CE" wp14:editId="57D64507">
            <wp:extent cx="5482590" cy="506857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482590" cy="5068570"/>
                    </a:xfrm>
                    <a:prstGeom prst="rect">
                      <a:avLst/>
                    </a:prstGeom>
                    <a:ln/>
                  </pic:spPr>
                </pic:pic>
              </a:graphicData>
            </a:graphic>
          </wp:inline>
        </w:drawing>
      </w:r>
      <w:r w:rsidRPr="002B6FA7">
        <w:rPr>
          <w:rFonts w:ascii="Arial" w:hAnsi="Arial" w:cs="Arial"/>
          <w:noProof/>
          <w:color w:val="auto"/>
          <w:sz w:val="24"/>
          <w:szCs w:val="24"/>
        </w:rPr>
        <mc:AlternateContent>
          <mc:Choice Requires="wps">
            <w:drawing>
              <wp:anchor distT="0" distB="0" distL="114300" distR="114300" simplePos="0" relativeHeight="251665408" behindDoc="0" locked="0" layoutInCell="1" hidden="0" allowOverlap="1" wp14:anchorId="52230A6A" wp14:editId="25535B6D">
                <wp:simplePos x="0" y="0"/>
                <wp:positionH relativeFrom="column">
                  <wp:posOffset>2336800</wp:posOffset>
                </wp:positionH>
                <wp:positionV relativeFrom="paragraph">
                  <wp:posOffset>1435100</wp:posOffset>
                </wp:positionV>
                <wp:extent cx="1056005" cy="306705"/>
                <wp:effectExtent l="0" t="0" r="0" b="0"/>
                <wp:wrapNone/>
                <wp:docPr id="38" name="38 Rectángulo"/>
                <wp:cNvGraphicFramePr/>
                <a:graphic xmlns:a="http://schemas.openxmlformats.org/drawingml/2006/main">
                  <a:graphicData uri="http://schemas.microsoft.com/office/word/2010/wordprocessingShape">
                    <wps:wsp>
                      <wps:cNvSpPr/>
                      <wps:spPr>
                        <a:xfrm>
                          <a:off x="4822760" y="3631410"/>
                          <a:ext cx="1046480" cy="297180"/>
                        </a:xfrm>
                        <a:prstGeom prst="rect">
                          <a:avLst/>
                        </a:prstGeom>
                        <a:solidFill>
                          <a:schemeClr val="lt2"/>
                        </a:solidFill>
                        <a:ln>
                          <a:noFill/>
                        </a:ln>
                      </wps:spPr>
                      <wps:txbx>
                        <w:txbxContent>
                          <w:p w14:paraId="432D75E8" w14:textId="77777777" w:rsidR="002B6FA7" w:rsidRDefault="002B6FA7">
                            <w:pPr>
                              <w:spacing w:line="275" w:lineRule="auto"/>
                              <w:textDirection w:val="btLr"/>
                            </w:pPr>
                            <w:r>
                              <w:rPr>
                                <w:rFonts w:ascii="Arial" w:eastAsia="Arial" w:hAnsi="Arial" w:cs="Arial"/>
                                <w:color w:val="000000"/>
                                <w:sz w:val="20"/>
                              </w:rPr>
                              <w:t xml:space="preserve">King </w:t>
                            </w:r>
                            <w:proofErr w:type="spellStart"/>
                            <w:r>
                              <w:rPr>
                                <w:rFonts w:ascii="Arial" w:eastAsia="Arial" w:hAnsi="Arial" w:cs="Arial"/>
                                <w:color w:val="000000"/>
                                <w:sz w:val="20"/>
                              </w:rPr>
                              <w:t>Mining</w:t>
                            </w:r>
                            <w:proofErr w:type="spellEnd"/>
                          </w:p>
                        </w:txbxContent>
                      </wps:txbx>
                      <wps:bodyPr spcFirstLastPara="1" wrap="square" lIns="91425" tIns="45700" rIns="91425" bIns="45700" anchor="t" anchorCtr="0">
                        <a:noAutofit/>
                      </wps:bodyPr>
                    </wps:wsp>
                  </a:graphicData>
                </a:graphic>
              </wp:anchor>
            </w:drawing>
          </mc:Choice>
          <mc:Fallback>
            <w:pict>
              <v:rect w14:anchorId="52230A6A" id="38 Rectángulo" o:spid="_x0000_s1032" style="position:absolute;left:0;text-align:left;margin-left:184pt;margin-top:113pt;width:83.15pt;height:2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" fillcolor="#e3dccf [3203]" stroked="f">
                <v:textbox inset="2.53958mm,1.2694mm,2.53958mm,1.2694mm">
                  <w:txbxContent>
                    <w:p w14:paraId="432D75E8" w14:textId="77777777" w:rsidR="002B6FA7" w:rsidRDefault="002B6FA7">
                      <w:pPr>
                        <w:spacing w:line="275" w:lineRule="auto"/>
                        <w:textDirection w:val="btLr"/>
                      </w:pPr>
                      <w:r>
                        <w:rPr>
                          <w:rFonts w:ascii="Arial" w:eastAsia="Arial" w:hAnsi="Arial" w:cs="Arial"/>
                          <w:color w:val="000000"/>
                          <w:sz w:val="20"/>
                        </w:rPr>
                        <w:t xml:space="preserve">King </w:t>
                      </w:r>
                      <w:proofErr w:type="spellStart"/>
                      <w:r>
                        <w:rPr>
                          <w:rFonts w:ascii="Arial" w:eastAsia="Arial" w:hAnsi="Arial" w:cs="Arial"/>
                          <w:color w:val="000000"/>
                          <w:sz w:val="20"/>
                        </w:rPr>
                        <w:t>Mining</w:t>
                      </w:r>
                      <w:proofErr w:type="spellEnd"/>
                    </w:p>
                  </w:txbxContent>
                </v:textbox>
              </v:rect>
            </w:pict>
          </mc:Fallback>
        </mc:AlternateContent>
      </w:r>
    </w:p>
    <w:p w14:paraId="62B9F8D3" w14:textId="77777777" w:rsidR="00841D08" w:rsidRPr="00FE7060" w:rsidRDefault="004E2058" w:rsidP="00FF45C1">
      <w:pPr>
        <w:pBdr>
          <w:top w:val="nil"/>
          <w:left w:val="nil"/>
          <w:bottom w:val="nil"/>
          <w:right w:val="nil"/>
          <w:between w:val="nil"/>
        </w:pBdr>
        <w:spacing w:line="240" w:lineRule="auto"/>
        <w:ind w:firstLine="567"/>
        <w:jc w:val="center"/>
        <w:rPr>
          <w:rFonts w:ascii="Arial" w:eastAsia="Arial" w:hAnsi="Arial" w:cs="Arial"/>
          <w:b/>
          <w:color w:val="auto"/>
          <w:sz w:val="20"/>
          <w:szCs w:val="20"/>
        </w:rPr>
      </w:pPr>
      <w:r w:rsidRPr="00FE7060">
        <w:rPr>
          <w:rFonts w:ascii="Arial" w:eastAsia="Arial" w:hAnsi="Arial" w:cs="Arial"/>
          <w:b/>
          <w:color w:val="auto"/>
          <w:sz w:val="20"/>
          <w:szCs w:val="20"/>
        </w:rPr>
        <w:t>Fig.3: mapa ilustrativo de la distancia del proyecto para con el Parque Nacional El Leoncito.</w:t>
      </w:r>
    </w:p>
    <w:p w14:paraId="138B9717"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6D2FF810" w14:textId="77777777" w:rsidR="00841D08" w:rsidRPr="002B6FA7" w:rsidRDefault="00841D08" w:rsidP="00FF45C1">
      <w:pPr>
        <w:pStyle w:val="Ttulo3"/>
        <w:ind w:firstLine="567"/>
        <w:rPr>
          <w:color w:val="auto"/>
        </w:rPr>
      </w:pPr>
    </w:p>
    <w:p w14:paraId="644C6C2E" w14:textId="77777777" w:rsidR="00841D08" w:rsidRPr="002B6FA7" w:rsidRDefault="004E2058" w:rsidP="00FF45C1">
      <w:pPr>
        <w:ind w:firstLine="567"/>
        <w:rPr>
          <w:rFonts w:ascii="Arial" w:eastAsia="Arial" w:hAnsi="Arial" w:cs="Arial"/>
          <w:b/>
          <w:color w:val="auto"/>
          <w:sz w:val="24"/>
          <w:szCs w:val="24"/>
        </w:rPr>
      </w:pPr>
      <w:r w:rsidRPr="002B6FA7">
        <w:rPr>
          <w:rFonts w:ascii="Arial" w:hAnsi="Arial" w:cs="Arial"/>
          <w:color w:val="auto"/>
          <w:sz w:val="24"/>
          <w:szCs w:val="24"/>
        </w:rPr>
        <w:br w:type="page"/>
      </w:r>
    </w:p>
    <w:p w14:paraId="62DF0FFA" w14:textId="77777777" w:rsidR="00841D08" w:rsidRPr="002B6FA7" w:rsidRDefault="004E2058" w:rsidP="00FE7060">
      <w:pPr>
        <w:pStyle w:val="Ttulo1"/>
      </w:pPr>
      <w:bookmarkStart w:id="9" w:name="_Toc118145846"/>
      <w:r w:rsidRPr="002B6FA7">
        <w:t>RECURSOS HÍDRICOS</w:t>
      </w:r>
      <w:bookmarkEnd w:id="9"/>
    </w:p>
    <w:p w14:paraId="2274DFE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El proyecto se abastece de la cuenca  hidrológica Los Patos, a partir de un arroyo afluente que no presenta usos significativos para la comunidad vecina (Fig.4), ubicado a 1 km del proyecto.  A este se le hicieron estudios de calidad para determinar por un número de análisis cuantitativos en el laboratorio, el pH, sólidos totales (TS), la conductividad y la contaminación microbiana. El pH es el valor que determina si una sustancia es ácida, neutra o básica, calculado el número de iones de hidrógeno presentes. Los datos se reflejaran a continuación en la tabla N 1</w:t>
      </w:r>
    </w:p>
    <w:p w14:paraId="78BEAB4F" w14:textId="77777777" w:rsidR="00841D08" w:rsidRPr="002B6FA7" w:rsidRDefault="004E2058" w:rsidP="00FF45C1">
      <w:pPr>
        <w:keepNext/>
        <w:spacing w:line="360" w:lineRule="auto"/>
        <w:ind w:firstLine="567"/>
        <w:jc w:val="both"/>
        <w:rPr>
          <w:rFonts w:ascii="Arial" w:eastAsia="Arial" w:hAnsi="Arial" w:cs="Arial"/>
          <w:color w:val="auto"/>
          <w:sz w:val="24"/>
          <w:szCs w:val="24"/>
        </w:rPr>
      </w:pPr>
      <w:r w:rsidRPr="002B6FA7">
        <w:rPr>
          <w:rFonts w:ascii="Arial" w:eastAsia="Arial" w:hAnsi="Arial" w:cs="Arial"/>
          <w:noProof/>
          <w:color w:val="auto"/>
          <w:sz w:val="24"/>
          <w:szCs w:val="24"/>
        </w:rPr>
        <w:drawing>
          <wp:inline distT="0" distB="0" distL="0" distR="0" wp14:anchorId="09E7330D" wp14:editId="059E3405">
            <wp:extent cx="4889537" cy="4561114"/>
            <wp:effectExtent l="0" t="0" r="0" b="0"/>
            <wp:docPr id="43" name="image4.png" descr="ghhhjj"/>
            <wp:cNvGraphicFramePr/>
            <a:graphic xmlns:a="http://schemas.openxmlformats.org/drawingml/2006/main">
              <a:graphicData uri="http://schemas.openxmlformats.org/drawingml/2006/picture">
                <pic:pic xmlns:pic="http://schemas.openxmlformats.org/drawingml/2006/picture">
                  <pic:nvPicPr>
                    <pic:cNvPr id="0" name="image4.png" descr="ghhhjj"/>
                    <pic:cNvPicPr preferRelativeResize="0"/>
                  </pic:nvPicPr>
                  <pic:blipFill>
                    <a:blip r:embed="rId13"/>
                    <a:srcRect l="4640" t="2305" r="2808" b="4410"/>
                    <a:stretch>
                      <a:fillRect/>
                    </a:stretch>
                  </pic:blipFill>
                  <pic:spPr>
                    <a:xfrm>
                      <a:off x="0" y="0"/>
                      <a:ext cx="4889537" cy="4561114"/>
                    </a:xfrm>
                    <a:prstGeom prst="rect">
                      <a:avLst/>
                    </a:prstGeom>
                    <a:ln/>
                  </pic:spPr>
                </pic:pic>
              </a:graphicData>
            </a:graphic>
          </wp:inline>
        </w:drawing>
      </w:r>
    </w:p>
    <w:p w14:paraId="45BEE258" w14:textId="77777777" w:rsidR="00841D08" w:rsidRPr="002B6FA7" w:rsidRDefault="004E2058" w:rsidP="00FF45C1">
      <w:pPr>
        <w:pBdr>
          <w:top w:val="nil"/>
          <w:left w:val="nil"/>
          <w:bottom w:val="nil"/>
          <w:right w:val="nil"/>
          <w:between w:val="nil"/>
        </w:pBdr>
        <w:spacing w:line="240" w:lineRule="auto"/>
        <w:ind w:firstLine="567"/>
        <w:jc w:val="both"/>
        <w:rPr>
          <w:rFonts w:ascii="Arial" w:eastAsia="Arial" w:hAnsi="Arial" w:cs="Arial"/>
          <w:b/>
          <w:color w:val="auto"/>
          <w:sz w:val="24"/>
          <w:szCs w:val="24"/>
        </w:rPr>
      </w:pPr>
      <w:r w:rsidRPr="002B6FA7">
        <w:rPr>
          <w:rFonts w:ascii="Arial" w:eastAsia="Arial" w:hAnsi="Arial" w:cs="Arial"/>
          <w:b/>
          <w:color w:val="auto"/>
          <w:sz w:val="24"/>
          <w:szCs w:val="24"/>
        </w:rPr>
        <w:t xml:space="preserve">Tabla n°1: tabla informativa con las concentraciones de cada elemento contenido en el agua del rio </w:t>
      </w:r>
    </w:p>
    <w:p w14:paraId="46FE327E"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20E3F487" w14:textId="77777777" w:rsidR="00841D08" w:rsidRPr="002B6FA7" w:rsidRDefault="004E2058" w:rsidP="00C26ABC">
      <w:pPr>
        <w:spacing w:line="360" w:lineRule="auto"/>
        <w:ind w:firstLine="567"/>
        <w:jc w:val="both"/>
        <w:rPr>
          <w:rFonts w:ascii="Arial" w:eastAsia="Arial" w:hAnsi="Arial" w:cs="Arial"/>
          <w:color w:val="auto"/>
          <w:sz w:val="24"/>
          <w:szCs w:val="24"/>
        </w:rPr>
      </w:pPr>
      <w:r w:rsidRPr="002B6FA7">
        <w:rPr>
          <w:rFonts w:ascii="Arial" w:eastAsia="Arial" w:hAnsi="Arial" w:cs="Arial"/>
          <w:noProof/>
          <w:color w:val="auto"/>
          <w:sz w:val="24"/>
          <w:szCs w:val="24"/>
        </w:rPr>
        <w:drawing>
          <wp:inline distT="0" distB="0" distL="0" distR="0" wp14:anchorId="213E636F" wp14:editId="717954F7">
            <wp:extent cx="5612130" cy="399796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2130" cy="3997960"/>
                    </a:xfrm>
                    <a:prstGeom prst="rect">
                      <a:avLst/>
                    </a:prstGeom>
                    <a:ln/>
                  </pic:spPr>
                </pic:pic>
              </a:graphicData>
            </a:graphic>
          </wp:inline>
        </w:drawing>
      </w:r>
      <w:r w:rsidRPr="002B6FA7">
        <w:rPr>
          <w:rFonts w:ascii="Arial" w:hAnsi="Arial" w:cs="Arial"/>
          <w:noProof/>
          <w:color w:val="auto"/>
          <w:sz w:val="24"/>
          <w:szCs w:val="24"/>
        </w:rPr>
        <mc:AlternateContent>
          <mc:Choice Requires="wps">
            <w:drawing>
              <wp:anchor distT="0" distB="0" distL="114300" distR="114300" simplePos="0" relativeHeight="251666432" behindDoc="0" locked="0" layoutInCell="1" hidden="0" allowOverlap="1" wp14:anchorId="56BD780C" wp14:editId="3DB348FD">
                <wp:simplePos x="0" y="0"/>
                <wp:positionH relativeFrom="column">
                  <wp:posOffset>1155700</wp:posOffset>
                </wp:positionH>
                <wp:positionV relativeFrom="paragraph">
                  <wp:posOffset>2463800</wp:posOffset>
                </wp:positionV>
                <wp:extent cx="1647825" cy="1548130"/>
                <wp:effectExtent l="0" t="0" r="0" b="0"/>
                <wp:wrapNone/>
                <wp:docPr id="29" name="29 Elipse"/>
                <wp:cNvGraphicFramePr/>
                <a:graphic xmlns:a="http://schemas.openxmlformats.org/drawingml/2006/main">
                  <a:graphicData uri="http://schemas.microsoft.com/office/word/2010/wordprocessingShape">
                    <wps:wsp>
                      <wps:cNvSpPr/>
                      <wps:spPr>
                        <a:xfrm>
                          <a:off x="4536375" y="3020223"/>
                          <a:ext cx="1619250" cy="1519555"/>
                        </a:xfrm>
                        <a:prstGeom prst="ellipse">
                          <a:avLst/>
                        </a:prstGeom>
                        <a:noFill/>
                        <a:ln w="28575" cap="flat" cmpd="sng">
                          <a:solidFill>
                            <a:srgbClr val="FF0000"/>
                          </a:solidFill>
                          <a:prstDash val="solid"/>
                          <a:round/>
                          <a:headEnd type="none" w="sm" len="sm"/>
                          <a:tailEnd type="none" w="sm" len="sm"/>
                        </a:ln>
                      </wps:spPr>
                      <wps:txbx>
                        <w:txbxContent>
                          <w:p w14:paraId="2487E996" w14:textId="77777777" w:rsidR="002B6FA7" w:rsidRDefault="002B6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6BD780C" id="29 Elipse" o:spid="_x0000_s1033" style="position:absolute;left:0;text-align:left;margin-left:91pt;margin-top:194pt;width:129.75pt;height:12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" filled="f" strokecolor="red" strokeweight="2.25pt">
                <v:stroke startarrowwidth="narrow" startarrowlength="short" endarrowwidth="narrow" endarrowlength="short"/>
                <v:textbox inset="2.53958mm,2.53958mm,2.53958mm,2.53958mm">
                  <w:txbxContent>
                    <w:p w14:paraId="2487E996" w14:textId="77777777" w:rsidR="002B6FA7" w:rsidRDefault="002B6FA7">
                      <w:pPr>
                        <w:spacing w:after="0" w:line="240" w:lineRule="auto"/>
                        <w:textDirection w:val="btLr"/>
                      </w:pPr>
                    </w:p>
                  </w:txbxContent>
                </v:textbox>
              </v:oval>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67456" behindDoc="0" locked="0" layoutInCell="1" hidden="0" allowOverlap="1" wp14:anchorId="2203E994" wp14:editId="0B249A2D">
                <wp:simplePos x="0" y="0"/>
                <wp:positionH relativeFrom="column">
                  <wp:posOffset>2451100</wp:posOffset>
                </wp:positionH>
                <wp:positionV relativeFrom="paragraph">
                  <wp:posOffset>1828800</wp:posOffset>
                </wp:positionV>
                <wp:extent cx="360573" cy="294166"/>
                <wp:effectExtent l="0" t="0" r="0" b="0"/>
                <wp:wrapNone/>
                <wp:docPr id="36" name="36 Elipse"/>
                <wp:cNvGraphicFramePr/>
                <a:graphic xmlns:a="http://schemas.openxmlformats.org/drawingml/2006/main">
                  <a:graphicData uri="http://schemas.microsoft.com/office/word/2010/wordprocessingShape">
                    <wps:wsp>
                      <wps:cNvSpPr/>
                      <wps:spPr>
                        <a:xfrm>
                          <a:off x="5175239" y="3642442"/>
                          <a:ext cx="341523" cy="275116"/>
                        </a:xfrm>
                        <a:prstGeom prst="ellipse">
                          <a:avLst/>
                        </a:prstGeom>
                        <a:noFill/>
                        <a:ln w="19050" cap="flat" cmpd="sng">
                          <a:solidFill>
                            <a:srgbClr val="FF0000"/>
                          </a:solidFill>
                          <a:prstDash val="solid"/>
                          <a:round/>
                          <a:headEnd type="none" w="sm" len="sm"/>
                          <a:tailEnd type="none" w="sm" len="sm"/>
                        </a:ln>
                      </wps:spPr>
                      <wps:txbx>
                        <w:txbxContent>
                          <w:p w14:paraId="0C4E26AD" w14:textId="77777777" w:rsidR="002B6FA7" w:rsidRDefault="002B6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203E994" id="36 Elipse" o:spid="_x0000_s1034" style="position:absolute;left:0;text-align:left;margin-left:193pt;margin-top:2in;width:28.4pt;height:2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" filled="f" strokecolor="red" strokeweight="1.5pt">
                <v:stroke startarrowwidth="narrow" startarrowlength="short" endarrowwidth="narrow" endarrowlength="short"/>
                <v:textbox inset="2.53958mm,2.53958mm,2.53958mm,2.53958mm">
                  <w:txbxContent>
                    <w:p w14:paraId="0C4E26AD" w14:textId="77777777" w:rsidR="002B6FA7" w:rsidRDefault="002B6FA7">
                      <w:pPr>
                        <w:spacing w:after="0" w:line="240" w:lineRule="auto"/>
                        <w:textDirection w:val="btLr"/>
                      </w:pPr>
                    </w:p>
                  </w:txbxContent>
                </v:textbox>
              </v:oval>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68480" behindDoc="0" locked="0" layoutInCell="1" hidden="0" allowOverlap="1" wp14:anchorId="163B67CC" wp14:editId="0009C079">
                <wp:simplePos x="0" y="0"/>
                <wp:positionH relativeFrom="column">
                  <wp:posOffset>-736599</wp:posOffset>
                </wp:positionH>
                <wp:positionV relativeFrom="paragraph">
                  <wp:posOffset>2387600</wp:posOffset>
                </wp:positionV>
                <wp:extent cx="1452880" cy="339725"/>
                <wp:effectExtent l="0" t="0" r="0" b="0"/>
                <wp:wrapNone/>
                <wp:docPr id="34" name="34 Rectángulo"/>
                <wp:cNvGraphicFramePr/>
                <a:graphic xmlns:a="http://schemas.openxmlformats.org/drawingml/2006/main">
                  <a:graphicData uri="http://schemas.microsoft.com/office/word/2010/wordprocessingShape">
                    <wps:wsp>
                      <wps:cNvSpPr/>
                      <wps:spPr>
                        <a:xfrm>
                          <a:off x="4624323" y="3614900"/>
                          <a:ext cx="1443355" cy="330200"/>
                        </a:xfrm>
                        <a:prstGeom prst="rect">
                          <a:avLst/>
                        </a:prstGeom>
                        <a:noFill/>
                        <a:ln>
                          <a:noFill/>
                        </a:ln>
                      </wps:spPr>
                      <wps:txbx>
                        <w:txbxContent>
                          <w:p w14:paraId="67CCE906" w14:textId="77777777" w:rsidR="002B6FA7" w:rsidRDefault="002B6FA7">
                            <w:pPr>
                              <w:spacing w:line="275" w:lineRule="auto"/>
                              <w:jc w:val="center"/>
                              <w:textDirection w:val="btLr"/>
                            </w:pPr>
                            <w:r>
                              <w:rPr>
                                <w:color w:val="000000"/>
                                <w:sz w:val="20"/>
                              </w:rPr>
                              <w:t>Subcuenca principal</w:t>
                            </w:r>
                          </w:p>
                        </w:txbxContent>
                      </wps:txbx>
                      <wps:bodyPr spcFirstLastPara="1" wrap="square" lIns="91425" tIns="45700" rIns="91425" bIns="45700" anchor="ctr" anchorCtr="0">
                        <a:noAutofit/>
                      </wps:bodyPr>
                    </wps:wsp>
                  </a:graphicData>
                </a:graphic>
              </wp:anchor>
            </w:drawing>
          </mc:Choice>
          <mc:Fallback>
            <w:pict>
              <v:rect w14:anchorId="163B67CC" id="34 Rectángulo" o:spid="_x0000_s1035" style="position:absolute;left:0;text-align:left;margin-left:-58pt;margin-top:188pt;width:114.4pt;height:2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" filled="f" stroked="f">
                <v:textbox inset="2.53958mm,1.2694mm,2.53958mm,1.2694mm">
                  <w:txbxContent>
                    <w:p w14:paraId="67CCE906" w14:textId="77777777" w:rsidR="002B6FA7" w:rsidRDefault="002B6FA7">
                      <w:pPr>
                        <w:spacing w:line="275" w:lineRule="auto"/>
                        <w:jc w:val="center"/>
                        <w:textDirection w:val="btLr"/>
                      </w:pPr>
                      <w:r>
                        <w:rPr>
                          <w:color w:val="000000"/>
                          <w:sz w:val="20"/>
                        </w:rPr>
                        <w:t>Subcuenca principal</w:t>
                      </w:r>
                    </w:p>
                  </w:txbxContent>
                </v:textbox>
              </v:rect>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69504" behindDoc="0" locked="0" layoutInCell="1" hidden="0" allowOverlap="1" wp14:anchorId="1129A0C0" wp14:editId="0508A179">
                <wp:simplePos x="0" y="0"/>
                <wp:positionH relativeFrom="column">
                  <wp:posOffset>342900</wp:posOffset>
                </wp:positionH>
                <wp:positionV relativeFrom="paragraph">
                  <wp:posOffset>2717800</wp:posOffset>
                </wp:positionV>
                <wp:extent cx="851535" cy="609600"/>
                <wp:effectExtent l="0" t="0" r="0" b="0"/>
                <wp:wrapNone/>
                <wp:docPr id="35" name="35 Conector angular"/>
                <wp:cNvGraphicFramePr/>
                <a:graphic xmlns:a="http://schemas.openxmlformats.org/drawingml/2006/main">
                  <a:graphicData uri="http://schemas.microsoft.com/office/word/2010/wordprocessingShape">
                    <wps:wsp>
                      <wps:cNvCnPr/>
                      <wps:spPr>
                        <a:xfrm>
                          <a:off x="4932933" y="3487900"/>
                          <a:ext cx="826135" cy="584200"/>
                        </a:xfrm>
                        <a:prstGeom prst="bentConnector3">
                          <a:avLst>
                            <a:gd name="adj1" fmla="val 659"/>
                          </a:avLst>
                        </a:prstGeom>
                        <a:noFill/>
                        <a:ln w="25400" cap="flat" cmpd="sng">
                          <a:solidFill>
                            <a:srgbClr val="FF0000"/>
                          </a:solidFill>
                          <a:prstDash val="solid"/>
                          <a:round/>
                          <a:headEnd type="none" w="sm" len="sm"/>
                          <a:tailEnd type="stealth" w="med" len="med"/>
                        </a:ln>
                      </wps:spPr>
                      <wps:bodyPr/>
                    </wps:wsp>
                  </a:graphicData>
                </a:graphic>
              </wp:anchor>
            </w:drawing>
          </mc:Choice>
          <mc:Fallback>
            <w:pict>
              <v:shapetype w14:anchorId="531BC0B7" id="_x0000_t34" coordsize="21600,21600" o:spt="34" o:oned="t" adj="10800" path="m,l@0,0@0,21600,21600,21600e" filled="f">
                <v:stroke joinstyle="miter"/>
                <v:formulas>
                  <v:f eqn="val #0"/>
                </v:formulas>
                <v:path arrowok="t" fillok="f" o:connecttype="none"/>
                <v:handles>
                  <v:h position="#0,center"/>
                </v:handles>
                <o:lock v:ext="edit" shapetype="t"/>
              </v:shapetype>
              <v:shape id="35 Conector angular" o:spid="_x0000_s1026" type="#_x0000_t34" style="position:absolute;margin-left:27pt;margin-top:214pt;width:67.05pt;height:4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" adj="142" strokecolor="red" strokeweight="2pt">
                <v:stroke startarrowwidth="narrow" startarrowlength="short" endarrow="classic" joinstyle="round"/>
              </v:shap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70528" behindDoc="0" locked="0" layoutInCell="1" hidden="0" allowOverlap="1" wp14:anchorId="3727572C" wp14:editId="7B480DD0">
                <wp:simplePos x="0" y="0"/>
                <wp:positionH relativeFrom="column">
                  <wp:posOffset>3492500</wp:posOffset>
                </wp:positionH>
                <wp:positionV relativeFrom="paragraph">
                  <wp:posOffset>1358900</wp:posOffset>
                </wp:positionV>
                <wp:extent cx="1231900" cy="615315"/>
                <wp:effectExtent l="0" t="0" r="0" b="0"/>
                <wp:wrapNone/>
                <wp:docPr id="39" name="39 Rectángulo"/>
                <wp:cNvGraphicFramePr/>
                <a:graphic xmlns:a="http://schemas.openxmlformats.org/drawingml/2006/main">
                  <a:graphicData uri="http://schemas.microsoft.com/office/word/2010/wordprocessingShape">
                    <wps:wsp>
                      <wps:cNvSpPr/>
                      <wps:spPr>
                        <a:xfrm>
                          <a:off x="4734813" y="3477105"/>
                          <a:ext cx="1222375" cy="605790"/>
                        </a:xfrm>
                        <a:prstGeom prst="rect">
                          <a:avLst/>
                        </a:prstGeom>
                        <a:noFill/>
                        <a:ln>
                          <a:noFill/>
                        </a:ln>
                      </wps:spPr>
                      <wps:txbx>
                        <w:txbxContent>
                          <w:p w14:paraId="1A099042" w14:textId="77777777" w:rsidR="002B6FA7" w:rsidRDefault="002B6FA7">
                            <w:pPr>
                              <w:spacing w:line="275" w:lineRule="auto"/>
                              <w:jc w:val="center"/>
                              <w:textDirection w:val="btLr"/>
                            </w:pPr>
                            <w:r>
                              <w:rPr>
                                <w:color w:val="000000"/>
                                <w:sz w:val="18"/>
                              </w:rPr>
                              <w:t>Arroyo afluente a utilizar</w:t>
                            </w:r>
                          </w:p>
                        </w:txbxContent>
                      </wps:txbx>
                      <wps:bodyPr spcFirstLastPara="1" wrap="square" lIns="91425" tIns="45700" rIns="91425" bIns="45700" anchor="ctr" anchorCtr="0">
                        <a:noAutofit/>
                      </wps:bodyPr>
                    </wps:wsp>
                  </a:graphicData>
                </a:graphic>
              </wp:anchor>
            </w:drawing>
          </mc:Choice>
          <mc:Fallback>
            <w:pict>
              <v:rect w14:anchorId="3727572C" id="39 Rectángulo" o:spid="_x0000_s1036" style="position:absolute;left:0;text-align:left;margin-left:275pt;margin-top:107pt;width:97pt;height:48.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" filled="f" stroked="f">
                <v:textbox inset="2.53958mm,1.2694mm,2.53958mm,1.2694mm">
                  <w:txbxContent>
                    <w:p w14:paraId="1A099042" w14:textId="77777777" w:rsidR="002B6FA7" w:rsidRDefault="002B6FA7">
                      <w:pPr>
                        <w:spacing w:line="275" w:lineRule="auto"/>
                        <w:jc w:val="center"/>
                        <w:textDirection w:val="btLr"/>
                      </w:pPr>
                      <w:r>
                        <w:rPr>
                          <w:color w:val="000000"/>
                          <w:sz w:val="18"/>
                        </w:rPr>
                        <w:t>Arroyo afluente a utilizar</w:t>
                      </w:r>
                    </w:p>
                  </w:txbxContent>
                </v:textbox>
              </v:rect>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71552" behindDoc="0" locked="0" layoutInCell="1" hidden="0" allowOverlap="1" wp14:anchorId="1646E298" wp14:editId="386FA8C7">
                <wp:simplePos x="0" y="0"/>
                <wp:positionH relativeFrom="column">
                  <wp:posOffset>2857500</wp:posOffset>
                </wp:positionH>
                <wp:positionV relativeFrom="paragraph">
                  <wp:posOffset>1625600</wp:posOffset>
                </wp:positionV>
                <wp:extent cx="785495" cy="366395"/>
                <wp:effectExtent l="0" t="0" r="0" b="0"/>
                <wp:wrapNone/>
                <wp:docPr id="31" name="31 Conector recto de flecha"/>
                <wp:cNvGraphicFramePr/>
                <a:graphic xmlns:a="http://schemas.openxmlformats.org/drawingml/2006/main">
                  <a:graphicData uri="http://schemas.microsoft.com/office/word/2010/wordprocessingShape">
                    <wps:wsp>
                      <wps:cNvCnPr/>
                      <wps:spPr>
                        <a:xfrm flipH="1">
                          <a:off x="4965953" y="3609503"/>
                          <a:ext cx="760095" cy="340995"/>
                        </a:xfrm>
                        <a:prstGeom prst="straightConnector1">
                          <a:avLst/>
                        </a:prstGeom>
                        <a:noFill/>
                        <a:ln w="25400" cap="flat" cmpd="sng">
                          <a:solidFill>
                            <a:srgbClr val="FF0000"/>
                          </a:solidFill>
                          <a:prstDash val="solid"/>
                          <a:round/>
                          <a:headEnd type="none" w="sm" len="sm"/>
                          <a:tailEnd type="stealth" w="med" len="med"/>
                        </a:ln>
                      </wps:spPr>
                      <wps:bodyPr/>
                    </wps:wsp>
                  </a:graphicData>
                </a:graphic>
              </wp:anchor>
            </w:drawing>
          </mc:Choice>
          <mc:Fallback>
            <w:pict>
              <v:shapetype w14:anchorId="00E61B69" id="_x0000_t32" coordsize="21600,21600" o:spt="32" o:oned="t" path="m,l21600,21600e" filled="f">
                <v:path arrowok="t" fillok="f" o:connecttype="none"/>
                <o:lock v:ext="edit" shapetype="t"/>
              </v:shapetype>
              <v:shape id="31 Conector recto de flecha" o:spid="_x0000_s1026" type="#_x0000_t32" style="position:absolute;margin-left:225pt;margin-top:128pt;width:61.85pt;height:28.8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" strokecolor="red" strokeweight="2pt">
                <v:stroke startarrowwidth="narrow" startarrowlength="short" endarrow="classic"/>
              </v:shape>
            </w:pict>
          </mc:Fallback>
        </mc:AlternateContent>
      </w:r>
    </w:p>
    <w:p w14:paraId="64288FF8" w14:textId="77777777" w:rsidR="00841D08" w:rsidRPr="00C26ABC" w:rsidRDefault="004E2058" w:rsidP="00C26ABC">
      <w:pPr>
        <w:pBdr>
          <w:top w:val="nil"/>
          <w:left w:val="nil"/>
          <w:bottom w:val="nil"/>
          <w:right w:val="nil"/>
          <w:between w:val="nil"/>
        </w:pBdr>
        <w:spacing w:line="240" w:lineRule="auto"/>
        <w:ind w:firstLine="567"/>
        <w:jc w:val="center"/>
        <w:rPr>
          <w:rFonts w:ascii="Arial" w:eastAsia="Arial" w:hAnsi="Arial" w:cs="Arial"/>
          <w:b/>
          <w:color w:val="auto"/>
          <w:sz w:val="20"/>
          <w:szCs w:val="20"/>
        </w:rPr>
      </w:pPr>
      <w:r w:rsidRPr="00C26ABC">
        <w:rPr>
          <w:rFonts w:ascii="Arial" w:eastAsia="Arial" w:hAnsi="Arial" w:cs="Arial"/>
          <w:b/>
          <w:color w:val="auto"/>
          <w:sz w:val="20"/>
          <w:szCs w:val="20"/>
        </w:rPr>
        <w:t>Fig.4: cuencas hidrográficas cercanas al proyecto con sus subcuencas</w:t>
      </w:r>
    </w:p>
    <w:p w14:paraId="03280E6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Se considera necesario realizar estudios previos que permitan definir la posible existencia de conexiones superficiales y subterráneas, para poder así determinar el riesgo de impacto sobre las cuencas contiguas. Específicamente, los estudios propuestos deberán contemplar:</w:t>
      </w:r>
    </w:p>
    <w:p w14:paraId="32BCB805" w14:textId="77777777" w:rsidR="00841D08" w:rsidRPr="002B6FA7" w:rsidRDefault="004E2058" w:rsidP="00FF45C1">
      <w:pPr>
        <w:numPr>
          <w:ilvl w:val="0"/>
          <w:numId w:val="8"/>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La ejecución de un estudio </w:t>
      </w:r>
      <w:proofErr w:type="spellStart"/>
      <w:r w:rsidRPr="002B6FA7">
        <w:rPr>
          <w:rFonts w:ascii="Arial" w:eastAsia="Arial" w:hAnsi="Arial" w:cs="Arial"/>
          <w:color w:val="auto"/>
          <w:sz w:val="24"/>
          <w:szCs w:val="24"/>
        </w:rPr>
        <w:t>geoeléctrico</w:t>
      </w:r>
      <w:proofErr w:type="spellEnd"/>
      <w:r w:rsidRPr="002B6FA7">
        <w:rPr>
          <w:rFonts w:ascii="Arial" w:eastAsia="Arial" w:hAnsi="Arial" w:cs="Arial"/>
          <w:color w:val="auto"/>
          <w:sz w:val="24"/>
          <w:szCs w:val="24"/>
        </w:rPr>
        <w:t xml:space="preserve"> ampliatorio de la información existente, con una densidad de puntos tal que involucre las discontinuidades laterales del subsuelo planteadas, que defina el basamento hidrogeológico y los límites de cuenca subterránea supuestos en los altos estructurales, tanto al Norte como al Sur de la misma. Se deben incluir perforaciones que confirmen la interpretación geofísica de los Sondeos Eléctricos Verticales (</w:t>
      </w:r>
      <w:proofErr w:type="spellStart"/>
      <w:r w:rsidRPr="002B6FA7">
        <w:rPr>
          <w:rFonts w:ascii="Arial" w:eastAsia="Arial" w:hAnsi="Arial" w:cs="Arial"/>
          <w:color w:val="auto"/>
          <w:sz w:val="24"/>
          <w:szCs w:val="24"/>
        </w:rPr>
        <w:t>SEVs</w:t>
      </w:r>
      <w:proofErr w:type="spellEnd"/>
      <w:r w:rsidRPr="002B6FA7">
        <w:rPr>
          <w:rFonts w:ascii="Arial" w:eastAsia="Arial" w:hAnsi="Arial" w:cs="Arial"/>
          <w:color w:val="auto"/>
          <w:sz w:val="24"/>
          <w:szCs w:val="24"/>
        </w:rPr>
        <w:t xml:space="preserve">) Intensificar los estudios hidrológicos e </w:t>
      </w:r>
      <w:proofErr w:type="spellStart"/>
      <w:r w:rsidRPr="002B6FA7">
        <w:rPr>
          <w:rFonts w:ascii="Arial" w:eastAsia="Arial" w:hAnsi="Arial" w:cs="Arial"/>
          <w:color w:val="auto"/>
          <w:sz w:val="24"/>
          <w:szCs w:val="24"/>
        </w:rPr>
        <w:t>hidroquímicos</w:t>
      </w:r>
      <w:proofErr w:type="spellEnd"/>
      <w:r w:rsidRPr="002B6FA7">
        <w:rPr>
          <w:rFonts w:ascii="Arial" w:eastAsia="Arial" w:hAnsi="Arial" w:cs="Arial"/>
          <w:color w:val="auto"/>
          <w:sz w:val="24"/>
          <w:szCs w:val="24"/>
        </w:rPr>
        <w:t xml:space="preserve"> de base que permitan conocer el uso, la calidad, la ubicación y la dinámica del agua subterránea en relación con las cuencas contiguas.</w:t>
      </w:r>
    </w:p>
    <w:p w14:paraId="0CEC594F" w14:textId="77777777" w:rsidR="00841D08" w:rsidRPr="002B6FA7" w:rsidRDefault="00841D08" w:rsidP="00FF45C1">
      <w:pPr>
        <w:pBdr>
          <w:top w:val="nil"/>
          <w:left w:val="nil"/>
          <w:bottom w:val="nil"/>
          <w:right w:val="nil"/>
          <w:between w:val="nil"/>
        </w:pBdr>
        <w:spacing w:after="0" w:line="360" w:lineRule="auto"/>
        <w:ind w:left="781" w:firstLine="567"/>
        <w:jc w:val="both"/>
        <w:rPr>
          <w:rFonts w:ascii="Arial" w:eastAsia="Arial" w:hAnsi="Arial" w:cs="Arial"/>
          <w:color w:val="auto"/>
          <w:sz w:val="24"/>
          <w:szCs w:val="24"/>
        </w:rPr>
      </w:pPr>
    </w:p>
    <w:p w14:paraId="622AECBC" w14:textId="77777777" w:rsidR="00841D08" w:rsidRPr="00C26ABC" w:rsidRDefault="004E2058" w:rsidP="00C26ABC">
      <w:pPr>
        <w:numPr>
          <w:ilvl w:val="0"/>
          <w:numId w:val="8"/>
        </w:numPr>
        <w:pBdr>
          <w:top w:val="nil"/>
          <w:left w:val="nil"/>
          <w:bottom w:val="nil"/>
          <w:right w:val="nil"/>
          <w:between w:val="nil"/>
        </w:pBd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En caso que los estudios mencionados confirmen la existencia de conexiones hidrogeológicas con las cuencas contiguas, tanto al Norte como al Sur, los estudios deberán extenderse a estas para determinar el posible impacto que pueda ocasionarse sobre ellas, tanto en volumen como en calidad, teniendo en cuenta las velocidades de flujo y los tiempos de degradación de posibles sustancias contaminantes.</w:t>
      </w:r>
    </w:p>
    <w:p w14:paraId="23C8DB9D"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En cuanto a la hidrología de superficie, se considera necesario realizar la medición de los caudales diarios del rio Los patos, no solamente durante la etapa de construcción del proyecto sino también durante la fase de explotación del mismo. Ello permitirá conocer el comportamiento cíclico anual e interanual del cauce, así como la distribución del caudal para los distintos usos posibles del recurso hídrico. El aforador actualmente existente no se considera confiable, por lo que deberá reemplazarse al mismo conforme a las exigencias presentadas por el Departamento General de Irrigación en su Dictamen Sectorial.</w:t>
      </w:r>
    </w:p>
    <w:p w14:paraId="6B9DDE6A"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226A742F" w14:textId="77777777" w:rsidR="00841D08" w:rsidRPr="002B6FA7" w:rsidRDefault="004E2058" w:rsidP="00FF45C1">
      <w:pPr>
        <w:ind w:firstLine="567"/>
        <w:rPr>
          <w:rFonts w:ascii="Arial" w:eastAsia="Arial" w:hAnsi="Arial" w:cs="Arial"/>
          <w:b/>
          <w:color w:val="auto"/>
          <w:sz w:val="24"/>
          <w:szCs w:val="24"/>
          <w:u w:val="single"/>
        </w:rPr>
      </w:pPr>
      <w:r w:rsidRPr="002B6FA7">
        <w:rPr>
          <w:rFonts w:ascii="Arial" w:hAnsi="Arial" w:cs="Arial"/>
          <w:color w:val="auto"/>
          <w:sz w:val="24"/>
          <w:szCs w:val="24"/>
        </w:rPr>
        <w:br w:type="page"/>
      </w:r>
    </w:p>
    <w:p w14:paraId="68F7E34C" w14:textId="77777777" w:rsidR="00841D08" w:rsidRPr="00C26ABC" w:rsidRDefault="004E2058" w:rsidP="00C26ABC">
      <w:pPr>
        <w:pStyle w:val="Ttulo2"/>
        <w:rPr>
          <w:u w:val="single"/>
        </w:rPr>
      </w:pPr>
      <w:bookmarkStart w:id="10" w:name="_Toc118145847"/>
      <w:r w:rsidRPr="00C26ABC">
        <w:rPr>
          <w:u w:val="single"/>
        </w:rPr>
        <w:t>Monitoreo del acuífero</w:t>
      </w:r>
      <w:bookmarkEnd w:id="10"/>
    </w:p>
    <w:p w14:paraId="08D7CB9B"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59AAA97C"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Se realizó la  construcción de piezómetros, para efectuar el monitoreo del acuífero durante y después del proyecto. También se construyó pozos adecuados para poder definir la profundidad de los horizontes, y calcular así la capacidad del acuífero subterráneo. Para ello se efectuaron ensayos de bombeo que permiten determinar los coeficientes de almacenamiento y las conductividades de los diferentes horizontes acuíferos. Dichos parámetros, junto con la piezometría y la forma de la cubeta, permite conocer con mayor precisión el volumen almacenado, así como la velocidad y el movimiento de las aguas subterráneas, aspectos que se consideran deficientemente definidos en los estudios presentados.</w:t>
      </w:r>
    </w:p>
    <w:p w14:paraId="0334F263"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También se instaló un sistema de alerta temprana que permite la detección de contaminantes o la sobreexplotación a la que puedan estar sometidos los acuíferos, permitiendo implementar acciones de remediación inmediatas.</w:t>
      </w:r>
    </w:p>
    <w:p w14:paraId="21436881"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320CDA9C"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322B5090"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42BE7F80"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212E2D84" w14:textId="77777777" w:rsidR="00841D08" w:rsidRPr="002B6FA7" w:rsidRDefault="00841D08" w:rsidP="00FF45C1">
      <w:pPr>
        <w:spacing w:line="360" w:lineRule="auto"/>
        <w:ind w:firstLine="567"/>
        <w:jc w:val="both"/>
        <w:rPr>
          <w:rFonts w:ascii="Arial" w:eastAsia="Arial" w:hAnsi="Arial" w:cs="Arial"/>
          <w:color w:val="auto"/>
          <w:sz w:val="24"/>
          <w:szCs w:val="24"/>
        </w:rPr>
      </w:pPr>
    </w:p>
    <w:p w14:paraId="0394D688" w14:textId="77777777" w:rsidR="00841D08" w:rsidRPr="002B6FA7" w:rsidRDefault="004E2058" w:rsidP="00FF45C1">
      <w:pPr>
        <w:spacing w:line="360" w:lineRule="auto"/>
        <w:ind w:firstLine="567"/>
        <w:jc w:val="both"/>
        <w:rPr>
          <w:rFonts w:ascii="Arial" w:eastAsia="Arial" w:hAnsi="Arial" w:cs="Arial"/>
          <w:b/>
          <w:color w:val="auto"/>
          <w:sz w:val="24"/>
          <w:szCs w:val="24"/>
        </w:rPr>
      </w:pPr>
      <w:r w:rsidRPr="002B6FA7">
        <w:rPr>
          <w:rFonts w:ascii="Arial" w:hAnsi="Arial" w:cs="Arial"/>
          <w:color w:val="auto"/>
          <w:sz w:val="24"/>
          <w:szCs w:val="24"/>
        </w:rPr>
        <w:br w:type="page"/>
      </w:r>
    </w:p>
    <w:p w14:paraId="7FF6CE02" w14:textId="77777777" w:rsidR="00841D08" w:rsidRPr="002B6FA7" w:rsidRDefault="00841D08" w:rsidP="00FE7060">
      <w:pPr>
        <w:pStyle w:val="Ttulo1"/>
      </w:pPr>
    </w:p>
    <w:p w14:paraId="3A4A222E" w14:textId="77777777" w:rsidR="00841D08" w:rsidRPr="002B6FA7" w:rsidRDefault="004E2058" w:rsidP="00FE7060">
      <w:pPr>
        <w:pStyle w:val="Ttulo1"/>
      </w:pPr>
      <w:bookmarkStart w:id="11" w:name="_Toc118145848"/>
      <w:r w:rsidRPr="002B6FA7">
        <w:t>DESCRIPCION DE LA PLANTA</w:t>
      </w:r>
      <w:bookmarkEnd w:id="11"/>
    </w:p>
    <w:p w14:paraId="490E1780"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 La empresa King </w:t>
      </w:r>
      <w:proofErr w:type="spellStart"/>
      <w:r w:rsidRPr="002B6FA7">
        <w:rPr>
          <w:rFonts w:ascii="Arial" w:eastAsia="Arial" w:hAnsi="Arial" w:cs="Arial"/>
          <w:color w:val="auto"/>
          <w:sz w:val="24"/>
          <w:szCs w:val="24"/>
        </w:rPr>
        <w:t>Mining</w:t>
      </w:r>
      <w:proofErr w:type="spellEnd"/>
      <w:r w:rsidRPr="002B6FA7">
        <w:rPr>
          <w:rFonts w:ascii="Arial" w:eastAsia="Arial" w:hAnsi="Arial" w:cs="Arial"/>
          <w:color w:val="auto"/>
          <w:sz w:val="24"/>
          <w:szCs w:val="24"/>
        </w:rPr>
        <w:t xml:space="preserve"> tiene su domicilio social en calle Ignacio De La Rosa y Mendoza Sur en el cual se encuentran sus oficinas administrativas y de ventas, y cuenta con una planta de 3.5 hectáreas aproximadamente. Está ubicada en el distrito de Barreal a orilla de carretera en el Km 70 de la RN 149, a un costado cuenta con un camino vecinal, es decir cuenta con dos accesos pero su entrada principal está ubicada del lado de la RN</w:t>
      </w:r>
      <w:r w:rsidRPr="002B6FA7">
        <w:rPr>
          <w:rFonts w:ascii="Arial" w:eastAsia="Arial" w:hAnsi="Arial" w:cs="Arial"/>
          <w:b/>
          <w:color w:val="auto"/>
          <w:sz w:val="24"/>
          <w:szCs w:val="24"/>
        </w:rPr>
        <w:t xml:space="preserve"> }}{</w:t>
      </w:r>
      <w:r w:rsidRPr="002B6FA7">
        <w:rPr>
          <w:rFonts w:ascii="Arial" w:eastAsia="Arial" w:hAnsi="Arial" w:cs="Arial"/>
          <w:color w:val="auto"/>
          <w:sz w:val="24"/>
          <w:szCs w:val="24"/>
        </w:rPr>
        <w:t xml:space="preserve"> . Actualmente está construida una hectárea del terreno, teniendo construido lo siguiente. </w:t>
      </w:r>
    </w:p>
    <w:p w14:paraId="3CA86CB5"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laboratorio de 24.5mts. Completamente instalado con todo lo necesario para su funcionamiento. </w:t>
      </w:r>
    </w:p>
    <w:p w14:paraId="245F221D"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área de almacenamiento, para los combustibles contando con garza para llenado de tanques </w:t>
      </w:r>
    </w:p>
    <w:p w14:paraId="70AC7B83"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para el almacenamiento de hipoclorito de sodio, ácido clorhídrico y sulfúrico. Esta tiene una rampa para el acceso de vehículos los cuales entran a la planta a cargar o descargar estos productos. </w:t>
      </w:r>
    </w:p>
    <w:p w14:paraId="240B4DA6"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área de almacenamiento la cual es una bodega de 840 mts2. tiene una oficina en un costado en la parte de arriba, es pequeña de aproximadamente 15 mts2 y abajo cuenta con 8 baños para trabajadores en la parte de abajo de dicha oficina. Sus instalaciones electicas son a prueba de explosión, con portones grandes y suficientes para que tengan acceso las planas que cargan el producto. </w:t>
      </w:r>
    </w:p>
    <w:p w14:paraId="60AE92EC"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bodega de 220 mts2 cual se utiliza para la producción de los artículos de limpieza y lavandería un área de almacenamiento de producto terminado de 1110 mts2. </w:t>
      </w:r>
    </w:p>
    <w:p w14:paraId="24475BBA"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caseta de vigilancia para el acceso tanto de camiones como de trabajadores </w:t>
      </w:r>
    </w:p>
    <w:p w14:paraId="6096A8F0"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comedor para el personal, incluye su cocina equipada. </w:t>
      </w:r>
    </w:p>
    <w:p w14:paraId="0EDBEC23"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área de dormitorios con capacidad para 8 personas con baños </w:t>
      </w:r>
    </w:p>
    <w:p w14:paraId="25FEB23D" w14:textId="77777777" w:rsidR="00841D08" w:rsidRPr="002B6FA7" w:rsidRDefault="004E2058" w:rsidP="00FF45C1">
      <w:pPr>
        <w:numPr>
          <w:ilvl w:val="0"/>
          <w:numId w:val="3"/>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1 campo de futbol a un costado del área de acceso, totalmente empastado </w:t>
      </w:r>
    </w:p>
    <w:p w14:paraId="3708987D" w14:textId="77777777" w:rsidR="00841D08" w:rsidRPr="002B6FA7" w:rsidRDefault="004E2058" w:rsidP="00FF45C1">
      <w:pPr>
        <w:numPr>
          <w:ilvl w:val="0"/>
          <w:numId w:val="3"/>
        </w:numPr>
        <w:pBdr>
          <w:top w:val="nil"/>
          <w:left w:val="nil"/>
          <w:bottom w:val="nil"/>
          <w:right w:val="nil"/>
          <w:between w:val="nil"/>
        </w:pBd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1 red contra incendios instalada con todo lo necesario para cualquier emergencia. En la parte del terreno que no está construido a unos 100 metros del mismo está localizado un pozo propiedad de la empresa con permiso de la Comisión Nacional del Agua, del cual se obtiene toda el agua suficiente para la producción del sulfato y para lo requerido por la planta. Se encuentra bardeado por complete el terreno. Este domicilio de la planta seria el que se utilizaría en caso de ser aprobado este proyecto, pues es suficiente y adecuado para instalar la planta productora del sulfato de aluminio.</w:t>
      </w:r>
    </w:p>
    <w:p w14:paraId="5FCED471" w14:textId="77777777" w:rsidR="00841D08" w:rsidRPr="002B6FA7" w:rsidRDefault="004E2058" w:rsidP="002B6FA7">
      <w:pPr>
        <w:pStyle w:val="Ttulo2"/>
        <w:numPr>
          <w:ilvl w:val="0"/>
          <w:numId w:val="7"/>
        </w:numPr>
      </w:pPr>
      <w:bookmarkStart w:id="12" w:name="_Toc118145849"/>
      <w:r w:rsidRPr="002B6FA7">
        <w:t>EQUIPO Y SISTEMAS</w:t>
      </w:r>
      <w:bookmarkEnd w:id="12"/>
    </w:p>
    <w:p w14:paraId="1CB8D582"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El proceso de fabricación de sulfato de aluminio, se divide en etapas y de acuerdo al material que se quiera producir estas varían: </w:t>
      </w:r>
    </w:p>
    <w:p w14:paraId="79E3A9A0" w14:textId="77777777" w:rsidR="00841D08" w:rsidRPr="002B6FA7" w:rsidRDefault="004E2058" w:rsidP="00FF45C1">
      <w:pPr>
        <w:pStyle w:val="Ttulo3"/>
        <w:ind w:firstLine="567"/>
        <w:rPr>
          <w:color w:val="auto"/>
        </w:rPr>
      </w:pPr>
      <w:bookmarkStart w:id="13" w:name="_Toc118145850"/>
      <w:r w:rsidRPr="002B6FA7">
        <w:rPr>
          <w:color w:val="auto"/>
        </w:rPr>
        <w:t>PARA PRODUCIR SULFATOD E ALUMINIO SOLIDO</w:t>
      </w:r>
      <w:bookmarkEnd w:id="13"/>
      <w:r w:rsidRPr="002B6FA7">
        <w:rPr>
          <w:color w:val="auto"/>
        </w:rPr>
        <w:t xml:space="preserve"> </w:t>
      </w:r>
    </w:p>
    <w:p w14:paraId="2DEF5151" w14:textId="77777777" w:rsidR="00841D08" w:rsidRPr="002B6FA7" w:rsidRDefault="004E2058" w:rsidP="00FF45C1">
      <w:pPr>
        <w:numPr>
          <w:ilvl w:val="0"/>
          <w:numId w:val="1"/>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Alimentación de materia prima</w:t>
      </w:r>
    </w:p>
    <w:p w14:paraId="510F635F" w14:textId="77777777" w:rsidR="00841D08" w:rsidRPr="002B6FA7" w:rsidRDefault="004E2058" w:rsidP="00FF45C1">
      <w:pPr>
        <w:numPr>
          <w:ilvl w:val="0"/>
          <w:numId w:val="1"/>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Reacción </w:t>
      </w:r>
    </w:p>
    <w:p w14:paraId="56641046" w14:textId="77777777" w:rsidR="00841D08" w:rsidRPr="002B6FA7" w:rsidRDefault="004E2058" w:rsidP="00FF45C1">
      <w:pPr>
        <w:numPr>
          <w:ilvl w:val="0"/>
          <w:numId w:val="1"/>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Vaciado de producto y secado</w:t>
      </w:r>
    </w:p>
    <w:p w14:paraId="57D12253" w14:textId="77777777" w:rsidR="00841D08" w:rsidRPr="002B6FA7" w:rsidRDefault="004E2058" w:rsidP="00FF45C1">
      <w:pPr>
        <w:numPr>
          <w:ilvl w:val="0"/>
          <w:numId w:val="1"/>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Molienda </w:t>
      </w:r>
    </w:p>
    <w:p w14:paraId="0D1E9C47" w14:textId="77777777" w:rsidR="00841D08" w:rsidRPr="002B6FA7" w:rsidRDefault="004E2058" w:rsidP="00FF45C1">
      <w:pPr>
        <w:numPr>
          <w:ilvl w:val="0"/>
          <w:numId w:val="1"/>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Envasado </w:t>
      </w:r>
    </w:p>
    <w:p w14:paraId="6A5E0643" w14:textId="77777777" w:rsidR="00841D08" w:rsidRPr="002B6FA7" w:rsidRDefault="004E2058" w:rsidP="00FF45C1">
      <w:pPr>
        <w:numPr>
          <w:ilvl w:val="0"/>
          <w:numId w:val="1"/>
        </w:numPr>
        <w:pBdr>
          <w:top w:val="nil"/>
          <w:left w:val="nil"/>
          <w:bottom w:val="nil"/>
          <w:right w:val="nil"/>
          <w:between w:val="nil"/>
        </w:pBd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Almacenamiento </w:t>
      </w:r>
    </w:p>
    <w:p w14:paraId="34233A91" w14:textId="77777777" w:rsidR="00841D08" w:rsidRPr="002B6FA7" w:rsidRDefault="004E2058" w:rsidP="00FF45C1">
      <w:pPr>
        <w:pStyle w:val="Ttulo3"/>
        <w:ind w:firstLine="567"/>
        <w:rPr>
          <w:color w:val="auto"/>
        </w:rPr>
      </w:pPr>
      <w:bookmarkStart w:id="14" w:name="_Toc118145851"/>
      <w:r w:rsidRPr="002B6FA7">
        <w:rPr>
          <w:color w:val="auto"/>
        </w:rPr>
        <w:t>PARA PRODUCIR ALUMINIO LIQUIDO</w:t>
      </w:r>
      <w:bookmarkEnd w:id="14"/>
    </w:p>
    <w:p w14:paraId="468A9AAD" w14:textId="77777777" w:rsidR="00841D08" w:rsidRPr="002B6FA7" w:rsidRDefault="004E2058" w:rsidP="00FF45C1">
      <w:pPr>
        <w:numPr>
          <w:ilvl w:val="0"/>
          <w:numId w:val="2"/>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Alimentación de la materia prima </w:t>
      </w:r>
    </w:p>
    <w:p w14:paraId="4E5CBC0F" w14:textId="77777777" w:rsidR="00841D08" w:rsidRPr="002B6FA7" w:rsidRDefault="004E2058" w:rsidP="00FF45C1">
      <w:pPr>
        <w:numPr>
          <w:ilvl w:val="0"/>
          <w:numId w:val="2"/>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Reacción </w:t>
      </w:r>
    </w:p>
    <w:p w14:paraId="56A763CA" w14:textId="77777777" w:rsidR="00841D08" w:rsidRPr="002B6FA7" w:rsidRDefault="004E2058" w:rsidP="00FF45C1">
      <w:pPr>
        <w:numPr>
          <w:ilvl w:val="0"/>
          <w:numId w:val="2"/>
        </w:numPr>
        <w:pBdr>
          <w:top w:val="nil"/>
          <w:left w:val="nil"/>
          <w:bottom w:val="nil"/>
          <w:right w:val="nil"/>
          <w:between w:val="nil"/>
        </w:pBd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Vaciado de producto </w:t>
      </w:r>
    </w:p>
    <w:p w14:paraId="6EAC1C23" w14:textId="77777777" w:rsidR="00841D08" w:rsidRPr="002B6FA7" w:rsidRDefault="004E2058" w:rsidP="00FF45C1">
      <w:pPr>
        <w:numPr>
          <w:ilvl w:val="0"/>
          <w:numId w:val="2"/>
        </w:numPr>
        <w:pBdr>
          <w:top w:val="nil"/>
          <w:left w:val="nil"/>
          <w:bottom w:val="nil"/>
          <w:right w:val="nil"/>
          <w:between w:val="nil"/>
        </w:pBd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Almacenamiento </w:t>
      </w:r>
    </w:p>
    <w:p w14:paraId="5BC0702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A continuación se detallaran e formas de cuadros, los respectivos equipos con sus características en la etapa correspondiente.</w:t>
      </w:r>
    </w:p>
    <w:p w14:paraId="009BC212" w14:textId="77777777" w:rsidR="00841D08" w:rsidRPr="002B6FA7" w:rsidRDefault="00841D08" w:rsidP="00FF45C1">
      <w:pPr>
        <w:spacing w:line="360" w:lineRule="auto"/>
        <w:ind w:firstLine="567"/>
        <w:jc w:val="both"/>
        <w:rPr>
          <w:rFonts w:ascii="Arial" w:eastAsia="Arial" w:hAnsi="Arial" w:cs="Arial"/>
          <w:color w:val="auto"/>
          <w:sz w:val="24"/>
          <w:szCs w:val="24"/>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841D08" w:rsidRPr="002B6FA7" w14:paraId="6D4C4246" w14:textId="77777777" w:rsidTr="00C26ABC">
        <w:tc>
          <w:tcPr>
            <w:tcW w:w="9288" w:type="dxa"/>
            <w:gridSpan w:val="3"/>
          </w:tcPr>
          <w:p w14:paraId="7270D29A" w14:textId="77777777" w:rsidR="00841D08" w:rsidRPr="002B6FA7" w:rsidRDefault="004E2058" w:rsidP="00FF45C1">
            <w:pPr>
              <w:spacing w:line="360" w:lineRule="auto"/>
              <w:ind w:firstLine="567"/>
              <w:jc w:val="center"/>
              <w:rPr>
                <w:rFonts w:ascii="Arial" w:eastAsia="Arial" w:hAnsi="Arial" w:cs="Arial"/>
                <w:b/>
                <w:color w:val="auto"/>
                <w:sz w:val="24"/>
                <w:szCs w:val="24"/>
              </w:rPr>
            </w:pPr>
            <w:r w:rsidRPr="002B6FA7">
              <w:rPr>
                <w:rFonts w:ascii="Arial" w:eastAsia="Arial" w:hAnsi="Arial" w:cs="Arial"/>
                <w:b/>
                <w:color w:val="auto"/>
                <w:sz w:val="24"/>
                <w:szCs w:val="24"/>
              </w:rPr>
              <w:t>ALIMENTACION DE MATERIA PRIMA</w:t>
            </w:r>
          </w:p>
        </w:tc>
      </w:tr>
      <w:tr w:rsidR="00841D08" w:rsidRPr="002B6FA7" w14:paraId="491079C6" w14:textId="77777777" w:rsidTr="00C26ABC">
        <w:tc>
          <w:tcPr>
            <w:tcW w:w="2992" w:type="dxa"/>
          </w:tcPr>
          <w:p w14:paraId="2197653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MATERIAL</w:t>
            </w:r>
          </w:p>
        </w:tc>
        <w:tc>
          <w:tcPr>
            <w:tcW w:w="2993" w:type="dxa"/>
          </w:tcPr>
          <w:p w14:paraId="4812336A"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EQUIPO</w:t>
            </w:r>
          </w:p>
        </w:tc>
        <w:tc>
          <w:tcPr>
            <w:tcW w:w="3303" w:type="dxa"/>
          </w:tcPr>
          <w:p w14:paraId="7D4B33D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CARACTERISTICAS </w:t>
            </w:r>
          </w:p>
        </w:tc>
      </w:tr>
      <w:tr w:rsidR="00841D08" w:rsidRPr="002B6FA7" w14:paraId="7998E0F7" w14:textId="77777777" w:rsidTr="00C26ABC">
        <w:tc>
          <w:tcPr>
            <w:tcW w:w="2992" w:type="dxa"/>
          </w:tcPr>
          <w:p w14:paraId="181C8377"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Agua </w:t>
            </w:r>
          </w:p>
        </w:tc>
        <w:tc>
          <w:tcPr>
            <w:tcW w:w="2993" w:type="dxa"/>
          </w:tcPr>
          <w:p w14:paraId="18EC1A3D"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Sistema hidráulico </w:t>
            </w:r>
          </w:p>
        </w:tc>
        <w:tc>
          <w:tcPr>
            <w:tcW w:w="3303" w:type="dxa"/>
          </w:tcPr>
          <w:p w14:paraId="34B75DD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Tubería de 2” de </w:t>
            </w:r>
            <w:proofErr w:type="spellStart"/>
            <w:r w:rsidRPr="002B6FA7">
              <w:rPr>
                <w:rFonts w:ascii="Arial" w:eastAsia="Arial" w:hAnsi="Arial" w:cs="Arial"/>
                <w:color w:val="auto"/>
                <w:sz w:val="24"/>
                <w:szCs w:val="24"/>
              </w:rPr>
              <w:t>diam</w:t>
            </w:r>
            <w:proofErr w:type="spellEnd"/>
            <w:r w:rsidRPr="002B6FA7">
              <w:rPr>
                <w:rFonts w:ascii="Arial" w:eastAsia="Arial" w:hAnsi="Arial" w:cs="Arial"/>
                <w:color w:val="auto"/>
                <w:sz w:val="24"/>
                <w:szCs w:val="24"/>
              </w:rPr>
              <w:t>.</w:t>
            </w:r>
          </w:p>
        </w:tc>
      </w:tr>
      <w:tr w:rsidR="00841D08" w:rsidRPr="002B6FA7" w14:paraId="7F0CAF67" w14:textId="77777777" w:rsidTr="00C26ABC">
        <w:trPr>
          <w:trHeight w:val="384"/>
        </w:trPr>
        <w:tc>
          <w:tcPr>
            <w:tcW w:w="2992" w:type="dxa"/>
          </w:tcPr>
          <w:p w14:paraId="78FB635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Ácido sulfúrico </w:t>
            </w:r>
          </w:p>
        </w:tc>
        <w:tc>
          <w:tcPr>
            <w:tcW w:w="2993" w:type="dxa"/>
          </w:tcPr>
          <w:p w14:paraId="5F1E9A9B"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Bombas </w:t>
            </w:r>
          </w:p>
        </w:tc>
        <w:tc>
          <w:tcPr>
            <w:tcW w:w="3303" w:type="dxa"/>
          </w:tcPr>
          <w:p w14:paraId="341E075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5 HP de potencia</w:t>
            </w:r>
          </w:p>
        </w:tc>
      </w:tr>
      <w:tr w:rsidR="00841D08" w:rsidRPr="002B6FA7" w14:paraId="722A2693" w14:textId="77777777" w:rsidTr="00C26ABC">
        <w:trPr>
          <w:trHeight w:val="384"/>
        </w:trPr>
        <w:tc>
          <w:tcPr>
            <w:tcW w:w="2992" w:type="dxa"/>
          </w:tcPr>
          <w:p w14:paraId="24B20CF6"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Alúmina </w:t>
            </w:r>
          </w:p>
        </w:tc>
        <w:tc>
          <w:tcPr>
            <w:tcW w:w="2993" w:type="dxa"/>
          </w:tcPr>
          <w:p w14:paraId="5DA80DA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Sacos </w:t>
            </w:r>
          </w:p>
        </w:tc>
        <w:tc>
          <w:tcPr>
            <w:tcW w:w="3303" w:type="dxa"/>
          </w:tcPr>
          <w:p w14:paraId="1320F380"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Sacos de polietileno de 50kg</w:t>
            </w:r>
          </w:p>
        </w:tc>
      </w:tr>
    </w:tbl>
    <w:p w14:paraId="5616D4A1" w14:textId="77777777" w:rsidR="00841D08" w:rsidRPr="002B6FA7" w:rsidRDefault="00841D08" w:rsidP="00FF45C1">
      <w:pPr>
        <w:spacing w:line="360" w:lineRule="auto"/>
        <w:ind w:firstLine="567"/>
        <w:jc w:val="both"/>
        <w:rPr>
          <w:rFonts w:ascii="Arial" w:eastAsia="Arial" w:hAnsi="Arial" w:cs="Arial"/>
          <w:b/>
          <w:color w:val="auto"/>
          <w:sz w:val="24"/>
          <w:szCs w:val="24"/>
        </w:rPr>
      </w:pPr>
    </w:p>
    <w:tbl>
      <w:tblPr>
        <w:tblStyle w:val="a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997"/>
        <w:gridCol w:w="3295"/>
      </w:tblGrid>
      <w:tr w:rsidR="00841D08" w:rsidRPr="002B6FA7" w14:paraId="158D11BD" w14:textId="77777777" w:rsidTr="00C26ABC">
        <w:trPr>
          <w:trHeight w:val="488"/>
        </w:trPr>
        <w:tc>
          <w:tcPr>
            <w:tcW w:w="9288" w:type="dxa"/>
            <w:gridSpan w:val="3"/>
          </w:tcPr>
          <w:p w14:paraId="44E80ED0" w14:textId="77777777" w:rsidR="00841D08" w:rsidRPr="002B6FA7" w:rsidRDefault="004E2058" w:rsidP="00FF45C1">
            <w:pPr>
              <w:spacing w:line="360" w:lineRule="auto"/>
              <w:ind w:firstLine="567"/>
              <w:jc w:val="center"/>
              <w:rPr>
                <w:rFonts w:ascii="Arial" w:eastAsia="Arial" w:hAnsi="Arial" w:cs="Arial"/>
                <w:b/>
                <w:color w:val="auto"/>
                <w:sz w:val="24"/>
                <w:szCs w:val="24"/>
              </w:rPr>
            </w:pPr>
            <w:r w:rsidRPr="002B6FA7">
              <w:rPr>
                <w:rFonts w:ascii="Arial" w:eastAsia="Arial" w:hAnsi="Arial" w:cs="Arial"/>
                <w:b/>
                <w:color w:val="auto"/>
                <w:sz w:val="24"/>
                <w:szCs w:val="24"/>
              </w:rPr>
              <w:t xml:space="preserve">REACCION </w:t>
            </w:r>
          </w:p>
        </w:tc>
      </w:tr>
      <w:tr w:rsidR="00841D08" w:rsidRPr="002B6FA7" w14:paraId="6FE1982F" w14:textId="77777777" w:rsidTr="00C26ABC">
        <w:trPr>
          <w:trHeight w:val="488"/>
        </w:trPr>
        <w:tc>
          <w:tcPr>
            <w:tcW w:w="2996" w:type="dxa"/>
          </w:tcPr>
          <w:p w14:paraId="5FEE40C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SISTEMA </w:t>
            </w:r>
          </w:p>
        </w:tc>
        <w:tc>
          <w:tcPr>
            <w:tcW w:w="2997" w:type="dxa"/>
          </w:tcPr>
          <w:p w14:paraId="5237BFD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EQUIPO </w:t>
            </w:r>
          </w:p>
        </w:tc>
        <w:tc>
          <w:tcPr>
            <w:tcW w:w="3295" w:type="dxa"/>
          </w:tcPr>
          <w:p w14:paraId="3FC7D27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CARACTERISTICAS</w:t>
            </w:r>
          </w:p>
        </w:tc>
      </w:tr>
      <w:tr w:rsidR="00841D08" w:rsidRPr="002B6FA7" w14:paraId="322D862C" w14:textId="77777777" w:rsidTr="00C26ABC">
        <w:trPr>
          <w:trHeight w:val="509"/>
        </w:trPr>
        <w:tc>
          <w:tcPr>
            <w:tcW w:w="2996" w:type="dxa"/>
          </w:tcPr>
          <w:p w14:paraId="3C98406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Reacción </w:t>
            </w:r>
          </w:p>
        </w:tc>
        <w:tc>
          <w:tcPr>
            <w:tcW w:w="2997" w:type="dxa"/>
          </w:tcPr>
          <w:p w14:paraId="37EC917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Reactor </w:t>
            </w:r>
          </w:p>
        </w:tc>
        <w:tc>
          <w:tcPr>
            <w:tcW w:w="3295" w:type="dxa"/>
          </w:tcPr>
          <w:p w14:paraId="0994F2A6"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Reactor de resina </w:t>
            </w:r>
            <w:proofErr w:type="spellStart"/>
            <w:r w:rsidRPr="002B6FA7">
              <w:rPr>
                <w:rFonts w:ascii="Arial" w:eastAsia="Arial" w:hAnsi="Arial" w:cs="Arial"/>
                <w:color w:val="auto"/>
                <w:sz w:val="24"/>
                <w:szCs w:val="24"/>
              </w:rPr>
              <w:t>epoxica</w:t>
            </w:r>
            <w:proofErr w:type="spellEnd"/>
            <w:r w:rsidRPr="002B6FA7">
              <w:rPr>
                <w:rFonts w:ascii="Arial" w:eastAsia="Arial" w:hAnsi="Arial" w:cs="Arial"/>
                <w:color w:val="auto"/>
                <w:sz w:val="24"/>
                <w:szCs w:val="24"/>
              </w:rPr>
              <w:t xml:space="preserve"> y reforzado con acero de 6000 </w:t>
            </w:r>
            <w:proofErr w:type="spellStart"/>
            <w:r w:rsidRPr="002B6FA7">
              <w:rPr>
                <w:rFonts w:ascii="Arial" w:eastAsia="Arial" w:hAnsi="Arial" w:cs="Arial"/>
                <w:color w:val="auto"/>
                <w:sz w:val="24"/>
                <w:szCs w:val="24"/>
              </w:rPr>
              <w:t>lts</w:t>
            </w:r>
            <w:proofErr w:type="spellEnd"/>
          </w:p>
        </w:tc>
      </w:tr>
      <w:tr w:rsidR="00841D08" w:rsidRPr="002B6FA7" w14:paraId="2871B04F" w14:textId="77777777" w:rsidTr="00C26ABC">
        <w:trPr>
          <w:trHeight w:val="488"/>
        </w:trPr>
        <w:tc>
          <w:tcPr>
            <w:tcW w:w="2996" w:type="dxa"/>
          </w:tcPr>
          <w:p w14:paraId="178124D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Reacción </w:t>
            </w:r>
          </w:p>
        </w:tc>
        <w:tc>
          <w:tcPr>
            <w:tcW w:w="2997" w:type="dxa"/>
          </w:tcPr>
          <w:p w14:paraId="506F4AA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Reactor II</w:t>
            </w:r>
          </w:p>
        </w:tc>
        <w:tc>
          <w:tcPr>
            <w:tcW w:w="3295" w:type="dxa"/>
          </w:tcPr>
          <w:p w14:paraId="58900737"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Reactor de resina </w:t>
            </w:r>
            <w:proofErr w:type="spellStart"/>
            <w:r w:rsidRPr="002B6FA7">
              <w:rPr>
                <w:rFonts w:ascii="Arial" w:eastAsia="Arial" w:hAnsi="Arial" w:cs="Arial"/>
                <w:color w:val="auto"/>
                <w:sz w:val="24"/>
                <w:szCs w:val="24"/>
              </w:rPr>
              <w:t>epoxica</w:t>
            </w:r>
            <w:proofErr w:type="spellEnd"/>
            <w:r w:rsidRPr="002B6FA7">
              <w:rPr>
                <w:rFonts w:ascii="Arial" w:eastAsia="Arial" w:hAnsi="Arial" w:cs="Arial"/>
                <w:color w:val="auto"/>
                <w:sz w:val="24"/>
                <w:szCs w:val="24"/>
              </w:rPr>
              <w:t xml:space="preserve"> y reforzado con cinturón de acero de 10.500 </w:t>
            </w:r>
            <w:proofErr w:type="spellStart"/>
            <w:r w:rsidRPr="002B6FA7">
              <w:rPr>
                <w:rFonts w:ascii="Arial" w:eastAsia="Arial" w:hAnsi="Arial" w:cs="Arial"/>
                <w:color w:val="auto"/>
                <w:sz w:val="24"/>
                <w:szCs w:val="24"/>
              </w:rPr>
              <w:t>lts</w:t>
            </w:r>
            <w:proofErr w:type="spellEnd"/>
            <w:r w:rsidRPr="002B6FA7">
              <w:rPr>
                <w:rFonts w:ascii="Arial" w:eastAsia="Arial" w:hAnsi="Arial" w:cs="Arial"/>
                <w:color w:val="auto"/>
                <w:sz w:val="24"/>
                <w:szCs w:val="24"/>
              </w:rPr>
              <w:t xml:space="preserve">. </w:t>
            </w:r>
          </w:p>
        </w:tc>
      </w:tr>
      <w:tr w:rsidR="00841D08" w:rsidRPr="002B6FA7" w14:paraId="79F4288F" w14:textId="77777777" w:rsidTr="00C26ABC">
        <w:trPr>
          <w:trHeight w:val="509"/>
        </w:trPr>
        <w:tc>
          <w:tcPr>
            <w:tcW w:w="2996" w:type="dxa"/>
          </w:tcPr>
          <w:p w14:paraId="2C858CAF"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Dosificación </w:t>
            </w:r>
          </w:p>
        </w:tc>
        <w:tc>
          <w:tcPr>
            <w:tcW w:w="2997" w:type="dxa"/>
          </w:tcPr>
          <w:p w14:paraId="1A72E21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Tanque cilíndrico </w:t>
            </w:r>
          </w:p>
        </w:tc>
        <w:tc>
          <w:tcPr>
            <w:tcW w:w="3295" w:type="dxa"/>
          </w:tcPr>
          <w:p w14:paraId="4457DE33"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Tanque de acero al carbón de 1.550 </w:t>
            </w:r>
            <w:proofErr w:type="spellStart"/>
            <w:r w:rsidRPr="002B6FA7">
              <w:rPr>
                <w:rFonts w:ascii="Arial" w:eastAsia="Arial" w:hAnsi="Arial" w:cs="Arial"/>
                <w:color w:val="auto"/>
                <w:sz w:val="24"/>
                <w:szCs w:val="24"/>
              </w:rPr>
              <w:t>lts</w:t>
            </w:r>
            <w:proofErr w:type="spellEnd"/>
            <w:r w:rsidRPr="002B6FA7">
              <w:rPr>
                <w:rFonts w:ascii="Arial" w:eastAsia="Arial" w:hAnsi="Arial" w:cs="Arial"/>
                <w:color w:val="auto"/>
                <w:sz w:val="24"/>
                <w:szCs w:val="24"/>
              </w:rPr>
              <w:t>.</w:t>
            </w:r>
          </w:p>
        </w:tc>
      </w:tr>
      <w:tr w:rsidR="00841D08" w:rsidRPr="002B6FA7" w14:paraId="45C3C209" w14:textId="77777777" w:rsidTr="00C26ABC">
        <w:trPr>
          <w:trHeight w:val="488"/>
        </w:trPr>
        <w:tc>
          <w:tcPr>
            <w:tcW w:w="2996" w:type="dxa"/>
          </w:tcPr>
          <w:p w14:paraId="26C4F49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Agitación </w:t>
            </w:r>
          </w:p>
        </w:tc>
        <w:tc>
          <w:tcPr>
            <w:tcW w:w="2997" w:type="dxa"/>
          </w:tcPr>
          <w:p w14:paraId="6CE7AAB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Agitador de 3 aspas</w:t>
            </w:r>
          </w:p>
        </w:tc>
        <w:tc>
          <w:tcPr>
            <w:tcW w:w="3295" w:type="dxa"/>
          </w:tcPr>
          <w:p w14:paraId="0E8CAC8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Agitador de 3 aspas con flecha de acero inoxidable </w:t>
            </w:r>
          </w:p>
        </w:tc>
      </w:tr>
      <w:tr w:rsidR="00841D08" w:rsidRPr="002B6FA7" w14:paraId="7DB07E44" w14:textId="77777777" w:rsidTr="00C26ABC">
        <w:trPr>
          <w:trHeight w:val="509"/>
        </w:trPr>
        <w:tc>
          <w:tcPr>
            <w:tcW w:w="2996" w:type="dxa"/>
          </w:tcPr>
          <w:p w14:paraId="01F7AAF1"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Movimiento de agitador </w:t>
            </w:r>
          </w:p>
        </w:tc>
        <w:tc>
          <w:tcPr>
            <w:tcW w:w="2997" w:type="dxa"/>
          </w:tcPr>
          <w:p w14:paraId="1565809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Motor </w:t>
            </w:r>
          </w:p>
        </w:tc>
        <w:tc>
          <w:tcPr>
            <w:tcW w:w="3295" w:type="dxa"/>
          </w:tcPr>
          <w:p w14:paraId="72032507"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De 5 HP de potencia</w:t>
            </w:r>
          </w:p>
        </w:tc>
      </w:tr>
      <w:tr w:rsidR="00841D08" w:rsidRPr="002B6FA7" w14:paraId="62AA9E61" w14:textId="77777777" w:rsidTr="00C26ABC">
        <w:trPr>
          <w:trHeight w:val="551"/>
        </w:trPr>
        <w:tc>
          <w:tcPr>
            <w:tcW w:w="2996" w:type="dxa"/>
          </w:tcPr>
          <w:p w14:paraId="76E8F94D"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Reducción de agitación </w:t>
            </w:r>
          </w:p>
        </w:tc>
        <w:tc>
          <w:tcPr>
            <w:tcW w:w="2997" w:type="dxa"/>
          </w:tcPr>
          <w:p w14:paraId="62B0EFE3"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Motor reductor </w:t>
            </w:r>
          </w:p>
        </w:tc>
        <w:tc>
          <w:tcPr>
            <w:tcW w:w="3295" w:type="dxa"/>
          </w:tcPr>
          <w:p w14:paraId="38EFCD7A"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Potencia de 5 HP</w:t>
            </w:r>
          </w:p>
        </w:tc>
      </w:tr>
    </w:tbl>
    <w:p w14:paraId="468AE001" w14:textId="77777777" w:rsidR="00841D08" w:rsidRDefault="00841D08" w:rsidP="00FF45C1">
      <w:pPr>
        <w:spacing w:line="360" w:lineRule="auto"/>
        <w:ind w:firstLine="567"/>
        <w:jc w:val="both"/>
        <w:rPr>
          <w:rFonts w:ascii="Arial" w:eastAsia="Arial" w:hAnsi="Arial" w:cs="Arial"/>
          <w:b/>
          <w:color w:val="auto"/>
          <w:sz w:val="24"/>
          <w:szCs w:val="24"/>
        </w:rPr>
      </w:pPr>
    </w:p>
    <w:p w14:paraId="58C06E5D" w14:textId="77777777" w:rsidR="00C26ABC" w:rsidRPr="00C26ABC" w:rsidRDefault="00C26ABC" w:rsidP="00C26ABC">
      <w:pPr>
        <w:pStyle w:val="Ttulo4"/>
      </w:pPr>
    </w:p>
    <w:tbl>
      <w:tblPr>
        <w:tblStyle w:val="a1"/>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996"/>
        <w:gridCol w:w="3296"/>
      </w:tblGrid>
      <w:tr w:rsidR="00841D08" w:rsidRPr="002B6FA7" w14:paraId="40AEA70A" w14:textId="77777777" w:rsidTr="00C26ABC">
        <w:tc>
          <w:tcPr>
            <w:tcW w:w="9288" w:type="dxa"/>
            <w:gridSpan w:val="3"/>
          </w:tcPr>
          <w:p w14:paraId="6956C41E" w14:textId="77777777" w:rsidR="00841D08" w:rsidRPr="002B6FA7" w:rsidRDefault="004E2058" w:rsidP="00FF45C1">
            <w:pPr>
              <w:spacing w:after="200" w:line="360" w:lineRule="auto"/>
              <w:ind w:firstLine="567"/>
              <w:jc w:val="both"/>
              <w:rPr>
                <w:rFonts w:ascii="Arial" w:eastAsia="Arial" w:hAnsi="Arial" w:cs="Arial"/>
                <w:b/>
                <w:color w:val="auto"/>
                <w:sz w:val="24"/>
                <w:szCs w:val="24"/>
              </w:rPr>
            </w:pPr>
            <w:r w:rsidRPr="002B6FA7">
              <w:rPr>
                <w:rFonts w:ascii="Arial" w:eastAsia="Arial" w:hAnsi="Arial" w:cs="Arial"/>
                <w:b/>
                <w:color w:val="auto"/>
                <w:sz w:val="24"/>
                <w:szCs w:val="24"/>
              </w:rPr>
              <w:t>VACIADO DE PRODUCTO Y SECADO</w:t>
            </w:r>
          </w:p>
        </w:tc>
      </w:tr>
      <w:tr w:rsidR="00841D08" w:rsidRPr="002B6FA7" w14:paraId="6E1C8A83" w14:textId="77777777" w:rsidTr="00C26ABC">
        <w:tc>
          <w:tcPr>
            <w:tcW w:w="2996" w:type="dxa"/>
          </w:tcPr>
          <w:p w14:paraId="074AF2F1"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SISTEMA </w:t>
            </w:r>
          </w:p>
        </w:tc>
        <w:tc>
          <w:tcPr>
            <w:tcW w:w="2996" w:type="dxa"/>
          </w:tcPr>
          <w:p w14:paraId="6156C5E4"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EQUIPO</w:t>
            </w:r>
          </w:p>
        </w:tc>
        <w:tc>
          <w:tcPr>
            <w:tcW w:w="3296" w:type="dxa"/>
          </w:tcPr>
          <w:p w14:paraId="58F29A76"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CARACTERISTICAS </w:t>
            </w:r>
          </w:p>
        </w:tc>
      </w:tr>
      <w:tr w:rsidR="00841D08" w:rsidRPr="002B6FA7" w14:paraId="08EB3C38" w14:textId="77777777" w:rsidTr="00C26ABC">
        <w:tc>
          <w:tcPr>
            <w:tcW w:w="2996" w:type="dxa"/>
          </w:tcPr>
          <w:p w14:paraId="57FAC823"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Vaciado (SAS)</w:t>
            </w:r>
          </w:p>
        </w:tc>
        <w:tc>
          <w:tcPr>
            <w:tcW w:w="2996" w:type="dxa"/>
          </w:tcPr>
          <w:p w14:paraId="4ADCCCFE"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Canalete </w:t>
            </w:r>
          </w:p>
        </w:tc>
        <w:tc>
          <w:tcPr>
            <w:tcW w:w="3296" w:type="dxa"/>
          </w:tcPr>
          <w:p w14:paraId="13B103CB"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Canal de acero inoxidable </w:t>
            </w:r>
          </w:p>
        </w:tc>
      </w:tr>
      <w:tr w:rsidR="00841D08" w:rsidRPr="002B6FA7" w14:paraId="590FCFC0" w14:textId="77777777" w:rsidTr="00C26ABC">
        <w:tc>
          <w:tcPr>
            <w:tcW w:w="2996" w:type="dxa"/>
          </w:tcPr>
          <w:p w14:paraId="4371F008"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Vaciado (SAL)</w:t>
            </w:r>
          </w:p>
        </w:tc>
        <w:tc>
          <w:tcPr>
            <w:tcW w:w="2996" w:type="dxa"/>
          </w:tcPr>
          <w:p w14:paraId="05124BE2"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Bomba </w:t>
            </w:r>
          </w:p>
        </w:tc>
        <w:tc>
          <w:tcPr>
            <w:tcW w:w="3296" w:type="dxa"/>
          </w:tcPr>
          <w:p w14:paraId="29F5E2F0"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Potencia de 5 HP</w:t>
            </w:r>
          </w:p>
        </w:tc>
      </w:tr>
      <w:tr w:rsidR="00841D08" w:rsidRPr="002B6FA7" w14:paraId="5D90C619" w14:textId="77777777" w:rsidTr="00C26ABC">
        <w:tc>
          <w:tcPr>
            <w:tcW w:w="2996" w:type="dxa"/>
          </w:tcPr>
          <w:p w14:paraId="4EA1EC4A"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Cristalización (SAS)</w:t>
            </w:r>
          </w:p>
        </w:tc>
        <w:tc>
          <w:tcPr>
            <w:tcW w:w="2996" w:type="dxa"/>
          </w:tcPr>
          <w:p w14:paraId="34F2B02B"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Plancha </w:t>
            </w:r>
          </w:p>
        </w:tc>
        <w:tc>
          <w:tcPr>
            <w:tcW w:w="3296" w:type="dxa"/>
          </w:tcPr>
          <w:p w14:paraId="5D5D40EE" w14:textId="77777777" w:rsidR="00841D08" w:rsidRPr="002B6FA7" w:rsidRDefault="004E2058" w:rsidP="00FF45C1">
            <w:pPr>
              <w:spacing w:after="20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Plancha de concreto de 120 m2</w:t>
            </w:r>
          </w:p>
        </w:tc>
      </w:tr>
    </w:tbl>
    <w:p w14:paraId="160C8C8B" w14:textId="77777777" w:rsidR="00841D08" w:rsidRPr="002B6FA7" w:rsidRDefault="00841D08" w:rsidP="00FF45C1">
      <w:pPr>
        <w:spacing w:line="360" w:lineRule="auto"/>
        <w:ind w:firstLine="567"/>
        <w:jc w:val="both"/>
        <w:rPr>
          <w:rFonts w:ascii="Arial" w:eastAsia="Arial" w:hAnsi="Arial" w:cs="Arial"/>
          <w:color w:val="auto"/>
          <w:sz w:val="24"/>
          <w:szCs w:val="24"/>
        </w:rPr>
      </w:pPr>
    </w:p>
    <w:tbl>
      <w:tblPr>
        <w:tblStyle w:val="a2"/>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841D08" w:rsidRPr="002B6FA7" w14:paraId="79FBBDF8" w14:textId="77777777" w:rsidTr="00C26ABC">
        <w:tc>
          <w:tcPr>
            <w:tcW w:w="9288" w:type="dxa"/>
            <w:gridSpan w:val="3"/>
          </w:tcPr>
          <w:p w14:paraId="7A7873B4" w14:textId="77777777" w:rsidR="00841D08" w:rsidRPr="002B6FA7" w:rsidRDefault="004E2058" w:rsidP="00FF45C1">
            <w:pPr>
              <w:spacing w:line="360" w:lineRule="auto"/>
              <w:ind w:firstLine="567"/>
              <w:jc w:val="center"/>
              <w:rPr>
                <w:rFonts w:ascii="Arial" w:eastAsia="Arial" w:hAnsi="Arial" w:cs="Arial"/>
                <w:b/>
                <w:color w:val="auto"/>
                <w:sz w:val="24"/>
                <w:szCs w:val="24"/>
              </w:rPr>
            </w:pPr>
            <w:r w:rsidRPr="002B6FA7">
              <w:rPr>
                <w:rFonts w:ascii="Arial" w:eastAsia="Arial" w:hAnsi="Arial" w:cs="Arial"/>
                <w:b/>
                <w:color w:val="auto"/>
                <w:sz w:val="24"/>
                <w:szCs w:val="24"/>
              </w:rPr>
              <w:t>MOLIENDA</w:t>
            </w:r>
          </w:p>
        </w:tc>
      </w:tr>
      <w:tr w:rsidR="00841D08" w:rsidRPr="002B6FA7" w14:paraId="26A2AAC5" w14:textId="77777777" w:rsidTr="00C26ABC">
        <w:tc>
          <w:tcPr>
            <w:tcW w:w="2992" w:type="dxa"/>
          </w:tcPr>
          <w:p w14:paraId="49B3BD6B"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SISTEMA </w:t>
            </w:r>
          </w:p>
        </w:tc>
        <w:tc>
          <w:tcPr>
            <w:tcW w:w="2993" w:type="dxa"/>
          </w:tcPr>
          <w:p w14:paraId="0F76821F"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EQUIPO</w:t>
            </w:r>
          </w:p>
        </w:tc>
        <w:tc>
          <w:tcPr>
            <w:tcW w:w="3303" w:type="dxa"/>
          </w:tcPr>
          <w:p w14:paraId="506AA758"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CARACTERISTICAS </w:t>
            </w:r>
          </w:p>
        </w:tc>
      </w:tr>
      <w:tr w:rsidR="00841D08" w:rsidRPr="002B6FA7" w14:paraId="13187940" w14:textId="77777777" w:rsidTr="00C26ABC">
        <w:tc>
          <w:tcPr>
            <w:tcW w:w="2992" w:type="dxa"/>
          </w:tcPr>
          <w:p w14:paraId="497E0C33"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Transporte de Roca </w:t>
            </w:r>
          </w:p>
        </w:tc>
        <w:tc>
          <w:tcPr>
            <w:tcW w:w="2993" w:type="dxa"/>
          </w:tcPr>
          <w:p w14:paraId="03A6E90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Banda Transportadora</w:t>
            </w:r>
          </w:p>
        </w:tc>
        <w:tc>
          <w:tcPr>
            <w:tcW w:w="3303" w:type="dxa"/>
          </w:tcPr>
          <w:p w14:paraId="3547807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Rodillos Triples de Carga y Rollos de Retorno</w:t>
            </w:r>
          </w:p>
        </w:tc>
      </w:tr>
      <w:tr w:rsidR="00841D08" w:rsidRPr="002B6FA7" w14:paraId="2F43D9B3" w14:textId="77777777" w:rsidTr="00C26ABC">
        <w:tc>
          <w:tcPr>
            <w:tcW w:w="2992" w:type="dxa"/>
          </w:tcPr>
          <w:p w14:paraId="2CF0572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Molienda </w:t>
            </w:r>
          </w:p>
        </w:tc>
        <w:tc>
          <w:tcPr>
            <w:tcW w:w="2993" w:type="dxa"/>
          </w:tcPr>
          <w:p w14:paraId="1B4D4BC4"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Molino</w:t>
            </w:r>
          </w:p>
        </w:tc>
        <w:tc>
          <w:tcPr>
            <w:tcW w:w="3303" w:type="dxa"/>
          </w:tcPr>
          <w:p w14:paraId="7F605FB0"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Molino de 18 martillos</w:t>
            </w:r>
          </w:p>
        </w:tc>
      </w:tr>
      <w:tr w:rsidR="00841D08" w:rsidRPr="002B6FA7" w14:paraId="1DC68AE0" w14:textId="77777777" w:rsidTr="00C26ABC">
        <w:tc>
          <w:tcPr>
            <w:tcW w:w="2992" w:type="dxa"/>
          </w:tcPr>
          <w:p w14:paraId="59037E1E" w14:textId="77777777" w:rsidR="00841D08" w:rsidRPr="002B6FA7" w:rsidRDefault="004E2058" w:rsidP="00FF45C1">
            <w:pPr>
              <w:spacing w:line="360" w:lineRule="auto"/>
              <w:ind w:firstLine="567"/>
              <w:jc w:val="both"/>
              <w:rPr>
                <w:rFonts w:ascii="Arial" w:eastAsia="Arial" w:hAnsi="Arial" w:cs="Arial"/>
                <w:color w:val="auto"/>
                <w:sz w:val="24"/>
                <w:szCs w:val="24"/>
              </w:rPr>
            </w:pPr>
            <w:proofErr w:type="spellStart"/>
            <w:r w:rsidRPr="002B6FA7">
              <w:rPr>
                <w:rFonts w:ascii="Arial" w:eastAsia="Arial" w:hAnsi="Arial" w:cs="Arial"/>
                <w:color w:val="auto"/>
                <w:sz w:val="24"/>
                <w:szCs w:val="24"/>
              </w:rPr>
              <w:t>Mov</w:t>
            </w:r>
            <w:proofErr w:type="spellEnd"/>
            <w:r w:rsidRPr="002B6FA7">
              <w:rPr>
                <w:rFonts w:ascii="Arial" w:eastAsia="Arial" w:hAnsi="Arial" w:cs="Arial"/>
                <w:color w:val="auto"/>
                <w:sz w:val="24"/>
                <w:szCs w:val="24"/>
              </w:rPr>
              <w:t>. De molino</w:t>
            </w:r>
          </w:p>
        </w:tc>
        <w:tc>
          <w:tcPr>
            <w:tcW w:w="2993" w:type="dxa"/>
          </w:tcPr>
          <w:p w14:paraId="760A39C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Motor</w:t>
            </w:r>
          </w:p>
        </w:tc>
        <w:tc>
          <w:tcPr>
            <w:tcW w:w="3303" w:type="dxa"/>
          </w:tcPr>
          <w:p w14:paraId="0157BBA6"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Potencia de 40HP</w:t>
            </w:r>
          </w:p>
        </w:tc>
      </w:tr>
      <w:tr w:rsidR="00841D08" w:rsidRPr="002B6FA7" w14:paraId="361855FC" w14:textId="77777777" w:rsidTr="00C26ABC">
        <w:tc>
          <w:tcPr>
            <w:tcW w:w="2992" w:type="dxa"/>
          </w:tcPr>
          <w:p w14:paraId="64CA765C"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Reducción de </w:t>
            </w:r>
            <w:proofErr w:type="spellStart"/>
            <w:r w:rsidRPr="002B6FA7">
              <w:rPr>
                <w:rFonts w:ascii="Arial" w:eastAsia="Arial" w:hAnsi="Arial" w:cs="Arial"/>
                <w:color w:val="auto"/>
                <w:sz w:val="24"/>
                <w:szCs w:val="24"/>
              </w:rPr>
              <w:t>Mov</w:t>
            </w:r>
            <w:proofErr w:type="spellEnd"/>
            <w:r w:rsidRPr="002B6FA7">
              <w:rPr>
                <w:rFonts w:ascii="Arial" w:eastAsia="Arial" w:hAnsi="Arial" w:cs="Arial"/>
                <w:color w:val="auto"/>
                <w:sz w:val="24"/>
                <w:szCs w:val="24"/>
              </w:rPr>
              <w:t>.</w:t>
            </w:r>
          </w:p>
        </w:tc>
        <w:tc>
          <w:tcPr>
            <w:tcW w:w="2993" w:type="dxa"/>
          </w:tcPr>
          <w:p w14:paraId="462B9B9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Juego de poleas </w:t>
            </w:r>
          </w:p>
        </w:tc>
        <w:tc>
          <w:tcPr>
            <w:tcW w:w="3303" w:type="dxa"/>
          </w:tcPr>
          <w:p w14:paraId="11FD1B98"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Polea de movida por 6 bandas</w:t>
            </w:r>
          </w:p>
        </w:tc>
      </w:tr>
      <w:tr w:rsidR="00841D08" w:rsidRPr="002B6FA7" w14:paraId="0E190F89" w14:textId="77777777" w:rsidTr="00C26ABC">
        <w:tc>
          <w:tcPr>
            <w:tcW w:w="2992" w:type="dxa"/>
          </w:tcPr>
          <w:p w14:paraId="5EA76E20"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Captura de polvos</w:t>
            </w:r>
          </w:p>
        </w:tc>
        <w:tc>
          <w:tcPr>
            <w:tcW w:w="2993" w:type="dxa"/>
          </w:tcPr>
          <w:p w14:paraId="5838A9B3"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Sistemas de bandas</w:t>
            </w:r>
          </w:p>
        </w:tc>
        <w:tc>
          <w:tcPr>
            <w:tcW w:w="3303" w:type="dxa"/>
          </w:tcPr>
          <w:p w14:paraId="10D31D5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Ventilador de </w:t>
            </w:r>
            <w:proofErr w:type="spellStart"/>
            <w:r w:rsidRPr="002B6FA7">
              <w:rPr>
                <w:rFonts w:ascii="Arial" w:eastAsia="Arial" w:hAnsi="Arial" w:cs="Arial"/>
                <w:color w:val="auto"/>
                <w:sz w:val="24"/>
                <w:szCs w:val="24"/>
              </w:rPr>
              <w:t>diam</w:t>
            </w:r>
            <w:proofErr w:type="spellEnd"/>
            <w:r w:rsidRPr="002B6FA7">
              <w:rPr>
                <w:rFonts w:ascii="Arial" w:eastAsia="Arial" w:hAnsi="Arial" w:cs="Arial"/>
                <w:color w:val="auto"/>
                <w:sz w:val="24"/>
                <w:szCs w:val="24"/>
              </w:rPr>
              <w:t xml:space="preserve">. </w:t>
            </w:r>
            <w:proofErr w:type="spellStart"/>
            <w:r w:rsidRPr="002B6FA7">
              <w:rPr>
                <w:rFonts w:ascii="Arial" w:eastAsia="Arial" w:hAnsi="Arial" w:cs="Arial"/>
                <w:color w:val="auto"/>
                <w:sz w:val="24"/>
                <w:szCs w:val="24"/>
              </w:rPr>
              <w:t>Inmovido</w:t>
            </w:r>
            <w:proofErr w:type="spellEnd"/>
            <w:r w:rsidRPr="002B6FA7">
              <w:rPr>
                <w:rFonts w:ascii="Arial" w:eastAsia="Arial" w:hAnsi="Arial" w:cs="Arial"/>
                <w:color w:val="auto"/>
                <w:sz w:val="24"/>
                <w:szCs w:val="24"/>
              </w:rPr>
              <w:t xml:space="preserve"> por un motor de 7.5 HP</w:t>
            </w:r>
          </w:p>
        </w:tc>
      </w:tr>
    </w:tbl>
    <w:p w14:paraId="7275C372" w14:textId="77777777" w:rsidR="00841D08" w:rsidRPr="002B6FA7" w:rsidRDefault="00841D08" w:rsidP="00C26ABC">
      <w:pPr>
        <w:spacing w:line="360" w:lineRule="auto"/>
        <w:jc w:val="both"/>
        <w:rPr>
          <w:rFonts w:ascii="Arial" w:eastAsia="Arial" w:hAnsi="Arial" w:cs="Arial"/>
          <w:color w:val="auto"/>
          <w:sz w:val="24"/>
          <w:szCs w:val="24"/>
        </w:rPr>
      </w:pPr>
    </w:p>
    <w:tbl>
      <w:tblPr>
        <w:tblStyle w:val="a3"/>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841D08" w:rsidRPr="002B6FA7" w14:paraId="39B6EE79" w14:textId="77777777" w:rsidTr="00C26ABC">
        <w:tc>
          <w:tcPr>
            <w:tcW w:w="9288" w:type="dxa"/>
            <w:gridSpan w:val="3"/>
          </w:tcPr>
          <w:p w14:paraId="2AD7F3F6" w14:textId="77777777" w:rsidR="00841D08" w:rsidRPr="002B6FA7" w:rsidRDefault="004E2058" w:rsidP="00FF45C1">
            <w:pPr>
              <w:spacing w:line="360" w:lineRule="auto"/>
              <w:ind w:firstLine="567"/>
              <w:jc w:val="center"/>
              <w:rPr>
                <w:rFonts w:ascii="Arial" w:eastAsia="Arial" w:hAnsi="Arial" w:cs="Arial"/>
                <w:b/>
                <w:color w:val="auto"/>
                <w:sz w:val="24"/>
                <w:szCs w:val="24"/>
              </w:rPr>
            </w:pPr>
            <w:r w:rsidRPr="002B6FA7">
              <w:rPr>
                <w:rFonts w:ascii="Arial" w:eastAsia="Arial" w:hAnsi="Arial" w:cs="Arial"/>
                <w:b/>
                <w:color w:val="auto"/>
                <w:sz w:val="24"/>
                <w:szCs w:val="24"/>
              </w:rPr>
              <w:t>ENVASADO</w:t>
            </w:r>
          </w:p>
        </w:tc>
      </w:tr>
      <w:tr w:rsidR="00841D08" w:rsidRPr="002B6FA7" w14:paraId="48307FA1" w14:textId="77777777" w:rsidTr="00C26ABC">
        <w:tc>
          <w:tcPr>
            <w:tcW w:w="2992" w:type="dxa"/>
          </w:tcPr>
          <w:p w14:paraId="39E76416"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SISTEMA </w:t>
            </w:r>
          </w:p>
        </w:tc>
        <w:tc>
          <w:tcPr>
            <w:tcW w:w="2993" w:type="dxa"/>
          </w:tcPr>
          <w:p w14:paraId="7CF76872"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EQUIPO</w:t>
            </w:r>
          </w:p>
        </w:tc>
        <w:tc>
          <w:tcPr>
            <w:tcW w:w="3303" w:type="dxa"/>
          </w:tcPr>
          <w:p w14:paraId="3A6ED00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CARACTERISTICAS </w:t>
            </w:r>
          </w:p>
        </w:tc>
      </w:tr>
      <w:tr w:rsidR="00841D08" w:rsidRPr="002B6FA7" w14:paraId="7D1788F2" w14:textId="77777777" w:rsidTr="00C26ABC">
        <w:tc>
          <w:tcPr>
            <w:tcW w:w="2992" w:type="dxa"/>
          </w:tcPr>
          <w:p w14:paraId="079D1577"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Envasado </w:t>
            </w:r>
          </w:p>
        </w:tc>
        <w:tc>
          <w:tcPr>
            <w:tcW w:w="2993" w:type="dxa"/>
          </w:tcPr>
          <w:p w14:paraId="304D1EC5"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Saco </w:t>
            </w:r>
          </w:p>
        </w:tc>
        <w:tc>
          <w:tcPr>
            <w:tcW w:w="3303" w:type="dxa"/>
          </w:tcPr>
          <w:p w14:paraId="19A2294F"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Saco de rafia de polipropileno </w:t>
            </w:r>
          </w:p>
        </w:tc>
      </w:tr>
      <w:tr w:rsidR="00841D08" w:rsidRPr="002B6FA7" w14:paraId="26FF6827" w14:textId="77777777" w:rsidTr="00C26ABC">
        <w:tc>
          <w:tcPr>
            <w:tcW w:w="2992" w:type="dxa"/>
          </w:tcPr>
          <w:p w14:paraId="0AEDB68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Cierre de envases </w:t>
            </w:r>
          </w:p>
        </w:tc>
        <w:tc>
          <w:tcPr>
            <w:tcW w:w="2993" w:type="dxa"/>
          </w:tcPr>
          <w:p w14:paraId="5C805ABE"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Cosedora </w:t>
            </w:r>
          </w:p>
        </w:tc>
        <w:tc>
          <w:tcPr>
            <w:tcW w:w="3303" w:type="dxa"/>
          </w:tcPr>
          <w:p w14:paraId="432614F9" w14:textId="77777777" w:rsidR="00841D08" w:rsidRPr="002B6FA7" w:rsidRDefault="004E2058" w:rsidP="00FF45C1">
            <w:pPr>
              <w:spacing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Cosedora de saco portátiles </w:t>
            </w:r>
          </w:p>
        </w:tc>
      </w:tr>
    </w:tbl>
    <w:p w14:paraId="2F4B75E3" w14:textId="77777777" w:rsidR="00841D08" w:rsidRPr="002B6FA7" w:rsidRDefault="00841D08" w:rsidP="00C26ABC">
      <w:pPr>
        <w:pStyle w:val="Ttulo1"/>
        <w:jc w:val="left"/>
      </w:pPr>
    </w:p>
    <w:p w14:paraId="7CF65782" w14:textId="77777777" w:rsidR="00841D08" w:rsidRPr="002B6FA7" w:rsidRDefault="004E2058" w:rsidP="00FE7060">
      <w:pPr>
        <w:pStyle w:val="Ttulo1"/>
      </w:pPr>
      <w:bookmarkStart w:id="15" w:name="_Toc118145852"/>
      <w:r w:rsidRPr="002B6FA7">
        <w:t>MATERIA PRIMA</w:t>
      </w:r>
      <w:bookmarkEnd w:id="15"/>
    </w:p>
    <w:p w14:paraId="11881276" w14:textId="77777777" w:rsidR="00C26ABC" w:rsidRDefault="004E2058" w:rsidP="00C26ABC">
      <w:pPr>
        <w:pStyle w:val="Prrafodelista"/>
        <w:numPr>
          <w:ilvl w:val="0"/>
          <w:numId w:val="31"/>
        </w:numPr>
        <w:pBdr>
          <w:top w:val="nil"/>
          <w:left w:val="nil"/>
          <w:bottom w:val="nil"/>
          <w:right w:val="nil"/>
          <w:between w:val="nil"/>
        </w:pBdr>
        <w:jc w:val="both"/>
        <w:rPr>
          <w:rFonts w:ascii="Arial" w:eastAsia="Arial" w:hAnsi="Arial" w:cs="Arial"/>
          <w:color w:val="auto"/>
          <w:szCs w:val="24"/>
        </w:rPr>
      </w:pPr>
      <w:r w:rsidRPr="00C26ABC">
        <w:rPr>
          <w:rFonts w:ascii="Arial" w:eastAsia="Arial" w:hAnsi="Arial" w:cs="Arial"/>
          <w:color w:val="auto"/>
          <w:szCs w:val="24"/>
        </w:rPr>
        <w:t xml:space="preserve">Ácido sulfúrico (H2SO4), el ácido sulfúrico es liquido en una </w:t>
      </w:r>
      <w:r w:rsidR="00C26ABC" w:rsidRPr="00C26ABC">
        <w:rPr>
          <w:rFonts w:ascii="Arial" w:eastAsia="Arial" w:hAnsi="Arial" w:cs="Arial"/>
          <w:color w:val="auto"/>
          <w:szCs w:val="24"/>
        </w:rPr>
        <w:t>concentración cercana</w:t>
      </w:r>
      <w:r w:rsidRPr="00C26ABC">
        <w:rPr>
          <w:rFonts w:ascii="Arial" w:eastAsia="Arial" w:hAnsi="Arial" w:cs="Arial"/>
          <w:color w:val="auto"/>
          <w:szCs w:val="24"/>
        </w:rPr>
        <w:t xml:space="preserve"> al 98%, se contara con un tanque de capacidad de 40,0001ts.</w:t>
      </w:r>
    </w:p>
    <w:p w14:paraId="2C38F2A3" w14:textId="77777777" w:rsidR="00C26ABC" w:rsidRDefault="004E2058" w:rsidP="00C26ABC">
      <w:pPr>
        <w:pStyle w:val="Prrafodelista"/>
        <w:numPr>
          <w:ilvl w:val="0"/>
          <w:numId w:val="31"/>
        </w:numPr>
        <w:pBdr>
          <w:top w:val="nil"/>
          <w:left w:val="nil"/>
          <w:bottom w:val="nil"/>
          <w:right w:val="nil"/>
          <w:between w:val="nil"/>
        </w:pBdr>
        <w:jc w:val="both"/>
        <w:rPr>
          <w:rFonts w:ascii="Arial" w:eastAsia="Arial" w:hAnsi="Arial" w:cs="Arial"/>
          <w:color w:val="auto"/>
          <w:szCs w:val="24"/>
        </w:rPr>
      </w:pPr>
      <w:r w:rsidRPr="00C26ABC">
        <w:rPr>
          <w:rFonts w:ascii="Arial" w:eastAsia="Arial" w:hAnsi="Arial" w:cs="Arial"/>
          <w:color w:val="auto"/>
          <w:szCs w:val="24"/>
        </w:rPr>
        <w:t>Oxido de aluminio (AI2 Os) nombre comercial alúmina, se recibe en varias</w:t>
      </w:r>
      <w:r w:rsidR="00C26ABC">
        <w:rPr>
          <w:rFonts w:ascii="Arial" w:eastAsia="Arial" w:hAnsi="Arial" w:cs="Arial"/>
          <w:color w:val="auto"/>
          <w:szCs w:val="24"/>
        </w:rPr>
        <w:t xml:space="preserve"> p</w:t>
      </w:r>
      <w:r w:rsidRPr="00C26ABC">
        <w:rPr>
          <w:rFonts w:ascii="Arial" w:eastAsia="Arial" w:hAnsi="Arial" w:cs="Arial"/>
          <w:color w:val="auto"/>
          <w:szCs w:val="24"/>
        </w:rPr>
        <w:t>resentaciones, en sacos de 50 Kg., en súper sacos de 0.6 toneladas o a granel en</w:t>
      </w:r>
      <w:r w:rsidR="00C26ABC">
        <w:rPr>
          <w:rFonts w:ascii="Arial" w:eastAsia="Arial" w:hAnsi="Arial" w:cs="Arial"/>
          <w:color w:val="auto"/>
          <w:szCs w:val="24"/>
        </w:rPr>
        <w:t xml:space="preserve"> </w:t>
      </w:r>
      <w:r w:rsidRPr="00C26ABC">
        <w:rPr>
          <w:rFonts w:ascii="Arial" w:eastAsia="Arial" w:hAnsi="Arial" w:cs="Arial"/>
          <w:color w:val="auto"/>
          <w:szCs w:val="24"/>
        </w:rPr>
        <w:t>carros tolva.</w:t>
      </w:r>
    </w:p>
    <w:p w14:paraId="1FC132C8" w14:textId="77777777" w:rsidR="00C26ABC" w:rsidRDefault="004E2058" w:rsidP="00C26ABC">
      <w:pPr>
        <w:pStyle w:val="Prrafodelista"/>
        <w:numPr>
          <w:ilvl w:val="0"/>
          <w:numId w:val="31"/>
        </w:numPr>
        <w:pBdr>
          <w:top w:val="nil"/>
          <w:left w:val="nil"/>
          <w:bottom w:val="nil"/>
          <w:right w:val="nil"/>
          <w:between w:val="nil"/>
        </w:pBdr>
        <w:jc w:val="both"/>
        <w:rPr>
          <w:rFonts w:ascii="Arial" w:eastAsia="Arial" w:hAnsi="Arial" w:cs="Arial"/>
          <w:color w:val="auto"/>
          <w:szCs w:val="24"/>
        </w:rPr>
      </w:pPr>
      <w:r w:rsidRPr="00C26ABC">
        <w:rPr>
          <w:rFonts w:ascii="Arial" w:eastAsia="Arial" w:hAnsi="Arial" w:cs="Arial"/>
          <w:color w:val="auto"/>
          <w:szCs w:val="24"/>
        </w:rPr>
        <w:t xml:space="preserve">Hidróxido de aluminio (Al (OH)3) nombre comercial </w:t>
      </w:r>
      <w:proofErr w:type="spellStart"/>
      <w:r w:rsidRPr="00C26ABC">
        <w:rPr>
          <w:rFonts w:ascii="Arial" w:eastAsia="Arial" w:hAnsi="Arial" w:cs="Arial"/>
          <w:color w:val="auto"/>
          <w:szCs w:val="24"/>
        </w:rPr>
        <w:t>hidromax</w:t>
      </w:r>
      <w:proofErr w:type="spellEnd"/>
      <w:r w:rsidRPr="00C26ABC">
        <w:rPr>
          <w:rFonts w:ascii="Arial" w:eastAsia="Arial" w:hAnsi="Arial" w:cs="Arial"/>
          <w:color w:val="auto"/>
          <w:szCs w:val="24"/>
        </w:rPr>
        <w:t>.</w:t>
      </w:r>
    </w:p>
    <w:p w14:paraId="51C5D4C8" w14:textId="77777777" w:rsidR="00841D08" w:rsidRPr="00C26ABC" w:rsidRDefault="004E2058" w:rsidP="00C26ABC">
      <w:pPr>
        <w:pStyle w:val="Prrafodelista"/>
        <w:numPr>
          <w:ilvl w:val="0"/>
          <w:numId w:val="31"/>
        </w:numPr>
        <w:pBdr>
          <w:top w:val="nil"/>
          <w:left w:val="nil"/>
          <w:bottom w:val="nil"/>
          <w:right w:val="nil"/>
          <w:between w:val="nil"/>
        </w:pBdr>
        <w:jc w:val="both"/>
        <w:rPr>
          <w:rFonts w:ascii="Arial" w:eastAsia="Arial" w:hAnsi="Arial" w:cs="Arial"/>
          <w:color w:val="auto"/>
          <w:szCs w:val="24"/>
        </w:rPr>
      </w:pPr>
      <w:r w:rsidRPr="00C26ABC">
        <w:rPr>
          <w:rFonts w:ascii="Arial" w:eastAsia="Arial" w:hAnsi="Arial" w:cs="Arial"/>
          <w:color w:val="auto"/>
          <w:szCs w:val="24"/>
        </w:rPr>
        <w:t>Agua, se contara con agua potable y también con agua de un pozo de 120 m de</w:t>
      </w:r>
      <w:r w:rsidR="00C26ABC">
        <w:rPr>
          <w:rFonts w:ascii="Arial" w:eastAsia="Arial" w:hAnsi="Arial" w:cs="Arial"/>
          <w:color w:val="auto"/>
          <w:szCs w:val="24"/>
        </w:rPr>
        <w:t xml:space="preserve"> p</w:t>
      </w:r>
      <w:r w:rsidRPr="00C26ABC">
        <w:rPr>
          <w:rFonts w:ascii="Arial" w:eastAsia="Arial" w:hAnsi="Arial" w:cs="Arial"/>
          <w:color w:val="auto"/>
          <w:szCs w:val="24"/>
        </w:rPr>
        <w:t>rofundidad, con afluencia del rio de los patos, esta se bombea a un</w:t>
      </w:r>
      <w:r w:rsidR="00C26ABC">
        <w:rPr>
          <w:rFonts w:ascii="Arial" w:eastAsia="Arial" w:hAnsi="Arial" w:cs="Arial"/>
          <w:color w:val="auto"/>
          <w:szCs w:val="24"/>
        </w:rPr>
        <w:t xml:space="preserve"> tanque elevado de 10,000 </w:t>
      </w:r>
      <w:proofErr w:type="spellStart"/>
      <w:r w:rsidR="00C26ABC">
        <w:rPr>
          <w:rFonts w:ascii="Arial" w:eastAsia="Arial" w:hAnsi="Arial" w:cs="Arial"/>
          <w:color w:val="auto"/>
          <w:szCs w:val="24"/>
        </w:rPr>
        <w:t>Its</w:t>
      </w:r>
      <w:proofErr w:type="spellEnd"/>
      <w:r w:rsidR="00C26ABC">
        <w:rPr>
          <w:rFonts w:ascii="Arial" w:eastAsia="Arial" w:hAnsi="Arial" w:cs="Arial"/>
          <w:color w:val="auto"/>
          <w:szCs w:val="24"/>
        </w:rPr>
        <w:t>. d</w:t>
      </w:r>
      <w:r w:rsidRPr="00C26ABC">
        <w:rPr>
          <w:rFonts w:ascii="Arial" w:eastAsia="Arial" w:hAnsi="Arial" w:cs="Arial"/>
          <w:color w:val="auto"/>
          <w:szCs w:val="24"/>
        </w:rPr>
        <w:t>e capacidad.</w:t>
      </w:r>
    </w:p>
    <w:p w14:paraId="2D80EA5A" w14:textId="77777777" w:rsidR="00841D08" w:rsidRPr="002B6FA7" w:rsidRDefault="00841D08" w:rsidP="00C26ABC">
      <w:pPr>
        <w:pStyle w:val="Ttulo1"/>
        <w:jc w:val="both"/>
      </w:pPr>
    </w:p>
    <w:p w14:paraId="45AB558A" w14:textId="77777777" w:rsidR="00841D08" w:rsidRPr="002B6FA7" w:rsidRDefault="004E2058" w:rsidP="00C26ABC">
      <w:pPr>
        <w:ind w:firstLine="567"/>
        <w:jc w:val="both"/>
        <w:rPr>
          <w:rFonts w:ascii="Arial" w:eastAsia="Arial" w:hAnsi="Arial" w:cs="Arial"/>
          <w:color w:val="auto"/>
          <w:sz w:val="24"/>
          <w:szCs w:val="24"/>
        </w:rPr>
      </w:pPr>
      <w:r w:rsidRPr="002B6FA7">
        <w:rPr>
          <w:rFonts w:ascii="Arial" w:hAnsi="Arial" w:cs="Arial"/>
          <w:color w:val="auto"/>
          <w:sz w:val="24"/>
          <w:szCs w:val="24"/>
        </w:rPr>
        <w:br w:type="page"/>
      </w:r>
    </w:p>
    <w:p w14:paraId="58FD569D" w14:textId="77777777" w:rsidR="00841D08" w:rsidRPr="002B6FA7" w:rsidRDefault="00841D08" w:rsidP="00FE7060">
      <w:pPr>
        <w:pStyle w:val="Ttulo1"/>
      </w:pPr>
    </w:p>
    <w:p w14:paraId="09F0A9D1" w14:textId="77777777" w:rsidR="00841D08" w:rsidRPr="002B6FA7" w:rsidRDefault="004E2058" w:rsidP="00FE7060">
      <w:pPr>
        <w:pStyle w:val="Ttulo1"/>
      </w:pPr>
      <w:bookmarkStart w:id="16" w:name="_Toc118145853"/>
      <w:r w:rsidRPr="002B6FA7">
        <w:t>PROCESO DE RECUPERACION DEL ALUMINIO</w:t>
      </w:r>
      <w:bookmarkEnd w:id="16"/>
    </w:p>
    <w:p w14:paraId="70AF762A" w14:textId="77777777" w:rsidR="00841D08" w:rsidRPr="002B6FA7" w:rsidRDefault="00841D08" w:rsidP="00FE7060">
      <w:pPr>
        <w:pStyle w:val="Ttulo1"/>
      </w:pPr>
    </w:p>
    <w:p w14:paraId="16550ECA" w14:textId="77777777" w:rsidR="00C26ABC" w:rsidRDefault="004E2058" w:rsidP="00FF45C1">
      <w:pPr>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Previamente mencionado, Los yacimientos de sulfato de aluminio natural (constituido principalmente por bauxita) se encuentran ubicados en su totalidad en el sector central del Departamento Calingasta. </w:t>
      </w:r>
    </w:p>
    <w:p w14:paraId="582513A7" w14:textId="77777777" w:rsidR="00841D08" w:rsidRPr="002B6FA7" w:rsidRDefault="004E2058" w:rsidP="00FF45C1">
      <w:pPr>
        <w:ind w:firstLine="567"/>
        <w:jc w:val="both"/>
        <w:rPr>
          <w:rFonts w:ascii="Arial" w:eastAsia="Arial" w:hAnsi="Arial" w:cs="Arial"/>
          <w:color w:val="auto"/>
          <w:sz w:val="24"/>
          <w:szCs w:val="24"/>
        </w:rPr>
      </w:pPr>
      <w:r w:rsidRPr="002B6FA7">
        <w:rPr>
          <w:rFonts w:ascii="Arial" w:eastAsia="Arial" w:hAnsi="Arial" w:cs="Arial"/>
          <w:color w:val="auto"/>
          <w:sz w:val="24"/>
          <w:szCs w:val="24"/>
        </w:rPr>
        <w:t>Su principal mineral de extracción es la Bauxita el cual es el material con mayor contenido de aluminio y que se encuentra más libre de impurezas, por lo que en la actualidad es prácticamente la única fuente de obtención del aluminio. El término bauxita es el nombre general que se le otorga a este mineral, debido a los óxidos de aluminio hidratado que se encuentran en ella. La bauxita de por sí, contiene cantidades variables de agua y varias impurezas, que viene representadas en cantidad por el óxido férrico y sílice. Además, cabe recalcar que es importante que la alúmina (Al2O3) u oxido de aluminio se obtenga con la menor proporción posible de impurezas, ya que de lo contrario en el proceso de extracción del aluminio metálico el mismo podría verse contaminado.</w:t>
      </w:r>
    </w:p>
    <w:p w14:paraId="216FD752" w14:textId="77777777" w:rsidR="00841D08" w:rsidRPr="002B6FA7" w:rsidRDefault="00841D08" w:rsidP="00FF45C1">
      <w:pPr>
        <w:pStyle w:val="Ttulo4"/>
        <w:ind w:firstLine="567"/>
        <w:rPr>
          <w:rFonts w:ascii="Arial" w:hAnsi="Arial" w:cs="Arial"/>
          <w:color w:val="auto"/>
        </w:rPr>
      </w:pPr>
    </w:p>
    <w:p w14:paraId="5AA41C9C" w14:textId="77777777" w:rsidR="00841D08" w:rsidRPr="002B6FA7" w:rsidRDefault="00841D08" w:rsidP="00FF45C1">
      <w:pPr>
        <w:ind w:firstLine="567"/>
        <w:rPr>
          <w:rFonts w:ascii="Arial" w:hAnsi="Arial" w:cs="Arial"/>
          <w:color w:val="auto"/>
          <w:sz w:val="24"/>
          <w:szCs w:val="24"/>
        </w:rPr>
      </w:pPr>
    </w:p>
    <w:p w14:paraId="64EA72DF" w14:textId="77777777" w:rsidR="00841D08" w:rsidRPr="002B6FA7" w:rsidRDefault="004E2058" w:rsidP="00FF45C1">
      <w:pPr>
        <w:keepNext/>
        <w:ind w:firstLine="567"/>
        <w:rPr>
          <w:rFonts w:ascii="Arial" w:hAnsi="Arial" w:cs="Arial"/>
          <w:color w:val="auto"/>
          <w:sz w:val="24"/>
          <w:szCs w:val="24"/>
        </w:rPr>
      </w:pPr>
      <w:r w:rsidRPr="002B6FA7">
        <w:rPr>
          <w:rFonts w:ascii="Arial" w:hAnsi="Arial" w:cs="Arial"/>
          <w:noProof/>
          <w:color w:val="auto"/>
          <w:sz w:val="24"/>
          <w:szCs w:val="24"/>
        </w:rPr>
        <w:drawing>
          <wp:inline distT="0" distB="0" distL="0" distR="0" wp14:anchorId="2EAA9FAE" wp14:editId="62BC9154">
            <wp:extent cx="5496339" cy="2295939"/>
            <wp:effectExtent l="0" t="0" r="0" b="0"/>
            <wp:docPr id="45" name="image6.jpg" descr="Bauxita foto de archivo. Imagen de provenir, mina, mineral - 214764900"/>
            <wp:cNvGraphicFramePr/>
            <a:graphic xmlns:a="http://schemas.openxmlformats.org/drawingml/2006/main">
              <a:graphicData uri="http://schemas.openxmlformats.org/drawingml/2006/picture">
                <pic:pic xmlns:pic="http://schemas.openxmlformats.org/drawingml/2006/picture">
                  <pic:nvPicPr>
                    <pic:cNvPr id="0" name="image6.jpg" descr="Bauxita foto de archivo. Imagen de provenir, mina, mineral - 214764900"/>
                    <pic:cNvPicPr preferRelativeResize="0"/>
                  </pic:nvPicPr>
                  <pic:blipFill>
                    <a:blip r:embed="rId15"/>
                    <a:srcRect/>
                    <a:stretch>
                      <a:fillRect/>
                    </a:stretch>
                  </pic:blipFill>
                  <pic:spPr>
                    <a:xfrm>
                      <a:off x="0" y="0"/>
                      <a:ext cx="5496339" cy="2295939"/>
                    </a:xfrm>
                    <a:prstGeom prst="rect">
                      <a:avLst/>
                    </a:prstGeom>
                    <a:ln/>
                  </pic:spPr>
                </pic:pic>
              </a:graphicData>
            </a:graphic>
          </wp:inline>
        </w:drawing>
      </w:r>
    </w:p>
    <w:p w14:paraId="1145CBED" w14:textId="77777777" w:rsidR="00841D08" w:rsidRPr="00C26ABC" w:rsidRDefault="004E2058" w:rsidP="00FF45C1">
      <w:pPr>
        <w:pBdr>
          <w:top w:val="nil"/>
          <w:left w:val="nil"/>
          <w:bottom w:val="nil"/>
          <w:right w:val="nil"/>
          <w:between w:val="nil"/>
        </w:pBdr>
        <w:spacing w:line="240" w:lineRule="auto"/>
        <w:ind w:firstLine="567"/>
        <w:jc w:val="center"/>
        <w:rPr>
          <w:rFonts w:ascii="Arial" w:hAnsi="Arial" w:cs="Arial"/>
          <w:b/>
          <w:color w:val="auto"/>
          <w:sz w:val="20"/>
          <w:szCs w:val="20"/>
        </w:rPr>
      </w:pPr>
      <w:r w:rsidRPr="00C26ABC">
        <w:rPr>
          <w:rFonts w:ascii="Arial" w:hAnsi="Arial" w:cs="Arial"/>
          <w:b/>
          <w:color w:val="auto"/>
          <w:sz w:val="20"/>
          <w:szCs w:val="20"/>
        </w:rPr>
        <w:t>Fig.5: Mineral Bauxita.</w:t>
      </w:r>
    </w:p>
    <w:p w14:paraId="3DAD00B0" w14:textId="77777777" w:rsidR="00841D08" w:rsidRPr="002B6FA7" w:rsidRDefault="00841D08" w:rsidP="00FE7060">
      <w:pPr>
        <w:pStyle w:val="Ttulo1"/>
      </w:pPr>
    </w:p>
    <w:p w14:paraId="3100459E" w14:textId="77777777" w:rsidR="00841D08" w:rsidRPr="002B6FA7" w:rsidRDefault="00841D08" w:rsidP="00FE7060">
      <w:pPr>
        <w:pStyle w:val="Ttulo1"/>
      </w:pPr>
    </w:p>
    <w:p w14:paraId="727B8487" w14:textId="77777777" w:rsidR="00841D08" w:rsidRPr="002B6FA7" w:rsidRDefault="00841D08" w:rsidP="00FE7060">
      <w:pPr>
        <w:pStyle w:val="Ttulo1"/>
      </w:pPr>
    </w:p>
    <w:p w14:paraId="07982FD9" w14:textId="77777777" w:rsidR="00841D08" w:rsidRPr="00C26ABC" w:rsidRDefault="004E2058" w:rsidP="00C26ABC">
      <w:pPr>
        <w:jc w:val="both"/>
        <w:rPr>
          <w:rFonts w:ascii="Arial" w:hAnsi="Arial" w:cs="Arial"/>
          <w:sz w:val="24"/>
          <w:szCs w:val="24"/>
        </w:rPr>
      </w:pPr>
      <w:bookmarkStart w:id="17" w:name="_Toc118145854"/>
      <w:r w:rsidRPr="00C26ABC">
        <w:rPr>
          <w:rFonts w:ascii="Arial" w:hAnsi="Arial" w:cs="Arial"/>
          <w:sz w:val="24"/>
          <w:szCs w:val="24"/>
        </w:rPr>
        <w:t>El aluminio de alta pureza (más del 99%) se obtiene industrialmente como resultado de un proceso consecutivo. Se obtiene óxido de aluminio (proceso Bayer), en este se obtiene la alúmina o el aluminio sulfatado.</w:t>
      </w:r>
      <w:bookmarkEnd w:id="17"/>
    </w:p>
    <w:p w14:paraId="74705499" w14:textId="77777777" w:rsidR="00841D08" w:rsidRPr="002B6FA7" w:rsidRDefault="004E2058" w:rsidP="00FF45C1">
      <w:pPr>
        <w:keepNext/>
        <w:spacing w:after="160" w:line="360" w:lineRule="auto"/>
        <w:ind w:firstLine="567"/>
        <w:jc w:val="center"/>
        <w:rPr>
          <w:rFonts w:ascii="Arial" w:hAnsi="Arial" w:cs="Arial"/>
          <w:color w:val="auto"/>
          <w:sz w:val="24"/>
          <w:szCs w:val="24"/>
        </w:rPr>
      </w:pPr>
      <w:r w:rsidRPr="002B6FA7">
        <w:rPr>
          <w:rFonts w:ascii="Arial" w:hAnsi="Arial" w:cs="Arial"/>
          <w:noProof/>
          <w:color w:val="auto"/>
          <w:sz w:val="24"/>
          <w:szCs w:val="24"/>
        </w:rPr>
        <w:drawing>
          <wp:inline distT="0" distB="0" distL="0" distR="0" wp14:anchorId="7720296A" wp14:editId="27E1C8E9">
            <wp:extent cx="3956050" cy="3091180"/>
            <wp:effectExtent l="0" t="0" r="0" b="0"/>
            <wp:docPr id="47" name="image5.png" descr="d:\Users\Secundaria\Desktop\Captura.PNG"/>
            <wp:cNvGraphicFramePr/>
            <a:graphic xmlns:a="http://schemas.openxmlformats.org/drawingml/2006/main">
              <a:graphicData uri="http://schemas.openxmlformats.org/drawingml/2006/picture">
                <pic:pic xmlns:pic="http://schemas.openxmlformats.org/drawingml/2006/picture">
                  <pic:nvPicPr>
                    <pic:cNvPr id="0" name="image5.png" descr="d:\Users\Secundaria\Desktop\Captura.PNG"/>
                    <pic:cNvPicPr preferRelativeResize="0"/>
                  </pic:nvPicPr>
                  <pic:blipFill>
                    <a:blip r:embed="rId16"/>
                    <a:srcRect/>
                    <a:stretch>
                      <a:fillRect/>
                    </a:stretch>
                  </pic:blipFill>
                  <pic:spPr>
                    <a:xfrm>
                      <a:off x="0" y="0"/>
                      <a:ext cx="3956050" cy="3091180"/>
                    </a:xfrm>
                    <a:prstGeom prst="rect">
                      <a:avLst/>
                    </a:prstGeom>
                    <a:ln/>
                  </pic:spPr>
                </pic:pic>
              </a:graphicData>
            </a:graphic>
          </wp:inline>
        </w:drawing>
      </w:r>
    </w:p>
    <w:p w14:paraId="146A5756" w14:textId="77777777" w:rsidR="00841D08" w:rsidRPr="00347DEF" w:rsidRDefault="004E2058" w:rsidP="00FF45C1">
      <w:pPr>
        <w:pBdr>
          <w:top w:val="nil"/>
          <w:left w:val="nil"/>
          <w:bottom w:val="nil"/>
          <w:right w:val="nil"/>
          <w:between w:val="nil"/>
        </w:pBdr>
        <w:spacing w:line="240" w:lineRule="auto"/>
        <w:ind w:firstLine="567"/>
        <w:jc w:val="center"/>
        <w:rPr>
          <w:rFonts w:ascii="Arial" w:hAnsi="Arial" w:cs="Arial"/>
          <w:b/>
          <w:color w:val="auto"/>
          <w:sz w:val="20"/>
          <w:szCs w:val="20"/>
        </w:rPr>
      </w:pPr>
      <w:r w:rsidRPr="00347DEF">
        <w:rPr>
          <w:rFonts w:ascii="Arial" w:hAnsi="Arial" w:cs="Arial"/>
          <w:b/>
          <w:color w:val="auto"/>
          <w:sz w:val="20"/>
          <w:szCs w:val="20"/>
        </w:rPr>
        <w:t xml:space="preserve">Fig.6: Proceso Bayer </w:t>
      </w:r>
    </w:p>
    <w:p w14:paraId="4EA54B7E" w14:textId="77777777" w:rsidR="00841D08" w:rsidRPr="002B6FA7" w:rsidRDefault="004E2058" w:rsidP="002B6FA7">
      <w:pPr>
        <w:pStyle w:val="Ttulo2"/>
        <w:numPr>
          <w:ilvl w:val="0"/>
          <w:numId w:val="7"/>
        </w:numPr>
      </w:pPr>
      <w:bookmarkStart w:id="18" w:name="_Toc118145855"/>
      <w:r w:rsidRPr="002B6FA7">
        <w:t>El proceso Bayer</w:t>
      </w:r>
      <w:bookmarkEnd w:id="18"/>
    </w:p>
    <w:p w14:paraId="364E0507"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La primera etapa después de la extracción del mineral (bauxita) es lavarlo con agua. De esta manera, se eliminan la mayoría de las impurezas solubles en agua (una mezcla de sílice, óxidos de hierro y dióxido de titanio). Luego se agrega </w:t>
      </w:r>
      <w:proofErr w:type="spellStart"/>
      <w:r w:rsidRPr="002B6FA7">
        <w:rPr>
          <w:rFonts w:ascii="Arial" w:eastAsia="Arial" w:hAnsi="Arial" w:cs="Arial"/>
          <w:color w:val="auto"/>
          <w:sz w:val="24"/>
          <w:szCs w:val="24"/>
        </w:rPr>
        <w:t>CaO</w:t>
      </w:r>
      <w:proofErr w:type="spellEnd"/>
      <w:r w:rsidRPr="002B6FA7">
        <w:rPr>
          <w:rFonts w:ascii="Arial" w:eastAsia="Arial" w:hAnsi="Arial" w:cs="Arial"/>
          <w:color w:val="auto"/>
          <w:sz w:val="24"/>
          <w:szCs w:val="24"/>
        </w:rPr>
        <w:t xml:space="preserve">, u óxido de calcio, a dicha materia prima preparada. A continuación, se tritura utilizando molinos tubulares especiales hasta que los granos tienen un diámetro muy pequeño, es decir, por debajo de 300 </w:t>
      </w:r>
      <w:proofErr w:type="spellStart"/>
      <w:r w:rsidRPr="002B6FA7">
        <w:rPr>
          <w:rFonts w:ascii="Arial" w:eastAsia="Arial" w:hAnsi="Arial" w:cs="Arial"/>
          <w:color w:val="auto"/>
          <w:sz w:val="24"/>
          <w:szCs w:val="24"/>
        </w:rPr>
        <w:t>μm</w:t>
      </w:r>
      <w:proofErr w:type="spellEnd"/>
      <w:r w:rsidRPr="002B6FA7">
        <w:rPr>
          <w:rFonts w:ascii="Arial" w:eastAsia="Arial" w:hAnsi="Arial" w:cs="Arial"/>
          <w:color w:val="auto"/>
          <w:sz w:val="24"/>
          <w:szCs w:val="24"/>
        </w:rPr>
        <w:t>. Es extremadamente importante moler finamente la materia prima, ya que proporciona una superficie específica de granos suficientemente grande, lo que a su vez se traduce en un proceso de extracción más eficiente. La siguiente etapa en la producción de óxido de aluminio con una  disolución caliente de granos, mediante la solución acuosa de soda cáustica NaOH .</w:t>
      </w:r>
    </w:p>
    <w:p w14:paraId="6A23B8BA" w14:textId="77777777" w:rsidR="00841D08" w:rsidRPr="002B6FA7" w:rsidRDefault="004E2058" w:rsidP="00347DEF">
      <w:pPr>
        <w:spacing w:after="160" w:line="360" w:lineRule="auto"/>
        <w:ind w:firstLine="567"/>
        <w:jc w:val="center"/>
        <w:rPr>
          <w:rFonts w:ascii="Arial" w:eastAsia="Arial" w:hAnsi="Arial" w:cs="Arial"/>
          <w:b/>
          <w:color w:val="auto"/>
          <w:sz w:val="24"/>
          <w:szCs w:val="24"/>
        </w:rPr>
      </w:pPr>
      <w:r w:rsidRPr="002B6FA7">
        <w:rPr>
          <w:rFonts w:ascii="Arial" w:eastAsia="Arial" w:hAnsi="Arial" w:cs="Arial"/>
          <w:b/>
          <w:color w:val="auto"/>
          <w:sz w:val="24"/>
          <w:szCs w:val="24"/>
        </w:rPr>
        <w:t>Al</w:t>
      </w:r>
      <w:r w:rsidRPr="002B6FA7">
        <w:rPr>
          <w:rFonts w:ascii="Arial" w:eastAsia="Arial" w:hAnsi="Arial" w:cs="Arial"/>
          <w:b/>
          <w:color w:val="auto"/>
          <w:sz w:val="24"/>
          <w:szCs w:val="24"/>
          <w:vertAlign w:val="subscript"/>
        </w:rPr>
        <w:t>2</w:t>
      </w:r>
      <w:r w:rsidRPr="002B6FA7">
        <w:rPr>
          <w:rFonts w:ascii="Arial" w:eastAsia="Arial" w:hAnsi="Arial" w:cs="Arial"/>
          <w:b/>
          <w:color w:val="auto"/>
          <w:sz w:val="24"/>
          <w:szCs w:val="24"/>
        </w:rPr>
        <w:t>O</w:t>
      </w:r>
      <w:r w:rsidRPr="002B6FA7">
        <w:rPr>
          <w:rFonts w:ascii="Arial" w:eastAsia="Arial" w:hAnsi="Arial" w:cs="Arial"/>
          <w:b/>
          <w:color w:val="auto"/>
          <w:sz w:val="24"/>
          <w:szCs w:val="24"/>
          <w:vertAlign w:val="subscript"/>
        </w:rPr>
        <w:t>3</w:t>
      </w:r>
      <w:r w:rsidRPr="002B6FA7">
        <w:rPr>
          <w:rFonts w:ascii="Arial" w:eastAsia="Arial" w:hAnsi="Arial" w:cs="Arial"/>
          <w:b/>
          <w:color w:val="auto"/>
          <w:sz w:val="24"/>
          <w:szCs w:val="24"/>
        </w:rPr>
        <w:t>.xH</w:t>
      </w:r>
      <w:r w:rsidRPr="002B6FA7">
        <w:rPr>
          <w:rFonts w:ascii="Arial" w:eastAsia="Arial" w:hAnsi="Arial" w:cs="Arial"/>
          <w:b/>
          <w:color w:val="auto"/>
          <w:sz w:val="24"/>
          <w:szCs w:val="24"/>
          <w:vertAlign w:val="subscript"/>
        </w:rPr>
        <w:t>2</w:t>
      </w:r>
      <w:r w:rsidRPr="002B6FA7">
        <w:rPr>
          <w:rFonts w:ascii="Arial" w:eastAsia="Arial" w:hAnsi="Arial" w:cs="Arial"/>
          <w:b/>
          <w:color w:val="auto"/>
          <w:sz w:val="24"/>
          <w:szCs w:val="24"/>
        </w:rPr>
        <w:t>O + 2NaOH ==== 2NaAlO</w:t>
      </w:r>
      <w:r w:rsidRPr="002B6FA7">
        <w:rPr>
          <w:rFonts w:ascii="Arial" w:eastAsia="Arial" w:hAnsi="Arial" w:cs="Arial"/>
          <w:b/>
          <w:color w:val="auto"/>
          <w:sz w:val="24"/>
          <w:szCs w:val="24"/>
          <w:vertAlign w:val="subscript"/>
        </w:rPr>
        <w:t>2</w:t>
      </w:r>
      <w:r w:rsidRPr="002B6FA7">
        <w:rPr>
          <w:rFonts w:ascii="Arial" w:eastAsia="Arial" w:hAnsi="Arial" w:cs="Arial"/>
          <w:b/>
          <w:color w:val="auto"/>
          <w:sz w:val="24"/>
          <w:szCs w:val="24"/>
        </w:rPr>
        <w:t xml:space="preserve"> + (x+1)H</w:t>
      </w:r>
      <w:r w:rsidRPr="002B6FA7">
        <w:rPr>
          <w:rFonts w:ascii="Arial" w:eastAsia="Arial" w:hAnsi="Arial" w:cs="Arial"/>
          <w:b/>
          <w:color w:val="auto"/>
          <w:sz w:val="24"/>
          <w:szCs w:val="24"/>
          <w:vertAlign w:val="subscript"/>
        </w:rPr>
        <w:t>2</w:t>
      </w:r>
      <w:r w:rsidRPr="002B6FA7">
        <w:rPr>
          <w:rFonts w:ascii="Arial" w:eastAsia="Arial" w:hAnsi="Arial" w:cs="Arial"/>
          <w:b/>
          <w:color w:val="auto"/>
          <w:sz w:val="24"/>
          <w:szCs w:val="24"/>
        </w:rPr>
        <w:t>O</w:t>
      </w:r>
    </w:p>
    <w:p w14:paraId="7772B9F1"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La sosa disuelve los minerales de aluminio pero no los otros componentes de la bauxita, que permanecen sólidos. Las reacciones químicas que ocurren en esta etapa, llamada "digestión" son las siguientes:</w:t>
      </w:r>
    </w:p>
    <w:p w14:paraId="075454DB" w14:textId="77777777" w:rsidR="00841D08" w:rsidRPr="002B6FA7" w:rsidRDefault="00DA3410" w:rsidP="00347DEF">
      <w:pPr>
        <w:spacing w:after="160" w:line="360" w:lineRule="auto"/>
        <w:ind w:firstLine="567"/>
        <w:jc w:val="center"/>
        <w:rPr>
          <w:rFonts w:ascii="Arial" w:eastAsia="Arial" w:hAnsi="Arial" w:cs="Arial"/>
          <w:b/>
          <w:color w:val="auto"/>
          <w:sz w:val="24"/>
          <w:szCs w:val="24"/>
        </w:rPr>
      </w:pPr>
      <w:sdt>
        <w:sdtPr>
          <w:rPr>
            <w:rFonts w:ascii="Arial" w:hAnsi="Arial" w:cs="Arial"/>
            <w:color w:val="auto"/>
            <w:sz w:val="24"/>
            <w:szCs w:val="24"/>
          </w:rPr>
          <w:tag w:val="goog_rdk_0"/>
          <w:id w:val="578328593"/>
        </w:sdtPr>
        <w:sdtEndPr/>
        <w:sdtContent>
          <w:r w:rsidR="004E2058" w:rsidRPr="002B6FA7">
            <w:rPr>
              <w:rFonts w:ascii="Arial" w:eastAsia="Arial Unicode MS" w:hAnsi="Arial" w:cs="Arial"/>
              <w:b/>
              <w:color w:val="auto"/>
              <w:sz w:val="24"/>
              <w:szCs w:val="24"/>
            </w:rPr>
            <w:t>Al(OH)3 + OH- + Na+ → Al(OH)4- + Na+</w:t>
          </w:r>
        </w:sdtContent>
      </w:sdt>
    </w:p>
    <w:p w14:paraId="4948043D" w14:textId="77777777" w:rsidR="00841D08" w:rsidRPr="002B6FA7" w:rsidRDefault="00DA3410" w:rsidP="00347DEF">
      <w:pPr>
        <w:spacing w:after="160" w:line="360" w:lineRule="auto"/>
        <w:ind w:firstLine="567"/>
        <w:jc w:val="center"/>
        <w:rPr>
          <w:rFonts w:ascii="Arial" w:eastAsia="Arial" w:hAnsi="Arial" w:cs="Arial"/>
          <w:b/>
          <w:color w:val="auto"/>
          <w:sz w:val="24"/>
          <w:szCs w:val="24"/>
        </w:rPr>
      </w:pPr>
      <w:sdt>
        <w:sdtPr>
          <w:rPr>
            <w:rFonts w:ascii="Arial" w:hAnsi="Arial" w:cs="Arial"/>
            <w:color w:val="auto"/>
            <w:sz w:val="24"/>
            <w:szCs w:val="24"/>
          </w:rPr>
          <w:tag w:val="goog_rdk_1"/>
          <w:id w:val="290175922"/>
        </w:sdtPr>
        <w:sdtEndPr/>
        <w:sdtContent>
          <w:proofErr w:type="spellStart"/>
          <w:r w:rsidR="004E2058" w:rsidRPr="002B6FA7">
            <w:rPr>
              <w:rFonts w:ascii="Arial" w:eastAsia="Arial Unicode MS" w:hAnsi="Arial" w:cs="Arial"/>
              <w:b/>
              <w:color w:val="auto"/>
              <w:sz w:val="24"/>
              <w:szCs w:val="24"/>
            </w:rPr>
            <w:t>AlO</w:t>
          </w:r>
          <w:proofErr w:type="spellEnd"/>
          <w:r w:rsidR="004E2058" w:rsidRPr="002B6FA7">
            <w:rPr>
              <w:rFonts w:ascii="Arial" w:eastAsia="Arial Unicode MS" w:hAnsi="Arial" w:cs="Arial"/>
              <w:b/>
              <w:color w:val="auto"/>
              <w:sz w:val="24"/>
              <w:szCs w:val="24"/>
            </w:rPr>
            <w:t>(OH) + OH- + H2O + Na+ → Al(OH)4- + Na+</w:t>
          </w:r>
        </w:sdtContent>
      </w:sdt>
    </w:p>
    <w:p w14:paraId="6AD77837"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La temperatura de la digestión se escoge en función de la composición de la bauxita. Para disolver el hidróxido de aluminio basta una temperatura de 140 °C pero para la mezcla de hidróxido y óxido hace falta subir hasta unos 240 °C.</w:t>
      </w:r>
    </w:p>
    <w:p w14:paraId="672BD0F0" w14:textId="77777777" w:rsidR="00841D08"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La mezcla que contiene granos molidos e hidróxido de sodio se almacena durante varias horas en reactores especiales llamados autoclaves. Durante el proceso de precipitación, se mantienen altas presiones y temperaturas elevadas en los reactores. De esta forma, se obtiene aluminato de sodio, que luego se purifica mediante varios filtros para eliminar los últimos restos. En el siguiente paso, la solución purificada de aluminato de sodio (sólidos recogidos, llamados “lado rojo" o “barro rojo") se descompone. Como resultado se obtiene lejía de soda (es una solución acuosa de sosa cáustica) y cristales de hidróxido de aluminio con un alto grado de pureza. El precipitado obtenido por cristalización se filtra y se lava con agua. A su vez, la lejía de sosa restante se calienta y se recicla para su reutilización en el proceso. La última etapa de la producción de óxido de aluminio o alúmina, que es la calcinación. Consiste en calentar hidróxido de aluminio a una temperatura superior a los 1000 °C, unos 1050°C aprox. liberando vapor de agua , lo que provoca su descomposición en Al2O3 , que se obtiene en forma de polvo blanco puro.</w:t>
      </w:r>
    </w:p>
    <w:p w14:paraId="16FB63E0" w14:textId="77777777" w:rsidR="003D6221" w:rsidRDefault="003D6221" w:rsidP="003D6221">
      <w:pPr>
        <w:pStyle w:val="Ttulo4"/>
      </w:pPr>
    </w:p>
    <w:p w14:paraId="4533564D" w14:textId="77777777" w:rsidR="003D6221" w:rsidRDefault="003D6221" w:rsidP="003D6221"/>
    <w:p w14:paraId="5D829E37" w14:textId="77777777" w:rsidR="003D6221" w:rsidRDefault="003D6221" w:rsidP="003D6221">
      <w:pPr>
        <w:pStyle w:val="Ttulo4"/>
      </w:pPr>
    </w:p>
    <w:p w14:paraId="76FC8070" w14:textId="77777777" w:rsidR="003D6221" w:rsidRDefault="003D6221" w:rsidP="003D6221"/>
    <w:p w14:paraId="4FD84E6F" w14:textId="77777777" w:rsidR="003D6221" w:rsidRDefault="003D6221" w:rsidP="003D6221">
      <w:pPr>
        <w:pStyle w:val="Ttulo4"/>
      </w:pPr>
    </w:p>
    <w:p w14:paraId="3845DB01" w14:textId="77777777" w:rsidR="003D6221" w:rsidRPr="003D6221" w:rsidRDefault="003D6221" w:rsidP="003D6221"/>
    <w:p w14:paraId="6AEF97AB" w14:textId="77777777" w:rsidR="00841D08" w:rsidRPr="002B6FA7" w:rsidRDefault="004E2058" w:rsidP="00FE7060">
      <w:pPr>
        <w:pStyle w:val="Ttulo1"/>
      </w:pPr>
      <w:bookmarkStart w:id="19" w:name="_Toc118145856"/>
      <w:r w:rsidRPr="002B6FA7">
        <w:rPr>
          <w:noProof/>
        </w:rPr>
        <w:drawing>
          <wp:anchor distT="0" distB="0" distL="114300" distR="114300" simplePos="0" relativeHeight="251672576" behindDoc="0" locked="0" layoutInCell="1" hidden="0" allowOverlap="1" wp14:anchorId="1BE560CC" wp14:editId="49BF36E5">
            <wp:simplePos x="0" y="0"/>
            <wp:positionH relativeFrom="column">
              <wp:posOffset>32386</wp:posOffset>
            </wp:positionH>
            <wp:positionV relativeFrom="paragraph">
              <wp:posOffset>-135254</wp:posOffset>
            </wp:positionV>
            <wp:extent cx="5655310" cy="2733040"/>
            <wp:effectExtent l="0" t="0" r="0" b="0"/>
            <wp:wrapSquare wrapText="bothSides" distT="0" distB="0" distL="114300" distR="11430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55310" cy="2733040"/>
                    </a:xfrm>
                    <a:prstGeom prst="rect">
                      <a:avLst/>
                    </a:prstGeom>
                    <a:ln/>
                  </pic:spPr>
                </pic:pic>
              </a:graphicData>
            </a:graphic>
          </wp:anchor>
        </w:drawing>
      </w:r>
      <w:bookmarkEnd w:id="19"/>
    </w:p>
    <w:p w14:paraId="049A60F4" w14:textId="77777777" w:rsidR="00841D08" w:rsidRPr="00347DEF" w:rsidRDefault="004E2058" w:rsidP="00FF45C1">
      <w:pPr>
        <w:pBdr>
          <w:top w:val="nil"/>
          <w:left w:val="nil"/>
          <w:bottom w:val="nil"/>
          <w:right w:val="nil"/>
          <w:between w:val="nil"/>
        </w:pBdr>
        <w:spacing w:line="240" w:lineRule="auto"/>
        <w:ind w:firstLine="567"/>
        <w:jc w:val="center"/>
        <w:rPr>
          <w:rFonts w:ascii="Arial" w:hAnsi="Arial" w:cs="Arial"/>
          <w:b/>
          <w:color w:val="auto"/>
          <w:sz w:val="20"/>
          <w:szCs w:val="20"/>
        </w:rPr>
      </w:pPr>
      <w:r w:rsidRPr="00347DEF">
        <w:rPr>
          <w:rFonts w:ascii="Arial" w:hAnsi="Arial" w:cs="Arial"/>
          <w:b/>
          <w:color w:val="auto"/>
          <w:sz w:val="20"/>
          <w:szCs w:val="20"/>
        </w:rPr>
        <w:t>Fig.7: esquema básico del proceso Bayer</w:t>
      </w:r>
    </w:p>
    <w:p w14:paraId="31861E6C" w14:textId="77777777" w:rsidR="00841D08" w:rsidRPr="002B6FA7" w:rsidRDefault="004E2058" w:rsidP="002B6FA7">
      <w:pPr>
        <w:pStyle w:val="Ttulo2"/>
        <w:numPr>
          <w:ilvl w:val="0"/>
          <w:numId w:val="7"/>
        </w:numPr>
        <w:rPr>
          <w:rFonts w:eastAsia="Arial"/>
        </w:rPr>
      </w:pPr>
      <w:bookmarkStart w:id="20" w:name="_Toc118145857"/>
      <w:r w:rsidRPr="002B6FA7">
        <w:t>Conminución</w:t>
      </w:r>
      <w:bookmarkEnd w:id="20"/>
    </w:p>
    <w:p w14:paraId="0149EE67" w14:textId="77777777" w:rsidR="00841D08" w:rsidRPr="002B6FA7" w:rsidRDefault="00841D08" w:rsidP="00FF45C1">
      <w:pPr>
        <w:ind w:firstLine="567"/>
        <w:jc w:val="both"/>
        <w:rPr>
          <w:rFonts w:ascii="Arial" w:eastAsia="Arial" w:hAnsi="Arial" w:cs="Arial"/>
          <w:color w:val="auto"/>
          <w:sz w:val="24"/>
          <w:szCs w:val="24"/>
        </w:rPr>
      </w:pPr>
    </w:p>
    <w:p w14:paraId="0C4B9EBE"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La Conminución indica la reducción de  tamaño de un material de dimensiones de partícula promedio a un tamaño de partícula inclusive más pequeño, mediante trituración, chancado, molienda y otros.</w:t>
      </w:r>
    </w:p>
    <w:p w14:paraId="4C1590C7" w14:textId="77777777" w:rsidR="00841D08" w:rsidRPr="002B6FA7" w:rsidRDefault="004E2058" w:rsidP="00FF45C1">
      <w:pPr>
        <w:pStyle w:val="Ttulo3"/>
        <w:ind w:firstLine="567"/>
        <w:jc w:val="both"/>
        <w:rPr>
          <w:color w:val="auto"/>
        </w:rPr>
      </w:pPr>
      <w:bookmarkStart w:id="21" w:name="_Toc118145858"/>
      <w:r w:rsidRPr="002B6FA7">
        <w:rPr>
          <w:color w:val="auto"/>
        </w:rPr>
        <w:t>Procesos de trituración en Conminución</w:t>
      </w:r>
      <w:bookmarkEnd w:id="21"/>
    </w:p>
    <w:p w14:paraId="725FF8A5"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La operación de trituración es la primera etapa mecánica de la conminución. Por lo general se lo realiza en seco y en etapas sucesivas.</w:t>
      </w:r>
    </w:p>
    <w:p w14:paraId="66D2CC13"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Industrialmente se utilizan diferentes tipos de máquinas de trituración y suelen clasificarse de acuerdo a la etapa en que se utilizan y el tamaño de material tratado.</w:t>
      </w:r>
    </w:p>
    <w:p w14:paraId="3FEBD1BD" w14:textId="77777777" w:rsidR="00841D08" w:rsidRPr="002B6FA7" w:rsidRDefault="004E2058" w:rsidP="00FF45C1">
      <w:pPr>
        <w:numPr>
          <w:ilvl w:val="0"/>
          <w:numId w:val="5"/>
        </w:numP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TRITURADORAS PRIMARIAS</w:t>
      </w:r>
    </w:p>
    <w:p w14:paraId="54DA1B85"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Fragmentan trozos grandes hasta un producto de 8” a 6”. Se tienen dos tipos de máquinas:</w:t>
      </w:r>
    </w:p>
    <w:p w14:paraId="4E5EB1AE"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de Mandíbulas</w:t>
      </w:r>
    </w:p>
    <w:p w14:paraId="21D33D6D"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Giratorias.</w:t>
      </w:r>
    </w:p>
    <w:p w14:paraId="3FE83093" w14:textId="77777777" w:rsidR="00841D08" w:rsidRPr="002B6FA7" w:rsidRDefault="004E2058" w:rsidP="00FF45C1">
      <w:pPr>
        <w:numPr>
          <w:ilvl w:val="0"/>
          <w:numId w:val="5"/>
        </w:numP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TRITURADORAS SECUNDARIAS</w:t>
      </w:r>
    </w:p>
    <w:p w14:paraId="499C5729"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Fragmentan el producto de la trituración primaria hasta tamaños de 3” a 2”, entre estas máquinas tenemos:</w:t>
      </w:r>
    </w:p>
    <w:p w14:paraId="0DC89EFB"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Giratorias</w:t>
      </w:r>
    </w:p>
    <w:p w14:paraId="6487C9EA"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Cónicas.</w:t>
      </w:r>
    </w:p>
    <w:p w14:paraId="485A01D4" w14:textId="77777777" w:rsidR="00841D08" w:rsidRPr="002B6FA7" w:rsidRDefault="004E2058" w:rsidP="00FF45C1">
      <w:pPr>
        <w:numPr>
          <w:ilvl w:val="0"/>
          <w:numId w:val="5"/>
        </w:numPr>
        <w:spacing w:after="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 TRITURADORAS TERCIARIAS</w:t>
      </w:r>
    </w:p>
    <w:p w14:paraId="40050A77"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Fragmentan el producto de la trituración secundaria hasta tamaños de 1/2” o 3/8”, entre estas tenemos:</w:t>
      </w:r>
    </w:p>
    <w:p w14:paraId="1C6F5904" w14:textId="77777777" w:rsidR="00841D08" w:rsidRPr="002B6FA7" w:rsidRDefault="004E2058" w:rsidP="00FF45C1">
      <w:pPr>
        <w:spacing w:after="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Cónicas</w:t>
      </w:r>
    </w:p>
    <w:p w14:paraId="76B6A380" w14:textId="77777777" w:rsidR="00841D08" w:rsidRPr="002B6FA7" w:rsidRDefault="004E2058" w:rsidP="00FF45C1">
      <w:pPr>
        <w:spacing w:after="160" w:line="360" w:lineRule="auto"/>
        <w:ind w:left="720" w:firstLine="567"/>
        <w:jc w:val="both"/>
        <w:rPr>
          <w:rFonts w:ascii="Arial" w:eastAsia="Arial" w:hAnsi="Arial" w:cs="Arial"/>
          <w:color w:val="auto"/>
          <w:sz w:val="24"/>
          <w:szCs w:val="24"/>
        </w:rPr>
      </w:pPr>
      <w:r w:rsidRPr="002B6FA7">
        <w:rPr>
          <w:rFonts w:ascii="Arial" w:eastAsia="Arial" w:hAnsi="Arial" w:cs="Arial"/>
          <w:color w:val="auto"/>
          <w:sz w:val="24"/>
          <w:szCs w:val="24"/>
        </w:rPr>
        <w:t>– Trituradoras de Rodillos</w:t>
      </w:r>
    </w:p>
    <w:p w14:paraId="57AB566A" w14:textId="77777777" w:rsidR="00841D08" w:rsidRPr="002B6FA7" w:rsidRDefault="00841D08" w:rsidP="00FF45C1">
      <w:pPr>
        <w:pStyle w:val="Ttulo4"/>
        <w:ind w:firstLine="567"/>
        <w:jc w:val="both"/>
        <w:rPr>
          <w:rFonts w:ascii="Arial" w:eastAsia="Arial" w:hAnsi="Arial" w:cs="Arial"/>
          <w:color w:val="auto"/>
        </w:rPr>
      </w:pPr>
    </w:p>
    <w:p w14:paraId="631F1685" w14:textId="77777777" w:rsidR="00841D08" w:rsidRPr="002B6FA7" w:rsidRDefault="004E2058" w:rsidP="00FF45C1">
      <w:pPr>
        <w:spacing w:after="160" w:line="360" w:lineRule="auto"/>
        <w:ind w:firstLine="567"/>
        <w:jc w:val="both"/>
        <w:rPr>
          <w:rFonts w:ascii="Arial" w:eastAsia="Arial" w:hAnsi="Arial" w:cs="Arial"/>
          <w:color w:val="auto"/>
          <w:sz w:val="24"/>
          <w:szCs w:val="24"/>
        </w:rPr>
      </w:pPr>
      <w:r w:rsidRPr="002B6FA7">
        <w:rPr>
          <w:rFonts w:ascii="Arial" w:eastAsia="Arial" w:hAnsi="Arial" w:cs="Arial"/>
          <w:color w:val="auto"/>
          <w:sz w:val="24"/>
          <w:szCs w:val="24"/>
        </w:rPr>
        <w:t xml:space="preserve">En base al proceso de recuperación del aluminio la conminación cumple un papel importante , el cual es reducir el tamaño de la bauxita utilizando molinos tubulares especiales (los molinos tubulares son aparatos que consiste en un cilindro giratorio, el cual aproximadamente se encuentra lleno hasta la mitad de varillas y bolas de acero, en el cual se introduce la mena triturada para obtener una molienda más fina,)es un molino entre el molino de bolas y de barra)obteniendo granos que tienen un diámetro muy pequeño, es decir, por debajo de 300 </w:t>
      </w:r>
      <w:proofErr w:type="spellStart"/>
      <w:r w:rsidRPr="002B6FA7">
        <w:rPr>
          <w:rFonts w:ascii="Arial" w:eastAsia="Arial" w:hAnsi="Arial" w:cs="Arial"/>
          <w:color w:val="auto"/>
          <w:sz w:val="24"/>
          <w:szCs w:val="24"/>
        </w:rPr>
        <w:t>μm</w:t>
      </w:r>
      <w:proofErr w:type="spellEnd"/>
      <w:r w:rsidRPr="002B6FA7">
        <w:rPr>
          <w:rFonts w:ascii="Arial" w:eastAsia="Arial" w:hAnsi="Arial" w:cs="Arial"/>
          <w:color w:val="auto"/>
          <w:sz w:val="24"/>
          <w:szCs w:val="24"/>
        </w:rPr>
        <w:t>, Es extremadamente importante en el proceso moler finamente la materia prima, ya que proporciona una superficie específica de granos suficientemente grande, lo que a su vez se traduce en un proceso de extracción más eficiente.</w:t>
      </w:r>
    </w:p>
    <w:p w14:paraId="3AAFC961" w14:textId="77777777" w:rsidR="00841D08" w:rsidRPr="002B6FA7" w:rsidRDefault="004E2058" w:rsidP="00FF45C1">
      <w:pPr>
        <w:ind w:firstLine="567"/>
        <w:rPr>
          <w:rFonts w:ascii="Arial" w:eastAsia="Arial" w:hAnsi="Arial" w:cs="Arial"/>
          <w:color w:val="auto"/>
          <w:sz w:val="24"/>
          <w:szCs w:val="24"/>
        </w:rPr>
      </w:pPr>
      <w:r w:rsidRPr="002B6FA7">
        <w:rPr>
          <w:rFonts w:ascii="Arial" w:hAnsi="Arial" w:cs="Arial"/>
          <w:color w:val="auto"/>
          <w:sz w:val="24"/>
          <w:szCs w:val="24"/>
        </w:rPr>
        <w:br w:type="page"/>
      </w:r>
    </w:p>
    <w:p w14:paraId="04CD58A5" w14:textId="77777777" w:rsidR="00841D08" w:rsidRPr="002B6FA7" w:rsidRDefault="004E2058" w:rsidP="00FE7060">
      <w:pPr>
        <w:pStyle w:val="Ttulo1"/>
      </w:pPr>
      <w:bookmarkStart w:id="22" w:name="_Toc118145859"/>
      <w:r w:rsidRPr="002B6FA7">
        <w:t>RECURSOS HUMANOS DE LA EMPRESA</w:t>
      </w:r>
      <w:bookmarkEnd w:id="22"/>
      <w:r w:rsidRPr="002B6FA7">
        <w:t xml:space="preserve"> </w:t>
      </w:r>
    </w:p>
    <w:p w14:paraId="54CE7394" w14:textId="77777777" w:rsidR="00D3150F" w:rsidRPr="002B6FA7" w:rsidRDefault="00D3150F" w:rsidP="00FE7060">
      <w:pPr>
        <w:pStyle w:val="Ttulo1"/>
      </w:pPr>
    </w:p>
    <w:p w14:paraId="0F34D31B" w14:textId="77777777" w:rsidR="00D3150F" w:rsidRPr="002B6FA7" w:rsidRDefault="00D3150F" w:rsidP="002B6FA7">
      <w:pPr>
        <w:pStyle w:val="Ttulo2"/>
      </w:pPr>
      <w:bookmarkStart w:id="23" w:name="_Toc118145860"/>
      <w:r w:rsidRPr="002B6FA7">
        <w:t>ESTUDIO ORGANIZACIONAL</w:t>
      </w:r>
      <w:bookmarkEnd w:id="23"/>
    </w:p>
    <w:p w14:paraId="78935A38" w14:textId="77777777" w:rsidR="00D3150F" w:rsidRPr="002B6FA7" w:rsidRDefault="00D3150F" w:rsidP="00FF45C1">
      <w:pPr>
        <w:ind w:firstLine="567"/>
        <w:jc w:val="both"/>
        <w:rPr>
          <w:rFonts w:ascii="Arial" w:hAnsi="Arial" w:cs="Arial"/>
          <w:color w:val="auto"/>
          <w:sz w:val="24"/>
          <w:szCs w:val="24"/>
        </w:rPr>
      </w:pPr>
      <w:r w:rsidRPr="002B6FA7">
        <w:rPr>
          <w:rFonts w:ascii="Arial" w:hAnsi="Arial" w:cs="Arial"/>
          <w:color w:val="auto"/>
          <w:sz w:val="24"/>
          <w:szCs w:val="24"/>
        </w:rPr>
        <w:t xml:space="preserve">A </w:t>
      </w:r>
      <w:r w:rsidR="00F24086" w:rsidRPr="002B6FA7">
        <w:rPr>
          <w:rFonts w:ascii="Arial" w:hAnsi="Arial" w:cs="Arial"/>
          <w:color w:val="auto"/>
          <w:sz w:val="24"/>
          <w:szCs w:val="24"/>
        </w:rPr>
        <w:t>continuación</w:t>
      </w:r>
      <w:r w:rsidRPr="002B6FA7">
        <w:rPr>
          <w:rFonts w:ascii="Arial" w:hAnsi="Arial" w:cs="Arial"/>
          <w:color w:val="auto"/>
          <w:sz w:val="24"/>
          <w:szCs w:val="24"/>
        </w:rPr>
        <w:t xml:space="preserve"> se presenta como se encuentra organizada la empresa, incluyendo la gerencia de Sulfato de Aluminio.</w:t>
      </w:r>
    </w:p>
    <w:p w14:paraId="47F90503" w14:textId="77777777" w:rsidR="00F24086" w:rsidRPr="002B6FA7" w:rsidRDefault="00F24086" w:rsidP="00FF45C1">
      <w:pPr>
        <w:pStyle w:val="Ttulo4"/>
        <w:ind w:firstLine="567"/>
        <w:rPr>
          <w:rFonts w:ascii="Arial" w:hAnsi="Arial" w:cs="Arial"/>
          <w:color w:val="auto"/>
        </w:rPr>
      </w:pPr>
    </w:p>
    <w:p w14:paraId="374228DF" w14:textId="77777777" w:rsidR="00841D08" w:rsidRPr="002B6FA7" w:rsidRDefault="00F24086" w:rsidP="00FF45C1">
      <w:pPr>
        <w:ind w:firstLine="567"/>
        <w:jc w:val="center"/>
        <w:rPr>
          <w:rFonts w:ascii="Arial" w:hAnsi="Arial" w:cs="Arial"/>
          <w:color w:val="auto"/>
          <w:sz w:val="24"/>
          <w:szCs w:val="24"/>
          <w:u w:val="single"/>
        </w:rPr>
      </w:pPr>
      <w:r w:rsidRPr="002B6FA7">
        <w:rPr>
          <w:rFonts w:ascii="Arial" w:hAnsi="Arial" w:cs="Arial"/>
          <w:color w:val="auto"/>
          <w:sz w:val="24"/>
          <w:szCs w:val="24"/>
          <w:u w:val="single"/>
        </w:rPr>
        <w:t>ORGANIGRAMA</w:t>
      </w:r>
    </w:p>
    <w:p w14:paraId="0026B241" w14:textId="77777777" w:rsidR="00F24086" w:rsidRPr="002B6FA7" w:rsidRDefault="00F24086" w:rsidP="00FF45C1">
      <w:pPr>
        <w:pStyle w:val="Ttulo4"/>
        <w:ind w:firstLine="567"/>
        <w:rPr>
          <w:rFonts w:ascii="Arial" w:hAnsi="Arial" w:cs="Arial"/>
          <w:color w:val="auto"/>
        </w:rPr>
      </w:pPr>
      <w:bookmarkStart w:id="24" w:name="_Toc118145861"/>
      <w:r w:rsidRPr="002B6FA7">
        <w:rPr>
          <w:rFonts w:ascii="Arial" w:hAnsi="Arial" w:cs="Arial"/>
          <w:noProof/>
          <w:color w:val="auto"/>
        </w:rPr>
        <mc:AlternateContent>
          <mc:Choice Requires="wps">
            <w:drawing>
              <wp:anchor distT="0" distB="0" distL="114300" distR="114300" simplePos="0" relativeHeight="251673600" behindDoc="0" locked="0" layoutInCell="1" allowOverlap="1" wp14:anchorId="47A9BF4A" wp14:editId="561C5A64">
                <wp:simplePos x="0" y="0"/>
                <wp:positionH relativeFrom="column">
                  <wp:posOffset>2044066</wp:posOffset>
                </wp:positionH>
                <wp:positionV relativeFrom="paragraph">
                  <wp:posOffset>44450</wp:posOffset>
                </wp:positionV>
                <wp:extent cx="1657350" cy="6762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16573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6494A" w14:textId="77777777" w:rsidR="002B6FA7" w:rsidRPr="00F24086" w:rsidRDefault="002B6FA7" w:rsidP="00F24086">
                            <w:pPr>
                              <w:jc w:val="center"/>
                              <w:rPr>
                                <w:sz w:val="24"/>
                                <w:lang w:val="es-ES"/>
                              </w:rPr>
                            </w:pPr>
                            <w:r w:rsidRPr="00F24086">
                              <w:rPr>
                                <w:sz w:val="24"/>
                                <w:lang w:val="es-ES"/>
                              </w:rPr>
                              <w:t>ASAMBLEA DE ACCIONISTAS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9BF4A" id="_x0000_t202" coordsize="21600,21600" o:spt="202" path="m,l,21600r21600,l21600,xe">
                <v:stroke joinstyle="miter"/>
                <v:path gradientshapeok="t" o:connecttype="rect"/>
              </v:shapetype>
              <v:shape id="2 Cuadro de texto" o:spid="_x0000_s1037" type="#_x0000_t202" style="position:absolute;left:0;text-align:left;margin-left:160.95pt;margin-top:3.5pt;width:130.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" fillcolor="white [3201]" strokeweight=".5pt">
                <v:textbox>
                  <w:txbxContent>
                    <w:p w14:paraId="3CA6494A" w14:textId="77777777" w:rsidR="002B6FA7" w:rsidRPr="00F24086" w:rsidRDefault="002B6FA7" w:rsidP="00F24086">
                      <w:pPr>
                        <w:jc w:val="center"/>
                        <w:rPr>
                          <w:sz w:val="24"/>
                          <w:lang w:val="es-ES"/>
                        </w:rPr>
                      </w:pPr>
                      <w:r w:rsidRPr="00F24086">
                        <w:rPr>
                          <w:sz w:val="24"/>
                          <w:lang w:val="es-ES"/>
                        </w:rPr>
                        <w:t>ASAMBLEA DE ACCIONISTAS</w:t>
                      </w:r>
                    </w:p>
                  </w:txbxContent>
                </v:textbox>
              </v:shape>
            </w:pict>
          </mc:Fallback>
        </mc:AlternateContent>
      </w:r>
      <w:bookmarkEnd w:id="24"/>
    </w:p>
    <w:p w14:paraId="679126C7" w14:textId="77777777" w:rsidR="00F24086" w:rsidRPr="002B6FA7" w:rsidRDefault="00F24086" w:rsidP="00FF45C1">
      <w:pPr>
        <w:pStyle w:val="Ttulo4"/>
        <w:ind w:firstLine="567"/>
        <w:rPr>
          <w:rFonts w:ascii="Arial" w:hAnsi="Arial" w:cs="Arial"/>
          <w:color w:val="auto"/>
        </w:rPr>
      </w:pPr>
    </w:p>
    <w:bookmarkStart w:id="25" w:name="_Toc118145862"/>
    <w:p w14:paraId="46897EDB" w14:textId="77777777" w:rsidR="00F24086" w:rsidRPr="002B6FA7" w:rsidRDefault="00F24086" w:rsidP="00FF45C1">
      <w:pPr>
        <w:pStyle w:val="Ttulo4"/>
        <w:ind w:firstLine="567"/>
        <w:rPr>
          <w:rFonts w:ascii="Arial" w:hAnsi="Arial" w:cs="Arial"/>
          <w:color w:val="auto"/>
        </w:rPr>
      </w:pPr>
      <w:r w:rsidRPr="002B6FA7">
        <w:rPr>
          <w:rFonts w:ascii="Arial" w:hAnsi="Arial" w:cs="Arial"/>
          <w:noProof/>
          <w:color w:val="auto"/>
        </w:rPr>
        <mc:AlternateContent>
          <mc:Choice Requires="wps">
            <w:drawing>
              <wp:anchor distT="0" distB="0" distL="114300" distR="114300" simplePos="0" relativeHeight="251674624" behindDoc="0" locked="0" layoutInCell="1" allowOverlap="1" wp14:anchorId="18C4865F" wp14:editId="4663AE66">
                <wp:simplePos x="0" y="0"/>
                <wp:positionH relativeFrom="column">
                  <wp:posOffset>2853690</wp:posOffset>
                </wp:positionH>
                <wp:positionV relativeFrom="paragraph">
                  <wp:posOffset>44450</wp:posOffset>
                </wp:positionV>
                <wp:extent cx="0" cy="638175"/>
                <wp:effectExtent l="57150" t="19050" r="76200" b="85725"/>
                <wp:wrapNone/>
                <wp:docPr id="3" name="3 Conector recto"/>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0812FDB" id="3 Conector recto"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pt,3.5pt" to="224.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" strokecolor="#6f6f74 [3204]" strokeweight="2pt">
                <v:shadow on="t" color="black" opacity="24903f" origin=",.5" offset="0,.55556mm"/>
              </v:line>
            </w:pict>
          </mc:Fallback>
        </mc:AlternateContent>
      </w:r>
      <w:bookmarkEnd w:id="25"/>
    </w:p>
    <w:p w14:paraId="23D46244" w14:textId="77777777" w:rsidR="00F24086" w:rsidRPr="002B6FA7" w:rsidRDefault="00F24086"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675648" behindDoc="0" locked="0" layoutInCell="1" allowOverlap="1" wp14:anchorId="79264842" wp14:editId="4CAEF793">
                <wp:simplePos x="0" y="0"/>
                <wp:positionH relativeFrom="column">
                  <wp:posOffset>1977390</wp:posOffset>
                </wp:positionH>
                <wp:positionV relativeFrom="paragraph">
                  <wp:posOffset>294005</wp:posOffset>
                </wp:positionV>
                <wp:extent cx="1847850" cy="447675"/>
                <wp:effectExtent l="0" t="0" r="19050" b="28575"/>
                <wp:wrapNone/>
                <wp:docPr id="4" name="4 Cuadro de texto"/>
                <wp:cNvGraphicFramePr/>
                <a:graphic xmlns:a="http://schemas.openxmlformats.org/drawingml/2006/main">
                  <a:graphicData uri="http://schemas.microsoft.com/office/word/2010/wordprocessingShape">
                    <wps:wsp>
                      <wps:cNvSpPr txBox="1"/>
                      <wps:spPr>
                        <a:xfrm>
                          <a:off x="0" y="0"/>
                          <a:ext cx="18478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8E050" w14:textId="77777777" w:rsidR="002B6FA7" w:rsidRPr="00F24086" w:rsidRDefault="002B6FA7">
                            <w:pPr>
                              <w:rPr>
                                <w:sz w:val="24"/>
                                <w:lang w:val="es-ES"/>
                              </w:rPr>
                            </w:pPr>
                            <w:r w:rsidRPr="00F24086">
                              <w:rPr>
                                <w:sz w:val="24"/>
                                <w:lang w:val="es-ES"/>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64842" id="4 Cuadro de texto" o:spid="_x0000_s1038" type="#_x0000_t202" style="position:absolute;left:0;text-align:left;margin-left:155.7pt;margin-top:23.15pt;width:145.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" fillcolor="white [3201]" strokeweight=".5pt">
                <v:textbox>
                  <w:txbxContent>
                    <w:p w14:paraId="5828E050" w14:textId="77777777" w:rsidR="002B6FA7" w:rsidRPr="00F24086" w:rsidRDefault="002B6FA7">
                      <w:pPr>
                        <w:rPr>
                          <w:sz w:val="24"/>
                          <w:lang w:val="es-ES"/>
                        </w:rPr>
                      </w:pPr>
                      <w:r w:rsidRPr="00F24086">
                        <w:rPr>
                          <w:sz w:val="24"/>
                          <w:lang w:val="es-ES"/>
                        </w:rPr>
                        <w:t>DIRECTOR GENERAL</w:t>
                      </w:r>
                    </w:p>
                  </w:txbxContent>
                </v:textbox>
              </v:shape>
            </w:pict>
          </mc:Fallback>
        </mc:AlternateContent>
      </w:r>
    </w:p>
    <w:p w14:paraId="25CA81DA" w14:textId="77777777" w:rsidR="00F24086" w:rsidRPr="002B6FA7" w:rsidRDefault="00F24086" w:rsidP="00FF45C1">
      <w:pPr>
        <w:pStyle w:val="Ttulo4"/>
        <w:ind w:firstLine="567"/>
        <w:rPr>
          <w:rFonts w:ascii="Arial" w:hAnsi="Arial" w:cs="Arial"/>
          <w:color w:val="auto"/>
        </w:rPr>
      </w:pPr>
    </w:p>
    <w:bookmarkStart w:id="26" w:name="_Toc118145863"/>
    <w:p w14:paraId="64E4560B" w14:textId="77777777" w:rsidR="00F24086" w:rsidRPr="002B6FA7" w:rsidRDefault="00F24086" w:rsidP="00FF45C1">
      <w:pPr>
        <w:pStyle w:val="Ttulo4"/>
        <w:ind w:firstLine="567"/>
        <w:rPr>
          <w:rFonts w:ascii="Arial" w:hAnsi="Arial" w:cs="Arial"/>
          <w:color w:val="auto"/>
        </w:rPr>
      </w:pPr>
      <w:r w:rsidRPr="002B6FA7">
        <w:rPr>
          <w:rFonts w:ascii="Arial" w:hAnsi="Arial" w:cs="Arial"/>
          <w:noProof/>
          <w:color w:val="auto"/>
        </w:rPr>
        <mc:AlternateContent>
          <mc:Choice Requires="wps">
            <w:drawing>
              <wp:anchor distT="0" distB="0" distL="114300" distR="114300" simplePos="0" relativeHeight="251676672" behindDoc="0" locked="0" layoutInCell="1" allowOverlap="1" wp14:anchorId="6F5C95F2" wp14:editId="4DF1530F">
                <wp:simplePos x="0" y="0"/>
                <wp:positionH relativeFrom="column">
                  <wp:posOffset>2853690</wp:posOffset>
                </wp:positionH>
                <wp:positionV relativeFrom="paragraph">
                  <wp:posOffset>51435</wp:posOffset>
                </wp:positionV>
                <wp:extent cx="0" cy="1933575"/>
                <wp:effectExtent l="57150" t="19050" r="76200" b="85725"/>
                <wp:wrapNone/>
                <wp:docPr id="5" name="5 Conector recto"/>
                <wp:cNvGraphicFramePr/>
                <a:graphic xmlns:a="http://schemas.openxmlformats.org/drawingml/2006/main">
                  <a:graphicData uri="http://schemas.microsoft.com/office/word/2010/wordprocessingShape">
                    <wps:wsp>
                      <wps:cNvCnPr/>
                      <wps:spPr>
                        <a:xfrm>
                          <a:off x="0" y="0"/>
                          <a:ext cx="0" cy="1933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C117FC" id="5 Conector recto"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pt,4.05pt" to="224.7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" strokecolor="#6f6f74 [3204]" strokeweight="2pt">
                <v:shadow on="t" color="black" opacity="24903f" origin=",.5" offset="0,.55556mm"/>
              </v:line>
            </w:pict>
          </mc:Fallback>
        </mc:AlternateContent>
      </w:r>
      <w:bookmarkEnd w:id="26"/>
    </w:p>
    <w:p w14:paraId="26C5D9A3" w14:textId="77777777" w:rsidR="00841D08" w:rsidRPr="002B6FA7" w:rsidRDefault="00F24086" w:rsidP="00FF45C1">
      <w:pPr>
        <w:pStyle w:val="Ttulo4"/>
        <w:ind w:firstLine="567"/>
        <w:rPr>
          <w:rFonts w:ascii="Arial" w:hAnsi="Arial" w:cs="Arial"/>
          <w:color w:val="auto"/>
        </w:rPr>
      </w:pPr>
      <w:bookmarkStart w:id="27" w:name="_Toc118145864"/>
      <w:r w:rsidRPr="002B6FA7">
        <w:rPr>
          <w:rFonts w:ascii="Arial" w:hAnsi="Arial" w:cs="Arial"/>
          <w:noProof/>
          <w:color w:val="auto"/>
        </w:rPr>
        <mc:AlternateContent>
          <mc:Choice Requires="wps">
            <w:drawing>
              <wp:anchor distT="0" distB="0" distL="114300" distR="114300" simplePos="0" relativeHeight="251679744" behindDoc="0" locked="0" layoutInCell="1" allowOverlap="1" wp14:anchorId="3E0C40E3" wp14:editId="77222784">
                <wp:simplePos x="0" y="0"/>
                <wp:positionH relativeFrom="column">
                  <wp:posOffset>3406140</wp:posOffset>
                </wp:positionH>
                <wp:positionV relativeFrom="paragraph">
                  <wp:posOffset>243206</wp:posOffset>
                </wp:positionV>
                <wp:extent cx="1495425" cy="723900"/>
                <wp:effectExtent l="0" t="0" r="28575" b="19050"/>
                <wp:wrapNone/>
                <wp:docPr id="8" name="8 Cuadro de texto"/>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7902E" w14:textId="77777777" w:rsidR="002B6FA7" w:rsidRPr="00F24086" w:rsidRDefault="002B6FA7">
                            <w:pPr>
                              <w:rPr>
                                <w:sz w:val="24"/>
                                <w:lang w:val="es-ES"/>
                              </w:rPr>
                            </w:pPr>
                            <w:r w:rsidRPr="00F24086">
                              <w:rPr>
                                <w:sz w:val="24"/>
                                <w:lang w:val="es-ES"/>
                              </w:rPr>
                              <w:t>INVESTIGACION Y DESARROLO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40E3" id="8 Cuadro de texto" o:spid="_x0000_s1039" type="#_x0000_t202" style="position:absolute;left:0;text-align:left;margin-left:268.2pt;margin-top:19.15pt;width:117.7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" fillcolor="white [3201]" strokeweight=".5pt">
                <v:textbox>
                  <w:txbxContent>
                    <w:p w14:paraId="2837902E" w14:textId="77777777" w:rsidR="002B6FA7" w:rsidRPr="00F24086" w:rsidRDefault="002B6FA7">
                      <w:pPr>
                        <w:rPr>
                          <w:sz w:val="24"/>
                          <w:lang w:val="es-ES"/>
                        </w:rPr>
                      </w:pPr>
                      <w:r w:rsidRPr="00F24086">
                        <w:rPr>
                          <w:sz w:val="24"/>
                          <w:lang w:val="es-ES"/>
                        </w:rPr>
                        <w:t>INVESTIGACION Y DESARROLO</w:t>
                      </w:r>
                    </w:p>
                  </w:txbxContent>
                </v:textbox>
              </v:shape>
            </w:pict>
          </mc:Fallback>
        </mc:AlternateContent>
      </w:r>
      <w:r w:rsidRPr="002B6FA7">
        <w:rPr>
          <w:rFonts w:ascii="Arial" w:hAnsi="Arial" w:cs="Arial"/>
          <w:noProof/>
          <w:color w:val="auto"/>
        </w:rPr>
        <mc:AlternateContent>
          <mc:Choice Requires="wps">
            <w:drawing>
              <wp:anchor distT="0" distB="0" distL="114300" distR="114300" simplePos="0" relativeHeight="251678720" behindDoc="0" locked="0" layoutInCell="1" allowOverlap="1" wp14:anchorId="7452F819" wp14:editId="2E04CEBE">
                <wp:simplePos x="0" y="0"/>
                <wp:positionH relativeFrom="column">
                  <wp:posOffset>843915</wp:posOffset>
                </wp:positionH>
                <wp:positionV relativeFrom="paragraph">
                  <wp:posOffset>243205</wp:posOffset>
                </wp:positionV>
                <wp:extent cx="1447800" cy="781050"/>
                <wp:effectExtent l="0" t="0" r="19050" b="19050"/>
                <wp:wrapNone/>
                <wp:docPr id="7" name="7 Cuadro de texto"/>
                <wp:cNvGraphicFramePr/>
                <a:graphic xmlns:a="http://schemas.openxmlformats.org/drawingml/2006/main">
                  <a:graphicData uri="http://schemas.microsoft.com/office/word/2010/wordprocessingShape">
                    <wps:wsp>
                      <wps:cNvSpPr txBox="1"/>
                      <wps:spPr>
                        <a:xfrm>
                          <a:off x="0" y="0"/>
                          <a:ext cx="14478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B820E" w14:textId="77777777" w:rsidR="002B6FA7" w:rsidRPr="00F24086" w:rsidRDefault="002B6FA7">
                            <w:pPr>
                              <w:rPr>
                                <w:lang w:val="es-ES"/>
                              </w:rPr>
                            </w:pPr>
                            <w:r w:rsidRPr="00F24086">
                              <w:rPr>
                                <w:sz w:val="22"/>
                                <w:lang w:val="es-ES"/>
                              </w:rPr>
                              <w:t>SEGURIDAD Y ECOLOGIA INDUSTRIAL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F819" id="7 Cuadro de texto" o:spid="_x0000_s1040" type="#_x0000_t202" style="position:absolute;left:0;text-align:left;margin-left:66.45pt;margin-top:19.15pt;width:114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" fillcolor="white [3201]" strokeweight=".5pt">
                <v:textbox>
                  <w:txbxContent>
                    <w:p w14:paraId="637B820E" w14:textId="77777777" w:rsidR="002B6FA7" w:rsidRPr="00F24086" w:rsidRDefault="002B6FA7">
                      <w:pPr>
                        <w:rPr>
                          <w:lang w:val="es-ES"/>
                        </w:rPr>
                      </w:pPr>
                      <w:r w:rsidRPr="00F24086">
                        <w:rPr>
                          <w:sz w:val="22"/>
                          <w:lang w:val="es-ES"/>
                        </w:rPr>
                        <w:t>SEGURIDAD Y ECOLOGIA INDUSTRIAL</w:t>
                      </w:r>
                    </w:p>
                  </w:txbxContent>
                </v:textbox>
              </v:shape>
            </w:pict>
          </mc:Fallback>
        </mc:AlternateContent>
      </w:r>
      <w:bookmarkEnd w:id="27"/>
    </w:p>
    <w:p w14:paraId="0F3AFC70" w14:textId="77777777" w:rsidR="00841D08" w:rsidRPr="002B6FA7" w:rsidRDefault="00F24086"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677696" behindDoc="0" locked="0" layoutInCell="1" allowOverlap="1" wp14:anchorId="097C2C03" wp14:editId="7BB13286">
                <wp:simplePos x="0" y="0"/>
                <wp:positionH relativeFrom="column">
                  <wp:posOffset>1976755</wp:posOffset>
                </wp:positionH>
                <wp:positionV relativeFrom="paragraph">
                  <wp:posOffset>276860</wp:posOffset>
                </wp:positionV>
                <wp:extent cx="1666875" cy="9525"/>
                <wp:effectExtent l="38100" t="38100" r="66675" b="85725"/>
                <wp:wrapNone/>
                <wp:docPr id="6" name="6 Conector recto"/>
                <wp:cNvGraphicFramePr/>
                <a:graphic xmlns:a="http://schemas.openxmlformats.org/drawingml/2006/main">
                  <a:graphicData uri="http://schemas.microsoft.com/office/word/2010/wordprocessingShape">
                    <wps:wsp>
                      <wps:cNvCnPr/>
                      <wps:spPr>
                        <a:xfrm>
                          <a:off x="0" y="0"/>
                          <a:ext cx="16668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71DE61" id="6 Conector recto"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5.65pt,21.8pt" to="286.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" strokecolor="#6f6f74 [3204]" strokeweight="2pt">
                <v:shadow on="t" color="black" opacity="24903f" origin=",.5" offset="0,.55556mm"/>
              </v:line>
            </w:pict>
          </mc:Fallback>
        </mc:AlternateContent>
      </w:r>
    </w:p>
    <w:p w14:paraId="64F30D55" w14:textId="77777777" w:rsidR="00841D08" w:rsidRPr="002B6FA7" w:rsidRDefault="00841D08" w:rsidP="00FF45C1">
      <w:pPr>
        <w:pStyle w:val="Ttulo4"/>
        <w:ind w:firstLine="567"/>
        <w:rPr>
          <w:rFonts w:ascii="Arial" w:hAnsi="Arial" w:cs="Arial"/>
          <w:color w:val="auto"/>
        </w:rPr>
      </w:pPr>
    </w:p>
    <w:p w14:paraId="5B535C01" w14:textId="77777777" w:rsidR="00841D08" w:rsidRPr="002B6FA7" w:rsidRDefault="00841D08" w:rsidP="00FF45C1">
      <w:pPr>
        <w:ind w:firstLine="567"/>
        <w:rPr>
          <w:rFonts w:ascii="Arial" w:hAnsi="Arial" w:cs="Arial"/>
          <w:color w:val="auto"/>
          <w:sz w:val="24"/>
          <w:szCs w:val="24"/>
        </w:rPr>
      </w:pPr>
    </w:p>
    <w:p w14:paraId="27FD824F" w14:textId="77777777" w:rsidR="00841D08" w:rsidRPr="002B6FA7" w:rsidRDefault="00841D08" w:rsidP="00FF45C1">
      <w:pPr>
        <w:pStyle w:val="Ttulo4"/>
        <w:ind w:firstLine="567"/>
        <w:rPr>
          <w:rFonts w:ascii="Arial" w:hAnsi="Arial" w:cs="Arial"/>
          <w:color w:val="auto"/>
        </w:rPr>
      </w:pPr>
    </w:p>
    <w:p w14:paraId="437CD269" w14:textId="77777777" w:rsidR="00841D08" w:rsidRPr="002B6FA7" w:rsidRDefault="0043412A"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689984" behindDoc="0" locked="0" layoutInCell="1" allowOverlap="1" wp14:anchorId="57EC2ACD" wp14:editId="1A32D883">
                <wp:simplePos x="0" y="0"/>
                <wp:positionH relativeFrom="column">
                  <wp:posOffset>6044565</wp:posOffset>
                </wp:positionH>
                <wp:positionV relativeFrom="paragraph">
                  <wp:posOffset>80645</wp:posOffset>
                </wp:positionV>
                <wp:extent cx="0" cy="495300"/>
                <wp:effectExtent l="57150" t="19050" r="76200" b="76200"/>
                <wp:wrapNone/>
                <wp:docPr id="19" name="19 Conector recto"/>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097E4F3" id="19 Conector recto"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95pt,6.35pt" to="475.9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" strokecolor="#6f6f74 [3204]" strokeweight="2pt">
                <v:shadow on="t" color="black" opacity="24903f" origin=",.5" offset="0,.55556mm"/>
              </v:lin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87936" behindDoc="0" locked="0" layoutInCell="1" allowOverlap="1" wp14:anchorId="2BA8CB7E" wp14:editId="05937991">
                <wp:simplePos x="0" y="0"/>
                <wp:positionH relativeFrom="column">
                  <wp:posOffset>4587240</wp:posOffset>
                </wp:positionH>
                <wp:positionV relativeFrom="paragraph">
                  <wp:posOffset>108585</wp:posOffset>
                </wp:positionV>
                <wp:extent cx="0" cy="457835"/>
                <wp:effectExtent l="57150" t="19050" r="76200" b="75565"/>
                <wp:wrapNone/>
                <wp:docPr id="16" name="16 Conector recto"/>
                <wp:cNvGraphicFramePr/>
                <a:graphic xmlns:a="http://schemas.openxmlformats.org/drawingml/2006/main">
                  <a:graphicData uri="http://schemas.microsoft.com/office/word/2010/wordprocessingShape">
                    <wps:wsp>
                      <wps:cNvCnPr/>
                      <wps:spPr>
                        <a:xfrm>
                          <a:off x="0" y="0"/>
                          <a:ext cx="0" cy="4578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3D68D7" id="16 Conector recto"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1.2pt,8.55pt" to="361.2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" strokecolor="#6f6f74 [3204]" strokeweight="2pt">
                <v:shadow on="t" color="black" opacity="24903f" origin=",.5" offset="0,.55556mm"/>
              </v:lin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5AB6C85" wp14:editId="1C6EF0AD">
                <wp:simplePos x="0" y="0"/>
                <wp:positionH relativeFrom="column">
                  <wp:posOffset>2663190</wp:posOffset>
                </wp:positionH>
                <wp:positionV relativeFrom="paragraph">
                  <wp:posOffset>109220</wp:posOffset>
                </wp:positionV>
                <wp:extent cx="0" cy="553720"/>
                <wp:effectExtent l="57150" t="19050" r="76200" b="74930"/>
                <wp:wrapNone/>
                <wp:docPr id="14" name="14 Conector recto"/>
                <wp:cNvGraphicFramePr/>
                <a:graphic xmlns:a="http://schemas.openxmlformats.org/drawingml/2006/main">
                  <a:graphicData uri="http://schemas.microsoft.com/office/word/2010/wordprocessingShape">
                    <wps:wsp>
                      <wps:cNvCnPr/>
                      <wps:spPr>
                        <a:xfrm>
                          <a:off x="0" y="0"/>
                          <a:ext cx="0" cy="553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C274C4" id="14 Conector recto"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7pt,8.6pt" to="209.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" strokecolor="#6f6f74 [3204]" strokeweight="2pt">
                <v:shadow on="t" color="black" opacity="24903f" origin=",.5" offset="0,.55556mm"/>
              </v:lin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83840" behindDoc="0" locked="0" layoutInCell="1" allowOverlap="1" wp14:anchorId="6713E5D3" wp14:editId="0164CCB6">
                <wp:simplePos x="0" y="0"/>
                <wp:positionH relativeFrom="column">
                  <wp:posOffset>1062990</wp:posOffset>
                </wp:positionH>
                <wp:positionV relativeFrom="paragraph">
                  <wp:posOffset>109855</wp:posOffset>
                </wp:positionV>
                <wp:extent cx="0" cy="553085"/>
                <wp:effectExtent l="57150" t="19050" r="76200" b="75565"/>
                <wp:wrapNone/>
                <wp:docPr id="12" name="12 Conector recto"/>
                <wp:cNvGraphicFramePr/>
                <a:graphic xmlns:a="http://schemas.openxmlformats.org/drawingml/2006/main">
                  <a:graphicData uri="http://schemas.microsoft.com/office/word/2010/wordprocessingShape">
                    <wps:wsp>
                      <wps:cNvCnPr/>
                      <wps:spPr>
                        <a:xfrm>
                          <a:off x="0" y="0"/>
                          <a:ext cx="0" cy="5530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7D68F6" id="12 Conector recto"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pt,8.65pt" to="83.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" strokecolor="#6f6f74 [3204]" strokeweight="2pt">
                <v:shadow on="t" color="black" opacity="24903f" origin=",.5" offset="0,.55556mm"/>
              </v:line>
            </w:pict>
          </mc:Fallback>
        </mc:AlternateContent>
      </w:r>
      <w:r w:rsidR="00385430" w:rsidRPr="002B6FA7">
        <w:rPr>
          <w:rFonts w:ascii="Arial" w:hAnsi="Arial" w:cs="Arial"/>
          <w:noProof/>
          <w:color w:val="auto"/>
          <w:sz w:val="24"/>
          <w:szCs w:val="24"/>
        </w:rPr>
        <mc:AlternateContent>
          <mc:Choice Requires="wps">
            <w:drawing>
              <wp:anchor distT="0" distB="0" distL="114300" distR="114300" simplePos="0" relativeHeight="251681792" behindDoc="0" locked="0" layoutInCell="1" allowOverlap="1" wp14:anchorId="130E1BAA" wp14:editId="1F480F6B">
                <wp:simplePos x="0" y="0"/>
                <wp:positionH relativeFrom="column">
                  <wp:posOffset>-241935</wp:posOffset>
                </wp:positionH>
                <wp:positionV relativeFrom="paragraph">
                  <wp:posOffset>108585</wp:posOffset>
                </wp:positionV>
                <wp:extent cx="0" cy="553085"/>
                <wp:effectExtent l="57150" t="19050" r="76200" b="75565"/>
                <wp:wrapNone/>
                <wp:docPr id="10" name="10 Conector recto"/>
                <wp:cNvGraphicFramePr/>
                <a:graphic xmlns:a="http://schemas.openxmlformats.org/drawingml/2006/main">
                  <a:graphicData uri="http://schemas.microsoft.com/office/word/2010/wordprocessingShape">
                    <wps:wsp>
                      <wps:cNvCnPr/>
                      <wps:spPr>
                        <a:xfrm>
                          <a:off x="0" y="0"/>
                          <a:ext cx="0" cy="5530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819F83" id="10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05pt,8.55pt" to="-19.0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" strokecolor="#6f6f74 [3204]" strokeweight="2pt">
                <v:shadow on="t" color="black" opacity="24903f" origin=",.5" offset="0,.55556mm"/>
              </v:line>
            </w:pict>
          </mc:Fallback>
        </mc:AlternateContent>
      </w:r>
      <w:r w:rsidR="00385430" w:rsidRPr="002B6FA7">
        <w:rPr>
          <w:rFonts w:ascii="Arial" w:hAnsi="Arial" w:cs="Arial"/>
          <w:noProof/>
          <w:color w:val="auto"/>
          <w:sz w:val="24"/>
          <w:szCs w:val="24"/>
        </w:rPr>
        <mc:AlternateContent>
          <mc:Choice Requires="wps">
            <w:drawing>
              <wp:anchor distT="0" distB="0" distL="114300" distR="114300" simplePos="0" relativeHeight="251680768" behindDoc="0" locked="0" layoutInCell="1" allowOverlap="1" wp14:anchorId="2A8445DD" wp14:editId="2F790425">
                <wp:simplePos x="0" y="0"/>
                <wp:positionH relativeFrom="column">
                  <wp:posOffset>-241935</wp:posOffset>
                </wp:positionH>
                <wp:positionV relativeFrom="paragraph">
                  <wp:posOffset>80645</wp:posOffset>
                </wp:positionV>
                <wp:extent cx="6286500" cy="27940"/>
                <wp:effectExtent l="38100" t="38100" r="57150" b="86360"/>
                <wp:wrapNone/>
                <wp:docPr id="9" name="9 Conector recto"/>
                <wp:cNvGraphicFramePr/>
                <a:graphic xmlns:a="http://schemas.openxmlformats.org/drawingml/2006/main">
                  <a:graphicData uri="http://schemas.microsoft.com/office/word/2010/wordprocessingShape">
                    <wps:wsp>
                      <wps:cNvCnPr/>
                      <wps:spPr>
                        <a:xfrm flipV="1">
                          <a:off x="0" y="0"/>
                          <a:ext cx="6286500" cy="279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59BEC05" id="9 Conector recto" o:spid="_x0000_s1026" style="position:absolute;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6.35pt" to="475.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" strokecolor="#6f6f74 [3204]" strokeweight="2pt">
                <v:shadow on="t" color="black" opacity="24903f" origin=",.5" offset="0,.55556mm"/>
              </v:line>
            </w:pict>
          </mc:Fallback>
        </mc:AlternateContent>
      </w:r>
    </w:p>
    <w:p w14:paraId="26A0EB73" w14:textId="77777777" w:rsidR="00841D08" w:rsidRPr="002B6FA7" w:rsidRDefault="0043412A" w:rsidP="00FF45C1">
      <w:pPr>
        <w:pStyle w:val="Ttulo4"/>
        <w:ind w:firstLine="567"/>
        <w:rPr>
          <w:rFonts w:ascii="Arial" w:hAnsi="Arial" w:cs="Arial"/>
          <w:color w:val="auto"/>
        </w:rPr>
      </w:pPr>
      <w:bookmarkStart w:id="28" w:name="_Toc118145865"/>
      <w:r w:rsidRPr="002B6FA7">
        <w:rPr>
          <w:rFonts w:ascii="Arial" w:hAnsi="Arial" w:cs="Arial"/>
          <w:noProof/>
          <w:color w:val="auto"/>
        </w:rPr>
        <mc:AlternateContent>
          <mc:Choice Requires="wps">
            <w:drawing>
              <wp:anchor distT="0" distB="0" distL="114300" distR="114300" simplePos="0" relativeHeight="251682816" behindDoc="0" locked="0" layoutInCell="1" allowOverlap="1" wp14:anchorId="50A0BAE5" wp14:editId="412ED545">
                <wp:simplePos x="0" y="0"/>
                <wp:positionH relativeFrom="column">
                  <wp:posOffset>-1061085</wp:posOffset>
                </wp:positionH>
                <wp:positionV relativeFrom="paragraph">
                  <wp:posOffset>237490</wp:posOffset>
                </wp:positionV>
                <wp:extent cx="1381125" cy="523875"/>
                <wp:effectExtent l="0" t="0" r="28575" b="28575"/>
                <wp:wrapNone/>
                <wp:docPr id="11" name="11 Cuadro de texto"/>
                <wp:cNvGraphicFramePr/>
                <a:graphic xmlns:a="http://schemas.openxmlformats.org/drawingml/2006/main">
                  <a:graphicData uri="http://schemas.microsoft.com/office/word/2010/wordprocessingShape">
                    <wps:wsp>
                      <wps:cNvSpPr txBox="1"/>
                      <wps:spPr>
                        <a:xfrm>
                          <a:off x="0" y="0"/>
                          <a:ext cx="13811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2F32BA" w14:textId="77777777" w:rsidR="002B6FA7" w:rsidRPr="00385430" w:rsidRDefault="002B6FA7">
                            <w:pPr>
                              <w:rPr>
                                <w:sz w:val="20"/>
                                <w:szCs w:val="20"/>
                                <w:lang w:val="es-ES"/>
                              </w:rPr>
                            </w:pPr>
                            <w:r w:rsidRPr="00385430">
                              <w:rPr>
                                <w:sz w:val="20"/>
                                <w:szCs w:val="20"/>
                                <w:lang w:val="es-ES"/>
                              </w:rPr>
                              <w:t>GERENTE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BAE5" id="11 Cuadro de texto" o:spid="_x0000_s1041" type="#_x0000_t202" style="position:absolute;left:0;text-align:left;margin-left:-83.55pt;margin-top:18.7pt;width:108.75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" fillcolor="white [3201]" strokeweight=".5pt">
                <v:textbox>
                  <w:txbxContent>
                    <w:p w14:paraId="732F32BA" w14:textId="77777777" w:rsidR="002B6FA7" w:rsidRPr="00385430" w:rsidRDefault="002B6FA7">
                      <w:pPr>
                        <w:rPr>
                          <w:sz w:val="20"/>
                          <w:szCs w:val="20"/>
                          <w:lang w:val="es-ES"/>
                        </w:rPr>
                      </w:pPr>
                      <w:r w:rsidRPr="00385430">
                        <w:rPr>
                          <w:sz w:val="20"/>
                          <w:szCs w:val="20"/>
                          <w:lang w:val="es-ES"/>
                        </w:rPr>
                        <w:t>GERENTE ADMINISTRATIVO</w:t>
                      </w:r>
                    </w:p>
                  </w:txbxContent>
                </v:textbox>
              </v:shape>
            </w:pict>
          </mc:Fallback>
        </mc:AlternateContent>
      </w:r>
      <w:r w:rsidRPr="002B6FA7">
        <w:rPr>
          <w:rFonts w:ascii="Arial" w:hAnsi="Arial" w:cs="Arial"/>
          <w:noProof/>
          <w:color w:val="auto"/>
        </w:rPr>
        <mc:AlternateContent>
          <mc:Choice Requires="wps">
            <w:drawing>
              <wp:anchor distT="0" distB="0" distL="114300" distR="114300" simplePos="0" relativeHeight="251691008" behindDoc="0" locked="0" layoutInCell="1" allowOverlap="1" wp14:anchorId="3CB893C7" wp14:editId="100A1FB9">
                <wp:simplePos x="0" y="0"/>
                <wp:positionH relativeFrom="column">
                  <wp:posOffset>5511165</wp:posOffset>
                </wp:positionH>
                <wp:positionV relativeFrom="paragraph">
                  <wp:posOffset>237490</wp:posOffset>
                </wp:positionV>
                <wp:extent cx="1095375" cy="781050"/>
                <wp:effectExtent l="0" t="0" r="28575" b="19050"/>
                <wp:wrapNone/>
                <wp:docPr id="20" name="20 Cuadro de texto"/>
                <wp:cNvGraphicFramePr/>
                <a:graphic xmlns:a="http://schemas.openxmlformats.org/drawingml/2006/main">
                  <a:graphicData uri="http://schemas.microsoft.com/office/word/2010/wordprocessingShape">
                    <wps:wsp>
                      <wps:cNvSpPr txBox="1"/>
                      <wps:spPr>
                        <a:xfrm>
                          <a:off x="0" y="0"/>
                          <a:ext cx="10953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74F8" w14:textId="77777777" w:rsidR="002B6FA7" w:rsidRPr="0043412A" w:rsidRDefault="002B6FA7">
                            <w:pPr>
                              <w:rPr>
                                <w:sz w:val="22"/>
                                <w:szCs w:val="22"/>
                                <w:lang w:val="es-ES"/>
                              </w:rPr>
                            </w:pPr>
                            <w:r w:rsidRPr="0043412A">
                              <w:rPr>
                                <w:sz w:val="22"/>
                                <w:szCs w:val="22"/>
                                <w:lang w:val="es-ES"/>
                              </w:rPr>
                              <w:t>GERENTE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893C7" id="20 Cuadro de texto" o:spid="_x0000_s1042" type="#_x0000_t202" style="position:absolute;left:0;text-align:left;margin-left:433.95pt;margin-top:18.7pt;width:86.25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" fillcolor="white [3201]" strokeweight=".5pt">
                <v:textbox>
                  <w:txbxContent>
                    <w:p w14:paraId="214674F8" w14:textId="77777777" w:rsidR="002B6FA7" w:rsidRPr="0043412A" w:rsidRDefault="002B6FA7">
                      <w:pPr>
                        <w:rPr>
                          <w:sz w:val="22"/>
                          <w:szCs w:val="22"/>
                          <w:lang w:val="es-ES"/>
                        </w:rPr>
                      </w:pPr>
                      <w:r w:rsidRPr="0043412A">
                        <w:rPr>
                          <w:sz w:val="22"/>
                          <w:szCs w:val="22"/>
                          <w:lang w:val="es-ES"/>
                        </w:rPr>
                        <w:t>GERENTE DE CALIDAD</w:t>
                      </w:r>
                    </w:p>
                  </w:txbxContent>
                </v:textbox>
              </v:shape>
            </w:pict>
          </mc:Fallback>
        </mc:AlternateContent>
      </w:r>
      <w:r w:rsidRPr="002B6FA7">
        <w:rPr>
          <w:rFonts w:ascii="Arial" w:hAnsi="Arial" w:cs="Arial"/>
          <w:noProof/>
          <w:color w:val="auto"/>
        </w:rPr>
        <mc:AlternateContent>
          <mc:Choice Requires="wps">
            <w:drawing>
              <wp:anchor distT="0" distB="0" distL="114300" distR="114300" simplePos="0" relativeHeight="251688960" behindDoc="0" locked="0" layoutInCell="1" allowOverlap="1" wp14:anchorId="6F6FBB4B" wp14:editId="2C712A34">
                <wp:simplePos x="0" y="0"/>
                <wp:positionH relativeFrom="column">
                  <wp:posOffset>3968115</wp:posOffset>
                </wp:positionH>
                <wp:positionV relativeFrom="paragraph">
                  <wp:posOffset>247015</wp:posOffset>
                </wp:positionV>
                <wp:extent cx="1371600" cy="781050"/>
                <wp:effectExtent l="0" t="0" r="19050" b="19050"/>
                <wp:wrapNone/>
                <wp:docPr id="17" name="17 Cuadro de texto"/>
                <wp:cNvGraphicFramePr/>
                <a:graphic xmlns:a="http://schemas.openxmlformats.org/drawingml/2006/main">
                  <a:graphicData uri="http://schemas.microsoft.com/office/word/2010/wordprocessingShape">
                    <wps:wsp>
                      <wps:cNvSpPr txBox="1"/>
                      <wps:spPr>
                        <a:xfrm>
                          <a:off x="0" y="0"/>
                          <a:ext cx="13716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69BBA" w14:textId="77777777" w:rsidR="002B6FA7" w:rsidRPr="0043412A" w:rsidRDefault="002B6FA7">
                            <w:pPr>
                              <w:rPr>
                                <w:sz w:val="22"/>
                                <w:szCs w:val="22"/>
                                <w:lang w:val="es-ES"/>
                              </w:rPr>
                            </w:pPr>
                            <w:r w:rsidRPr="0043412A">
                              <w:rPr>
                                <w:sz w:val="22"/>
                                <w:szCs w:val="22"/>
                                <w:lang w:val="es-ES"/>
                              </w:rPr>
                              <w:t>GERENTE DE SULFATO DE ALUMINIO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BB4B" id="17 Cuadro de texto" o:spid="_x0000_s1043" type="#_x0000_t202" style="position:absolute;left:0;text-align:left;margin-left:312.45pt;margin-top:19.45pt;width:108pt;height: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" fillcolor="white [3201]" strokeweight=".5pt">
                <v:textbox>
                  <w:txbxContent>
                    <w:p w14:paraId="17869BBA" w14:textId="77777777" w:rsidR="002B6FA7" w:rsidRPr="0043412A" w:rsidRDefault="002B6FA7">
                      <w:pPr>
                        <w:rPr>
                          <w:sz w:val="22"/>
                          <w:szCs w:val="22"/>
                          <w:lang w:val="es-ES"/>
                        </w:rPr>
                      </w:pPr>
                      <w:r w:rsidRPr="0043412A">
                        <w:rPr>
                          <w:sz w:val="22"/>
                          <w:szCs w:val="22"/>
                          <w:lang w:val="es-ES"/>
                        </w:rPr>
                        <w:t>GERENTE DE SULFATO DE ALUMINIO</w:t>
                      </w:r>
                    </w:p>
                  </w:txbxContent>
                </v:textbox>
              </v:shape>
            </w:pict>
          </mc:Fallback>
        </mc:AlternateContent>
      </w:r>
      <w:r w:rsidRPr="002B6FA7">
        <w:rPr>
          <w:rFonts w:ascii="Arial" w:hAnsi="Arial" w:cs="Arial"/>
          <w:noProof/>
          <w:color w:val="auto"/>
        </w:rPr>
        <mc:AlternateContent>
          <mc:Choice Requires="wps">
            <w:drawing>
              <wp:anchor distT="0" distB="0" distL="114300" distR="114300" simplePos="0" relativeHeight="251686912" behindDoc="0" locked="0" layoutInCell="1" allowOverlap="1" wp14:anchorId="0C6CCD68" wp14:editId="4510D151">
                <wp:simplePos x="0" y="0"/>
                <wp:positionH relativeFrom="column">
                  <wp:posOffset>1977390</wp:posOffset>
                </wp:positionH>
                <wp:positionV relativeFrom="paragraph">
                  <wp:posOffset>247014</wp:posOffset>
                </wp:positionV>
                <wp:extent cx="1847850" cy="771525"/>
                <wp:effectExtent l="0" t="0" r="19050" b="28575"/>
                <wp:wrapNone/>
                <wp:docPr id="15" name="15 Cuadro de texto"/>
                <wp:cNvGraphicFramePr/>
                <a:graphic xmlns:a="http://schemas.openxmlformats.org/drawingml/2006/main">
                  <a:graphicData uri="http://schemas.microsoft.com/office/word/2010/wordprocessingShape">
                    <wps:wsp>
                      <wps:cNvSpPr txBox="1"/>
                      <wps:spPr>
                        <a:xfrm>
                          <a:off x="0" y="0"/>
                          <a:ext cx="18478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D44F6" w14:textId="77777777" w:rsidR="002B6FA7" w:rsidRPr="00385430" w:rsidRDefault="002B6FA7">
                            <w:pPr>
                              <w:rPr>
                                <w:sz w:val="22"/>
                                <w:lang w:val="es-ES"/>
                              </w:rPr>
                            </w:pPr>
                            <w:r w:rsidRPr="00385430">
                              <w:rPr>
                                <w:sz w:val="22"/>
                                <w:lang w:val="es-ES"/>
                              </w:rPr>
                              <w:t>GERENTE DE VENTAS DE PRODUCTOS QUIMICOS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CD68" id="15 Cuadro de texto" o:spid="_x0000_s1044" type="#_x0000_t202" style="position:absolute;left:0;text-align:left;margin-left:155.7pt;margin-top:19.45pt;width:145.5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" fillcolor="white [3201]" strokeweight=".5pt">
                <v:textbox>
                  <w:txbxContent>
                    <w:p w14:paraId="7B9D44F6" w14:textId="77777777" w:rsidR="002B6FA7" w:rsidRPr="00385430" w:rsidRDefault="002B6FA7">
                      <w:pPr>
                        <w:rPr>
                          <w:sz w:val="22"/>
                          <w:lang w:val="es-ES"/>
                        </w:rPr>
                      </w:pPr>
                      <w:r w:rsidRPr="00385430">
                        <w:rPr>
                          <w:sz w:val="22"/>
                          <w:lang w:val="es-ES"/>
                        </w:rPr>
                        <w:t>GERENTE DE VENTAS DE PRODUCTOS QUIMICOS</w:t>
                      </w:r>
                    </w:p>
                  </w:txbxContent>
                </v:textbox>
              </v:shape>
            </w:pict>
          </mc:Fallback>
        </mc:AlternateContent>
      </w:r>
      <w:r w:rsidRPr="002B6FA7">
        <w:rPr>
          <w:rFonts w:ascii="Arial" w:hAnsi="Arial" w:cs="Arial"/>
          <w:noProof/>
          <w:color w:val="auto"/>
        </w:rPr>
        <mc:AlternateContent>
          <mc:Choice Requires="wps">
            <w:drawing>
              <wp:anchor distT="0" distB="0" distL="114300" distR="114300" simplePos="0" relativeHeight="251684864" behindDoc="0" locked="0" layoutInCell="1" allowOverlap="1" wp14:anchorId="313AF5A8" wp14:editId="3DEEF0B8">
                <wp:simplePos x="0" y="0"/>
                <wp:positionH relativeFrom="column">
                  <wp:posOffset>424815</wp:posOffset>
                </wp:positionH>
                <wp:positionV relativeFrom="paragraph">
                  <wp:posOffset>237490</wp:posOffset>
                </wp:positionV>
                <wp:extent cx="1466850" cy="781050"/>
                <wp:effectExtent l="0" t="0" r="19050" b="19050"/>
                <wp:wrapNone/>
                <wp:docPr id="13" name="13 Cuadro de texto"/>
                <wp:cNvGraphicFramePr/>
                <a:graphic xmlns:a="http://schemas.openxmlformats.org/drawingml/2006/main">
                  <a:graphicData uri="http://schemas.microsoft.com/office/word/2010/wordprocessingShape">
                    <wps:wsp>
                      <wps:cNvSpPr txBox="1"/>
                      <wps:spPr>
                        <a:xfrm>
                          <a:off x="0" y="0"/>
                          <a:ext cx="14668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FB1A2" w14:textId="77777777" w:rsidR="002B6FA7" w:rsidRPr="0043412A" w:rsidRDefault="002B6FA7">
                            <w:pPr>
                              <w:rPr>
                                <w:sz w:val="22"/>
                                <w:szCs w:val="22"/>
                                <w:lang w:val="es-ES"/>
                              </w:rPr>
                            </w:pPr>
                            <w:r w:rsidRPr="0043412A">
                              <w:rPr>
                                <w:sz w:val="22"/>
                                <w:szCs w:val="22"/>
                                <w:lang w:val="es-ES"/>
                              </w:rPr>
                              <w:t>GERENTE DE PLANTA Y CONSTRUCCION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F5A8" id="13 Cuadro de texto" o:spid="_x0000_s1045" type="#_x0000_t202" style="position:absolute;left:0;text-align:left;margin-left:33.45pt;margin-top:18.7pt;width:115.5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" fillcolor="white [3201]" strokeweight=".5pt">
                <v:textbox>
                  <w:txbxContent>
                    <w:p w14:paraId="472FB1A2" w14:textId="77777777" w:rsidR="002B6FA7" w:rsidRPr="0043412A" w:rsidRDefault="002B6FA7">
                      <w:pPr>
                        <w:rPr>
                          <w:sz w:val="22"/>
                          <w:szCs w:val="22"/>
                          <w:lang w:val="es-ES"/>
                        </w:rPr>
                      </w:pPr>
                      <w:r w:rsidRPr="0043412A">
                        <w:rPr>
                          <w:sz w:val="22"/>
                          <w:szCs w:val="22"/>
                          <w:lang w:val="es-ES"/>
                        </w:rPr>
                        <w:t>GERENTE DE PLANTA Y CONSTRUCCION</w:t>
                      </w:r>
                    </w:p>
                  </w:txbxContent>
                </v:textbox>
              </v:shape>
            </w:pict>
          </mc:Fallback>
        </mc:AlternateContent>
      </w:r>
      <w:bookmarkEnd w:id="28"/>
    </w:p>
    <w:p w14:paraId="06756470" w14:textId="77777777" w:rsidR="00841D08" w:rsidRPr="002B6FA7" w:rsidRDefault="00841D08" w:rsidP="00FF45C1">
      <w:pPr>
        <w:ind w:firstLine="567"/>
        <w:rPr>
          <w:rFonts w:ascii="Arial" w:hAnsi="Arial" w:cs="Arial"/>
          <w:color w:val="auto"/>
          <w:sz w:val="24"/>
          <w:szCs w:val="24"/>
        </w:rPr>
      </w:pPr>
    </w:p>
    <w:p w14:paraId="609ABF01" w14:textId="77777777" w:rsidR="00841D08" w:rsidRPr="002B6FA7" w:rsidRDefault="00841D08" w:rsidP="00FF45C1">
      <w:pPr>
        <w:pStyle w:val="Ttulo4"/>
        <w:ind w:firstLine="567"/>
        <w:rPr>
          <w:rFonts w:ascii="Arial" w:hAnsi="Arial" w:cs="Arial"/>
          <w:color w:val="auto"/>
        </w:rPr>
      </w:pPr>
    </w:p>
    <w:p w14:paraId="2B9E6A8C" w14:textId="77777777" w:rsidR="00841D08" w:rsidRPr="002B6FA7" w:rsidRDefault="00841D08" w:rsidP="00FF45C1">
      <w:pPr>
        <w:ind w:firstLine="567"/>
        <w:rPr>
          <w:rFonts w:ascii="Arial" w:hAnsi="Arial" w:cs="Arial"/>
          <w:color w:val="auto"/>
          <w:sz w:val="24"/>
          <w:szCs w:val="24"/>
        </w:rPr>
      </w:pPr>
    </w:p>
    <w:p w14:paraId="776A46E3" w14:textId="77777777" w:rsidR="00347DEF" w:rsidRDefault="0043412A" w:rsidP="00347DEF">
      <w:pPr>
        <w:pBdr>
          <w:top w:val="nil"/>
          <w:left w:val="nil"/>
          <w:bottom w:val="nil"/>
          <w:right w:val="nil"/>
          <w:between w:val="nil"/>
        </w:pBdr>
        <w:spacing w:line="240" w:lineRule="auto"/>
        <w:ind w:firstLine="567"/>
        <w:jc w:val="center"/>
        <w:rPr>
          <w:rFonts w:ascii="Arial" w:hAnsi="Arial" w:cs="Arial"/>
          <w:b/>
          <w:color w:val="auto"/>
          <w:sz w:val="24"/>
          <w:szCs w:val="24"/>
        </w:rPr>
      </w:pPr>
      <w:r w:rsidRPr="002B6FA7">
        <w:rPr>
          <w:rFonts w:ascii="Arial" w:hAnsi="Arial" w:cs="Arial"/>
          <w:b/>
          <w:color w:val="auto"/>
          <w:sz w:val="24"/>
          <w:szCs w:val="24"/>
        </w:rPr>
        <w:t>Fig.8:</w:t>
      </w:r>
      <w:r w:rsidRPr="002B6FA7">
        <w:rPr>
          <w:rFonts w:ascii="Arial" w:hAnsi="Arial" w:cs="Arial"/>
          <w:color w:val="auto"/>
          <w:sz w:val="24"/>
          <w:szCs w:val="24"/>
        </w:rPr>
        <w:t xml:space="preserve"> </w:t>
      </w:r>
      <w:r w:rsidRPr="002B6FA7">
        <w:rPr>
          <w:rFonts w:ascii="Arial" w:hAnsi="Arial" w:cs="Arial"/>
          <w:b/>
          <w:color w:val="auto"/>
          <w:sz w:val="24"/>
          <w:szCs w:val="24"/>
        </w:rPr>
        <w:t xml:space="preserve">Organigrama general de la empresa </w:t>
      </w:r>
      <w:bookmarkStart w:id="29" w:name="_Toc118145866"/>
    </w:p>
    <w:p w14:paraId="432E5DFD" w14:textId="77777777" w:rsidR="00347DEF" w:rsidRPr="00347DEF" w:rsidRDefault="00347DEF" w:rsidP="00347DEF">
      <w:pPr>
        <w:pStyle w:val="Ttulo4"/>
      </w:pPr>
    </w:p>
    <w:p w14:paraId="64D87F8F" w14:textId="77777777" w:rsidR="00841D08" w:rsidRPr="002B6FA7" w:rsidRDefault="0043412A" w:rsidP="002B6FA7">
      <w:pPr>
        <w:pStyle w:val="Ttulo2"/>
      </w:pPr>
      <w:r w:rsidRPr="002B6FA7">
        <w:t>ORGANIGRAMA DEL DEPARTAMENTO DE SULFATO DE ALUMINIO</w:t>
      </w:r>
      <w:bookmarkEnd w:id="29"/>
    </w:p>
    <w:p w14:paraId="60A28A2E" w14:textId="77777777" w:rsidR="009337B7" w:rsidRPr="002B6FA7" w:rsidRDefault="009337B7" w:rsidP="00FF45C1">
      <w:pPr>
        <w:ind w:firstLine="567"/>
        <w:rPr>
          <w:rFonts w:ascii="Arial" w:hAnsi="Arial" w:cs="Arial"/>
          <w:color w:val="auto"/>
          <w:sz w:val="24"/>
          <w:szCs w:val="24"/>
          <w:lang w:eastAsia="en-US"/>
        </w:rPr>
      </w:pPr>
      <w:r w:rsidRPr="002B6FA7">
        <w:rPr>
          <w:rFonts w:ascii="Arial" w:hAnsi="Arial" w:cs="Arial"/>
          <w:noProof/>
          <w:color w:val="auto"/>
          <w:sz w:val="24"/>
          <w:szCs w:val="24"/>
        </w:rPr>
        <mc:AlternateContent>
          <mc:Choice Requires="wps">
            <w:drawing>
              <wp:anchor distT="0" distB="0" distL="114300" distR="114300" simplePos="0" relativeHeight="251692032" behindDoc="0" locked="0" layoutInCell="1" allowOverlap="1" wp14:anchorId="12958FA6" wp14:editId="0EB48DC1">
                <wp:simplePos x="0" y="0"/>
                <wp:positionH relativeFrom="column">
                  <wp:posOffset>1062990</wp:posOffset>
                </wp:positionH>
                <wp:positionV relativeFrom="paragraph">
                  <wp:posOffset>236220</wp:posOffset>
                </wp:positionV>
                <wp:extent cx="3571875" cy="371475"/>
                <wp:effectExtent l="0" t="0" r="28575" b="28575"/>
                <wp:wrapNone/>
                <wp:docPr id="21" name="21 Cuadro de texto"/>
                <wp:cNvGraphicFramePr/>
                <a:graphic xmlns:a="http://schemas.openxmlformats.org/drawingml/2006/main">
                  <a:graphicData uri="http://schemas.microsoft.com/office/word/2010/wordprocessingShape">
                    <wps:wsp>
                      <wps:cNvSpPr txBox="1"/>
                      <wps:spPr>
                        <a:xfrm>
                          <a:off x="0" y="0"/>
                          <a:ext cx="35718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A515D" w14:textId="77777777" w:rsidR="002B6FA7" w:rsidRPr="009337B7" w:rsidRDefault="002B6FA7">
                            <w:pPr>
                              <w:rPr>
                                <w:lang w:val="es-ES"/>
                              </w:rPr>
                            </w:pPr>
                            <w:r>
                              <w:rPr>
                                <w:lang w:val="es-ES"/>
                              </w:rPr>
                              <w:t>GERENTE  DE SULFATO DE ALUMINIO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8FA6" id="21 Cuadro de texto" o:spid="_x0000_s1046" type="#_x0000_t202" style="position:absolute;left:0;text-align:left;margin-left:83.7pt;margin-top:18.6pt;width:281.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" fillcolor="white [3201]" strokeweight=".5pt">
                <v:textbox>
                  <w:txbxContent>
                    <w:p w14:paraId="237A515D" w14:textId="77777777" w:rsidR="002B6FA7" w:rsidRPr="009337B7" w:rsidRDefault="002B6FA7">
                      <w:pPr>
                        <w:rPr>
                          <w:lang w:val="es-ES"/>
                        </w:rPr>
                      </w:pPr>
                      <w:r>
                        <w:rPr>
                          <w:lang w:val="es-ES"/>
                        </w:rPr>
                        <w:t>GERENTE  DE SULFATO DE ALUMINIO</w:t>
                      </w:r>
                    </w:p>
                  </w:txbxContent>
                </v:textbox>
              </v:shape>
            </w:pict>
          </mc:Fallback>
        </mc:AlternateContent>
      </w:r>
    </w:p>
    <w:bookmarkStart w:id="30" w:name="_Toc118145867"/>
    <w:p w14:paraId="569C02DE" w14:textId="77777777" w:rsidR="009337B7" w:rsidRPr="002B6FA7" w:rsidRDefault="009337B7" w:rsidP="00FF45C1">
      <w:pPr>
        <w:pStyle w:val="Ttulo4"/>
        <w:ind w:firstLine="567"/>
        <w:rPr>
          <w:rFonts w:ascii="Arial" w:hAnsi="Arial" w:cs="Arial"/>
          <w:color w:val="auto"/>
          <w:lang w:eastAsia="en-US"/>
        </w:rPr>
      </w:pPr>
      <w:r w:rsidRPr="002B6FA7">
        <w:rPr>
          <w:rFonts w:ascii="Arial" w:hAnsi="Arial" w:cs="Arial"/>
          <w:noProof/>
          <w:color w:val="auto"/>
        </w:rPr>
        <mc:AlternateContent>
          <mc:Choice Requires="wps">
            <w:drawing>
              <wp:anchor distT="0" distB="0" distL="114300" distR="114300" simplePos="0" relativeHeight="251693056" behindDoc="0" locked="0" layoutInCell="1" allowOverlap="1" wp14:anchorId="3FAECC4D" wp14:editId="2FE07FBD">
                <wp:simplePos x="0" y="0"/>
                <wp:positionH relativeFrom="column">
                  <wp:posOffset>2815590</wp:posOffset>
                </wp:positionH>
                <wp:positionV relativeFrom="paragraph">
                  <wp:posOffset>206375</wp:posOffset>
                </wp:positionV>
                <wp:extent cx="0" cy="1228725"/>
                <wp:effectExtent l="57150" t="19050" r="76200" b="85725"/>
                <wp:wrapNone/>
                <wp:docPr id="22" name="22 Conector recto"/>
                <wp:cNvGraphicFramePr/>
                <a:graphic xmlns:a="http://schemas.openxmlformats.org/drawingml/2006/main">
                  <a:graphicData uri="http://schemas.microsoft.com/office/word/2010/wordprocessingShape">
                    <wps:wsp>
                      <wps:cNvCnPr/>
                      <wps:spPr>
                        <a:xfrm>
                          <a:off x="0" y="0"/>
                          <a:ext cx="0" cy="1228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B4285F" id="22 Conector recto"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7pt,16.25pt" to="221.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" strokecolor="#6f6f74 [3204]" strokeweight="2pt">
                <v:shadow on="t" color="black" opacity="24903f" origin=",.5" offset="0,.55556mm"/>
              </v:line>
            </w:pict>
          </mc:Fallback>
        </mc:AlternateContent>
      </w:r>
      <w:bookmarkEnd w:id="30"/>
    </w:p>
    <w:p w14:paraId="3A26D7AA" w14:textId="77777777" w:rsidR="0043412A" w:rsidRPr="002B6FA7" w:rsidRDefault="0043412A" w:rsidP="00FE7060">
      <w:pPr>
        <w:pStyle w:val="Ttulo1"/>
      </w:pPr>
    </w:p>
    <w:p w14:paraId="7F2C6680" w14:textId="77777777" w:rsidR="00841D08" w:rsidRPr="002B6FA7" w:rsidRDefault="009337B7"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705344" behindDoc="0" locked="0" layoutInCell="1" allowOverlap="1" wp14:anchorId="5291405D" wp14:editId="295F0D4C">
                <wp:simplePos x="0" y="0"/>
                <wp:positionH relativeFrom="column">
                  <wp:posOffset>5034916</wp:posOffset>
                </wp:positionH>
                <wp:positionV relativeFrom="paragraph">
                  <wp:posOffset>157480</wp:posOffset>
                </wp:positionV>
                <wp:extent cx="1504950" cy="600075"/>
                <wp:effectExtent l="0" t="0" r="19050" b="28575"/>
                <wp:wrapNone/>
                <wp:docPr id="55" name="55 Cuadro de texto"/>
                <wp:cNvGraphicFramePr/>
                <a:graphic xmlns:a="http://schemas.openxmlformats.org/drawingml/2006/main">
                  <a:graphicData uri="http://schemas.microsoft.com/office/word/2010/wordprocessingShape">
                    <wps:wsp>
                      <wps:cNvSpPr txBox="1"/>
                      <wps:spPr>
                        <a:xfrm>
                          <a:off x="0" y="0"/>
                          <a:ext cx="15049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5B774" w14:textId="77777777" w:rsidR="002B6FA7" w:rsidRPr="009337B7" w:rsidRDefault="002B6FA7">
                            <w:pPr>
                              <w:rPr>
                                <w:sz w:val="24"/>
                                <w:szCs w:val="24"/>
                                <w:lang w:val="es-ES"/>
                              </w:rPr>
                            </w:pPr>
                            <w:r>
                              <w:rPr>
                                <w:sz w:val="24"/>
                                <w:szCs w:val="24"/>
                                <w:lang w:val="es-ES"/>
                              </w:rPr>
                              <w:t>CONTROL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1405D" id="55 Cuadro de texto" o:spid="_x0000_s1047" type="#_x0000_t202" style="position:absolute;left:0;text-align:left;margin-left:396.45pt;margin-top:12.4pt;width:118.5pt;height:47.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" fillcolor="white [3201]" strokeweight=".5pt">
                <v:textbox>
                  <w:txbxContent>
                    <w:p w14:paraId="0195B774" w14:textId="77777777" w:rsidR="002B6FA7" w:rsidRPr="009337B7" w:rsidRDefault="002B6FA7">
                      <w:pPr>
                        <w:rPr>
                          <w:sz w:val="24"/>
                          <w:szCs w:val="24"/>
                          <w:lang w:val="es-ES"/>
                        </w:rPr>
                      </w:pPr>
                      <w:r>
                        <w:rPr>
                          <w:sz w:val="24"/>
                          <w:szCs w:val="24"/>
                          <w:lang w:val="es-ES"/>
                        </w:rPr>
                        <w:t>CONTROL DE CALIDAD</w:t>
                      </w:r>
                    </w:p>
                  </w:txbxContent>
                </v:textbox>
              </v:shap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95104" behindDoc="0" locked="0" layoutInCell="1" allowOverlap="1" wp14:anchorId="3E8DEA76" wp14:editId="65688024">
                <wp:simplePos x="0" y="0"/>
                <wp:positionH relativeFrom="column">
                  <wp:posOffset>358140</wp:posOffset>
                </wp:positionH>
                <wp:positionV relativeFrom="paragraph">
                  <wp:posOffset>5080</wp:posOffset>
                </wp:positionV>
                <wp:extent cx="1295400" cy="438150"/>
                <wp:effectExtent l="0" t="0" r="19050" b="19050"/>
                <wp:wrapNone/>
                <wp:docPr id="24" name="24 Cuadro de texto"/>
                <wp:cNvGraphicFramePr/>
                <a:graphic xmlns:a="http://schemas.openxmlformats.org/drawingml/2006/main">
                  <a:graphicData uri="http://schemas.microsoft.com/office/word/2010/wordprocessingShape">
                    <wps:wsp>
                      <wps:cNvSpPr txBox="1"/>
                      <wps:spPr>
                        <a:xfrm>
                          <a:off x="0" y="0"/>
                          <a:ext cx="12954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0B526" w14:textId="77777777" w:rsidR="002B6FA7" w:rsidRPr="009337B7" w:rsidRDefault="002B6FA7">
                            <w:pPr>
                              <w:rPr>
                                <w:lang w:val="es-ES"/>
                              </w:rPr>
                            </w:pPr>
                            <w:r>
                              <w:rPr>
                                <w:lang w:val="es-ES"/>
                              </w:rPr>
                              <w:t>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EA76" id="24 Cuadro de texto" o:spid="_x0000_s1048" type="#_x0000_t202" style="position:absolute;left:0;text-align:left;margin-left:28.2pt;margin-top:.4pt;width:102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" fillcolor="white [3201]" strokeweight=".5pt">
                <v:textbox>
                  <w:txbxContent>
                    <w:p w14:paraId="3B50B526" w14:textId="77777777" w:rsidR="002B6FA7" w:rsidRPr="009337B7" w:rsidRDefault="002B6FA7">
                      <w:pPr>
                        <w:rPr>
                          <w:lang w:val="es-ES"/>
                        </w:rPr>
                      </w:pPr>
                      <w:r>
                        <w:rPr>
                          <w:lang w:val="es-ES"/>
                        </w:rPr>
                        <w:t>ASISTENTE</w:t>
                      </w:r>
                    </w:p>
                  </w:txbxContent>
                </v:textbox>
              </v:shap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694080" behindDoc="0" locked="0" layoutInCell="1" allowOverlap="1" wp14:anchorId="7508C5A8" wp14:editId="6C93C367">
                <wp:simplePos x="0" y="0"/>
                <wp:positionH relativeFrom="column">
                  <wp:posOffset>1653540</wp:posOffset>
                </wp:positionH>
                <wp:positionV relativeFrom="paragraph">
                  <wp:posOffset>205105</wp:posOffset>
                </wp:positionV>
                <wp:extent cx="1162050" cy="1"/>
                <wp:effectExtent l="38100" t="38100" r="57150" b="95250"/>
                <wp:wrapNone/>
                <wp:docPr id="23" name="23 Conector recto"/>
                <wp:cNvGraphicFramePr/>
                <a:graphic xmlns:a="http://schemas.openxmlformats.org/drawingml/2006/main">
                  <a:graphicData uri="http://schemas.microsoft.com/office/word/2010/wordprocessingShape">
                    <wps:wsp>
                      <wps:cNvCnPr/>
                      <wps:spPr>
                        <a:xfrm flipH="1" flipV="1">
                          <a:off x="0" y="0"/>
                          <a:ext cx="1162050" cy="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ADD24B3" id="23 Conector recto" o:spid="_x0000_s1026" style="position:absolute;flip:x 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2pt,16.15pt" to="221.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" strokecolor="#6f6f74 [3204]" strokeweight="2pt">
                <v:shadow on="t" color="black" opacity="24903f" origin=",.5" offset="0,.55556mm"/>
              </v:line>
            </w:pict>
          </mc:Fallback>
        </mc:AlternateContent>
      </w:r>
    </w:p>
    <w:p w14:paraId="65654338" w14:textId="77777777" w:rsidR="00841D08" w:rsidRPr="002B6FA7" w:rsidRDefault="00841D08" w:rsidP="00FF45C1">
      <w:pPr>
        <w:pStyle w:val="Ttulo4"/>
        <w:ind w:firstLine="567"/>
        <w:rPr>
          <w:rFonts w:ascii="Arial" w:hAnsi="Arial" w:cs="Arial"/>
          <w:color w:val="auto"/>
        </w:rPr>
      </w:pPr>
    </w:p>
    <w:p w14:paraId="78D0ABF5" w14:textId="77777777" w:rsidR="00841D08" w:rsidRPr="002B6FA7" w:rsidRDefault="00E706CA"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706368" behindDoc="0" locked="0" layoutInCell="1" allowOverlap="1" wp14:anchorId="7BBC2C8B" wp14:editId="7D05C083">
                <wp:simplePos x="0" y="0"/>
                <wp:positionH relativeFrom="column">
                  <wp:posOffset>5768340</wp:posOffset>
                </wp:positionH>
                <wp:positionV relativeFrom="paragraph">
                  <wp:posOffset>177165</wp:posOffset>
                </wp:positionV>
                <wp:extent cx="9525" cy="523875"/>
                <wp:effectExtent l="57150" t="19050" r="66675" b="85725"/>
                <wp:wrapNone/>
                <wp:docPr id="56" name="56 Conector recto"/>
                <wp:cNvGraphicFramePr/>
                <a:graphic xmlns:a="http://schemas.openxmlformats.org/drawingml/2006/main">
                  <a:graphicData uri="http://schemas.microsoft.com/office/word/2010/wordprocessingShape">
                    <wps:wsp>
                      <wps:cNvCnPr/>
                      <wps:spPr>
                        <a:xfrm>
                          <a:off x="0" y="0"/>
                          <a:ext cx="9525" cy="523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6CEADB" id="56 Conector recto"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54.2pt,13.95pt" to="454.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" strokecolor="#6f6f74 [3204]" strokeweight="2pt">
                <v:shadow on="t" color="black" opacity="24903f" origin=",.5" offset="0,.55556mm"/>
              </v:line>
            </w:pict>
          </mc:Fallback>
        </mc:AlternateContent>
      </w:r>
      <w:r w:rsidR="009337B7" w:rsidRPr="002B6FA7">
        <w:rPr>
          <w:rFonts w:ascii="Arial" w:hAnsi="Arial" w:cs="Arial"/>
          <w:noProof/>
          <w:color w:val="auto"/>
          <w:sz w:val="24"/>
          <w:szCs w:val="24"/>
        </w:rPr>
        <mc:AlternateContent>
          <mc:Choice Requires="wps">
            <w:drawing>
              <wp:anchor distT="0" distB="0" distL="114300" distR="114300" simplePos="0" relativeHeight="251699200" behindDoc="0" locked="0" layoutInCell="1" allowOverlap="1" wp14:anchorId="60B750B5" wp14:editId="73A017FA">
                <wp:simplePos x="0" y="0"/>
                <wp:positionH relativeFrom="column">
                  <wp:posOffset>3920490</wp:posOffset>
                </wp:positionH>
                <wp:positionV relativeFrom="paragraph">
                  <wp:posOffset>177165</wp:posOffset>
                </wp:positionV>
                <wp:extent cx="0" cy="466725"/>
                <wp:effectExtent l="57150" t="19050" r="76200" b="85725"/>
                <wp:wrapNone/>
                <wp:docPr id="49" name="49 Conector recto"/>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34781E" id="49 Conector recto"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08.7pt,13.95pt" to="308.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" strokecolor="#6f6f74 [3204]" strokeweight="2pt">
                <v:shadow on="t" color="black" opacity="24903f" origin=",.5" offset="0,.55556mm"/>
              </v:line>
            </w:pict>
          </mc:Fallback>
        </mc:AlternateContent>
      </w:r>
      <w:r w:rsidR="009337B7" w:rsidRPr="002B6FA7">
        <w:rPr>
          <w:rFonts w:ascii="Arial" w:hAnsi="Arial" w:cs="Arial"/>
          <w:noProof/>
          <w:color w:val="auto"/>
          <w:sz w:val="24"/>
          <w:szCs w:val="24"/>
        </w:rPr>
        <mc:AlternateContent>
          <mc:Choice Requires="wps">
            <w:drawing>
              <wp:anchor distT="0" distB="0" distL="114300" distR="114300" simplePos="0" relativeHeight="251697152" behindDoc="0" locked="0" layoutInCell="1" allowOverlap="1" wp14:anchorId="5FC4C50F" wp14:editId="1AC8B861">
                <wp:simplePos x="0" y="0"/>
                <wp:positionH relativeFrom="column">
                  <wp:posOffset>1729740</wp:posOffset>
                </wp:positionH>
                <wp:positionV relativeFrom="paragraph">
                  <wp:posOffset>177165</wp:posOffset>
                </wp:positionV>
                <wp:extent cx="0" cy="666750"/>
                <wp:effectExtent l="57150" t="19050" r="76200" b="76200"/>
                <wp:wrapNone/>
                <wp:docPr id="26" name="26 Conector recto"/>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0623D08" id="26 Conector recto"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13.95pt" to="136.2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" strokecolor="#6f6f74 [3204]" strokeweight="2pt">
                <v:shadow on="t" color="black" opacity="24903f" origin=",.5" offset="0,.55556mm"/>
              </v:line>
            </w:pict>
          </mc:Fallback>
        </mc:AlternateContent>
      </w:r>
      <w:r w:rsidR="009337B7" w:rsidRPr="002B6FA7">
        <w:rPr>
          <w:rFonts w:ascii="Arial" w:hAnsi="Arial" w:cs="Arial"/>
          <w:noProof/>
          <w:color w:val="auto"/>
          <w:sz w:val="24"/>
          <w:szCs w:val="24"/>
        </w:rPr>
        <mc:AlternateContent>
          <mc:Choice Requires="wps">
            <w:drawing>
              <wp:anchor distT="0" distB="0" distL="114300" distR="114300" simplePos="0" relativeHeight="251696128" behindDoc="0" locked="0" layoutInCell="1" allowOverlap="1" wp14:anchorId="2156123E" wp14:editId="7E06A66B">
                <wp:simplePos x="0" y="0"/>
                <wp:positionH relativeFrom="column">
                  <wp:posOffset>1729740</wp:posOffset>
                </wp:positionH>
                <wp:positionV relativeFrom="paragraph">
                  <wp:posOffset>177165</wp:posOffset>
                </wp:positionV>
                <wp:extent cx="2190750" cy="1"/>
                <wp:effectExtent l="38100" t="38100" r="57150" b="95250"/>
                <wp:wrapNone/>
                <wp:docPr id="25" name="25 Conector recto"/>
                <wp:cNvGraphicFramePr/>
                <a:graphic xmlns:a="http://schemas.openxmlformats.org/drawingml/2006/main">
                  <a:graphicData uri="http://schemas.microsoft.com/office/word/2010/wordprocessingShape">
                    <wps:wsp>
                      <wps:cNvCnPr/>
                      <wps:spPr>
                        <a:xfrm>
                          <a:off x="0" y="0"/>
                          <a:ext cx="2190750" cy="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799CB5F" id="25 Conector recto"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13.95pt" to="308.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" strokecolor="#6f6f74 [3204]" strokeweight="2pt">
                <v:shadow on="t" color="black" opacity="24903f" origin=",.5" offset="0,.55556mm"/>
              </v:line>
            </w:pict>
          </mc:Fallback>
        </mc:AlternateContent>
      </w:r>
    </w:p>
    <w:p w14:paraId="7861D66E" w14:textId="77777777" w:rsidR="00841D08" w:rsidRPr="002B6FA7" w:rsidRDefault="009337B7" w:rsidP="00FF45C1">
      <w:pPr>
        <w:pStyle w:val="Ttulo4"/>
        <w:ind w:firstLine="567"/>
        <w:rPr>
          <w:rFonts w:ascii="Arial" w:hAnsi="Arial" w:cs="Arial"/>
          <w:color w:val="auto"/>
        </w:rPr>
      </w:pPr>
      <w:bookmarkStart w:id="31" w:name="_Toc118145868"/>
      <w:r w:rsidRPr="002B6FA7">
        <w:rPr>
          <w:rFonts w:ascii="Arial" w:hAnsi="Arial" w:cs="Arial"/>
          <w:noProof/>
          <w:color w:val="auto"/>
        </w:rPr>
        <mc:AlternateContent>
          <mc:Choice Requires="wps">
            <w:drawing>
              <wp:anchor distT="0" distB="0" distL="114300" distR="114300" simplePos="0" relativeHeight="251698176" behindDoc="0" locked="0" layoutInCell="1" allowOverlap="1" wp14:anchorId="602B452A" wp14:editId="7709447B">
                <wp:simplePos x="0" y="0"/>
                <wp:positionH relativeFrom="column">
                  <wp:posOffset>1062990</wp:posOffset>
                </wp:positionH>
                <wp:positionV relativeFrom="paragraph">
                  <wp:posOffset>219710</wp:posOffset>
                </wp:positionV>
                <wp:extent cx="1323975" cy="561975"/>
                <wp:effectExtent l="0" t="0" r="28575" b="28575"/>
                <wp:wrapNone/>
                <wp:docPr id="48" name="48 Cuadro de texto"/>
                <wp:cNvGraphicFramePr/>
                <a:graphic xmlns:a="http://schemas.openxmlformats.org/drawingml/2006/main">
                  <a:graphicData uri="http://schemas.microsoft.com/office/word/2010/wordprocessingShape">
                    <wps:wsp>
                      <wps:cNvSpPr txBox="1"/>
                      <wps:spPr>
                        <a:xfrm>
                          <a:off x="0" y="0"/>
                          <a:ext cx="13239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71915E" w14:textId="77777777" w:rsidR="002B6FA7" w:rsidRPr="009337B7" w:rsidRDefault="002B6FA7">
                            <w:pPr>
                              <w:rPr>
                                <w:sz w:val="24"/>
                                <w:szCs w:val="24"/>
                                <w:lang w:val="es-ES"/>
                              </w:rPr>
                            </w:pPr>
                            <w:r w:rsidRPr="009337B7">
                              <w:rPr>
                                <w:sz w:val="24"/>
                                <w:szCs w:val="24"/>
                                <w:lang w:val="es-ES"/>
                              </w:rPr>
                              <w:t>JEFE DE PRODUCCION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452A" id="48 Cuadro de texto" o:spid="_x0000_s1049" type="#_x0000_t202" style="position:absolute;left:0;text-align:left;margin-left:83.7pt;margin-top:17.3pt;width:104.2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" fillcolor="white [3201]" strokeweight=".5pt">
                <v:textbox>
                  <w:txbxContent>
                    <w:p w14:paraId="6671915E" w14:textId="77777777" w:rsidR="002B6FA7" w:rsidRPr="009337B7" w:rsidRDefault="002B6FA7">
                      <w:pPr>
                        <w:rPr>
                          <w:sz w:val="24"/>
                          <w:szCs w:val="24"/>
                          <w:lang w:val="es-ES"/>
                        </w:rPr>
                      </w:pPr>
                      <w:r w:rsidRPr="009337B7">
                        <w:rPr>
                          <w:sz w:val="24"/>
                          <w:szCs w:val="24"/>
                          <w:lang w:val="es-ES"/>
                        </w:rPr>
                        <w:t>JEFE DE PRODUCCION</w:t>
                      </w:r>
                    </w:p>
                  </w:txbxContent>
                </v:textbox>
              </v:shape>
            </w:pict>
          </mc:Fallback>
        </mc:AlternateContent>
      </w:r>
      <w:bookmarkEnd w:id="31"/>
    </w:p>
    <w:p w14:paraId="5C6C20B0" w14:textId="77777777" w:rsidR="00841D08" w:rsidRPr="002B6FA7" w:rsidRDefault="00E706CA"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707392" behindDoc="0" locked="0" layoutInCell="1" allowOverlap="1" wp14:anchorId="399515ED" wp14:editId="2776E6A9">
                <wp:simplePos x="0" y="0"/>
                <wp:positionH relativeFrom="column">
                  <wp:posOffset>5215890</wp:posOffset>
                </wp:positionH>
                <wp:positionV relativeFrom="paragraph">
                  <wp:posOffset>120015</wp:posOffset>
                </wp:positionV>
                <wp:extent cx="1028700" cy="409575"/>
                <wp:effectExtent l="0" t="0" r="19050" b="28575"/>
                <wp:wrapNone/>
                <wp:docPr id="57" name="57 Cuadro de texto"/>
                <wp:cNvGraphicFramePr/>
                <a:graphic xmlns:a="http://schemas.openxmlformats.org/drawingml/2006/main">
                  <a:graphicData uri="http://schemas.microsoft.com/office/word/2010/wordprocessingShape">
                    <wps:wsp>
                      <wps:cNvSpPr txBox="1"/>
                      <wps:spPr>
                        <a:xfrm>
                          <a:off x="0" y="0"/>
                          <a:ext cx="10287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9E85B2" w14:textId="77777777" w:rsidR="002B6FA7" w:rsidRPr="00E706CA" w:rsidRDefault="002B6FA7">
                            <w:pPr>
                              <w:rPr>
                                <w:sz w:val="24"/>
                                <w:szCs w:val="24"/>
                                <w:lang w:val="es-ES"/>
                              </w:rPr>
                            </w:pPr>
                            <w:r>
                              <w:rPr>
                                <w:sz w:val="24"/>
                                <w:szCs w:val="24"/>
                                <w:lang w:val="es-ES"/>
                              </w:rPr>
                              <w:t>ANALISTA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515ED" id="57 Cuadro de texto" o:spid="_x0000_s1050" type="#_x0000_t202" style="position:absolute;left:0;text-align:left;margin-left:410.7pt;margin-top:9.45pt;width:81pt;height:3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" fillcolor="white [3201]" strokeweight=".5pt">
                <v:textbox>
                  <w:txbxContent>
                    <w:p w14:paraId="6C9E85B2" w14:textId="77777777" w:rsidR="002B6FA7" w:rsidRPr="00E706CA" w:rsidRDefault="002B6FA7">
                      <w:pPr>
                        <w:rPr>
                          <w:sz w:val="24"/>
                          <w:szCs w:val="24"/>
                          <w:lang w:val="es-ES"/>
                        </w:rPr>
                      </w:pPr>
                      <w:r>
                        <w:rPr>
                          <w:sz w:val="24"/>
                          <w:szCs w:val="24"/>
                          <w:lang w:val="es-ES"/>
                        </w:rPr>
                        <w:t>ANALISTA</w:t>
                      </w:r>
                    </w:p>
                  </w:txbxContent>
                </v:textbox>
              </v:shape>
            </w:pict>
          </mc:Fallback>
        </mc:AlternateContent>
      </w:r>
      <w:r w:rsidR="009337B7" w:rsidRPr="002B6FA7">
        <w:rPr>
          <w:rFonts w:ascii="Arial" w:hAnsi="Arial" w:cs="Arial"/>
          <w:noProof/>
          <w:color w:val="auto"/>
          <w:sz w:val="24"/>
          <w:szCs w:val="24"/>
        </w:rPr>
        <mc:AlternateContent>
          <mc:Choice Requires="wps">
            <w:drawing>
              <wp:anchor distT="0" distB="0" distL="114300" distR="114300" simplePos="0" relativeHeight="251700224" behindDoc="0" locked="0" layoutInCell="1" allowOverlap="1" wp14:anchorId="177BB8C4" wp14:editId="006BE2BE">
                <wp:simplePos x="0" y="0"/>
                <wp:positionH relativeFrom="column">
                  <wp:posOffset>3158490</wp:posOffset>
                </wp:positionH>
                <wp:positionV relativeFrom="paragraph">
                  <wp:posOffset>53340</wp:posOffset>
                </wp:positionV>
                <wp:extent cx="1476375" cy="390525"/>
                <wp:effectExtent l="0" t="0" r="28575" b="28575"/>
                <wp:wrapNone/>
                <wp:docPr id="50" name="50 Cuadro de texto"/>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E109BD" w14:textId="77777777" w:rsidR="002B6FA7" w:rsidRPr="009337B7" w:rsidRDefault="002B6FA7">
                            <w:pPr>
                              <w:rPr>
                                <w:sz w:val="24"/>
                                <w:szCs w:val="24"/>
                                <w:lang w:val="es-ES"/>
                              </w:rPr>
                            </w:pPr>
                            <w:r w:rsidRPr="009337B7">
                              <w:rPr>
                                <w:sz w:val="24"/>
                                <w:szCs w:val="24"/>
                                <w:lang w:val="es-ES"/>
                              </w:rPr>
                              <w:t>JEFE DE VENTAS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B8C4" id="50 Cuadro de texto" o:spid="_x0000_s1051" type="#_x0000_t202" style="position:absolute;left:0;text-align:left;margin-left:248.7pt;margin-top:4.2pt;width:116.2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" fillcolor="white [3201]" strokeweight=".5pt">
                <v:textbox>
                  <w:txbxContent>
                    <w:p w14:paraId="66E109BD" w14:textId="77777777" w:rsidR="002B6FA7" w:rsidRPr="009337B7" w:rsidRDefault="002B6FA7">
                      <w:pPr>
                        <w:rPr>
                          <w:sz w:val="24"/>
                          <w:szCs w:val="24"/>
                          <w:lang w:val="es-ES"/>
                        </w:rPr>
                      </w:pPr>
                      <w:r w:rsidRPr="009337B7">
                        <w:rPr>
                          <w:sz w:val="24"/>
                          <w:szCs w:val="24"/>
                          <w:lang w:val="es-ES"/>
                        </w:rPr>
                        <w:t>JEFE DE VENTAS</w:t>
                      </w:r>
                    </w:p>
                  </w:txbxContent>
                </v:textbox>
              </v:shape>
            </w:pict>
          </mc:Fallback>
        </mc:AlternateContent>
      </w:r>
    </w:p>
    <w:bookmarkStart w:id="32" w:name="_Toc118145869"/>
    <w:p w14:paraId="3B2EDAFA" w14:textId="77777777" w:rsidR="00841D08" w:rsidRPr="002B6FA7" w:rsidRDefault="009337B7" w:rsidP="00FF45C1">
      <w:pPr>
        <w:pStyle w:val="Ttulo4"/>
        <w:ind w:firstLine="567"/>
        <w:rPr>
          <w:rFonts w:ascii="Arial" w:hAnsi="Arial" w:cs="Arial"/>
          <w:color w:val="auto"/>
        </w:rPr>
      </w:pPr>
      <w:r w:rsidRPr="002B6FA7">
        <w:rPr>
          <w:rFonts w:ascii="Arial" w:hAnsi="Arial" w:cs="Arial"/>
          <w:noProof/>
          <w:color w:val="auto"/>
        </w:rPr>
        <mc:AlternateContent>
          <mc:Choice Requires="wps">
            <w:drawing>
              <wp:anchor distT="0" distB="0" distL="114300" distR="114300" simplePos="0" relativeHeight="251701248" behindDoc="0" locked="0" layoutInCell="1" allowOverlap="1" wp14:anchorId="45E63497" wp14:editId="2B7C6D15">
                <wp:simplePos x="0" y="0"/>
                <wp:positionH relativeFrom="column">
                  <wp:posOffset>1729740</wp:posOffset>
                </wp:positionH>
                <wp:positionV relativeFrom="paragraph">
                  <wp:posOffset>201295</wp:posOffset>
                </wp:positionV>
                <wp:extent cx="0" cy="323850"/>
                <wp:effectExtent l="57150" t="19050" r="76200" b="76200"/>
                <wp:wrapNone/>
                <wp:docPr id="51" name="51 Conector recto"/>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7A46109" id="51 Conector recto"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15.85pt" to="136.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" strokecolor="#6f6f74 [3204]" strokeweight="2pt">
                <v:shadow on="t" color="black" opacity="24903f" origin=",.5" offset="0,.55556mm"/>
              </v:line>
            </w:pict>
          </mc:Fallback>
        </mc:AlternateContent>
      </w:r>
      <w:r w:rsidRPr="002B6FA7">
        <w:rPr>
          <w:rFonts w:ascii="Arial" w:hAnsi="Arial" w:cs="Arial"/>
          <w:noProof/>
          <w:color w:val="auto"/>
        </w:rPr>
        <mc:AlternateContent>
          <mc:Choice Requires="wps">
            <w:drawing>
              <wp:anchor distT="0" distB="0" distL="114300" distR="114300" simplePos="0" relativeHeight="251702272" behindDoc="0" locked="0" layoutInCell="1" allowOverlap="1" wp14:anchorId="5F7196F8" wp14:editId="23B987DB">
                <wp:simplePos x="0" y="0"/>
                <wp:positionH relativeFrom="column">
                  <wp:posOffset>3920490</wp:posOffset>
                </wp:positionH>
                <wp:positionV relativeFrom="paragraph">
                  <wp:posOffset>115570</wp:posOffset>
                </wp:positionV>
                <wp:extent cx="0" cy="409575"/>
                <wp:effectExtent l="57150" t="19050" r="76200" b="85725"/>
                <wp:wrapNone/>
                <wp:docPr id="52" name="52 Conector recto"/>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C67889" id="52 Conector recto"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08.7pt,9.1pt" to="308.7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" strokecolor="#6f6f74 [3204]" strokeweight="2pt">
                <v:shadow on="t" color="black" opacity="24903f" origin=",.5" offset="0,.55556mm"/>
              </v:line>
            </w:pict>
          </mc:Fallback>
        </mc:AlternateContent>
      </w:r>
      <w:bookmarkEnd w:id="32"/>
    </w:p>
    <w:p w14:paraId="0F9376E6" w14:textId="77777777" w:rsidR="00841D08" w:rsidRPr="002B6FA7" w:rsidRDefault="009337B7" w:rsidP="00FF45C1">
      <w:pPr>
        <w:ind w:firstLine="567"/>
        <w:rPr>
          <w:rFonts w:ascii="Arial" w:hAnsi="Arial" w:cs="Arial"/>
          <w:color w:val="auto"/>
          <w:sz w:val="24"/>
          <w:szCs w:val="24"/>
        </w:rPr>
      </w:pPr>
      <w:r w:rsidRPr="002B6FA7">
        <w:rPr>
          <w:rFonts w:ascii="Arial" w:hAnsi="Arial" w:cs="Arial"/>
          <w:noProof/>
          <w:color w:val="auto"/>
          <w:sz w:val="24"/>
          <w:szCs w:val="24"/>
        </w:rPr>
        <mc:AlternateContent>
          <mc:Choice Requires="wps">
            <w:drawing>
              <wp:anchor distT="0" distB="0" distL="114300" distR="114300" simplePos="0" relativeHeight="251704320" behindDoc="0" locked="0" layoutInCell="1" allowOverlap="1" wp14:anchorId="1F9D9548" wp14:editId="7B74B1E3">
                <wp:simplePos x="0" y="0"/>
                <wp:positionH relativeFrom="column">
                  <wp:posOffset>3329940</wp:posOffset>
                </wp:positionH>
                <wp:positionV relativeFrom="paragraph">
                  <wp:posOffset>262890</wp:posOffset>
                </wp:positionV>
                <wp:extent cx="1133475" cy="342900"/>
                <wp:effectExtent l="0" t="0" r="28575" b="19050"/>
                <wp:wrapNone/>
                <wp:docPr id="54" name="54 Cuadro de texto"/>
                <wp:cNvGraphicFramePr/>
                <a:graphic xmlns:a="http://schemas.openxmlformats.org/drawingml/2006/main">
                  <a:graphicData uri="http://schemas.microsoft.com/office/word/2010/wordprocessingShape">
                    <wps:wsp>
                      <wps:cNvSpPr txBox="1"/>
                      <wps:spPr>
                        <a:xfrm>
                          <a:off x="0" y="0"/>
                          <a:ext cx="11334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5FA9B" w14:textId="77777777" w:rsidR="002B6FA7" w:rsidRPr="009337B7" w:rsidRDefault="002B6FA7">
                            <w:pPr>
                              <w:rPr>
                                <w:sz w:val="24"/>
                                <w:szCs w:val="24"/>
                                <w:lang w:val="es-ES"/>
                              </w:rPr>
                            </w:pPr>
                            <w:r w:rsidRPr="009337B7">
                              <w:rPr>
                                <w:sz w:val="24"/>
                                <w:szCs w:val="24"/>
                                <w:lang w:val="es-ES"/>
                              </w:rPr>
                              <w:t>VENDEDOR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D9548" id="54 Cuadro de texto" o:spid="_x0000_s1052" type="#_x0000_t202" style="position:absolute;left:0;text-align:left;margin-left:262.2pt;margin-top:20.7pt;width:89.25pt;height:2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" fillcolor="white [3201]" strokeweight=".5pt">
                <v:textbox>
                  <w:txbxContent>
                    <w:p w14:paraId="3B55FA9B" w14:textId="77777777" w:rsidR="002B6FA7" w:rsidRPr="009337B7" w:rsidRDefault="002B6FA7">
                      <w:pPr>
                        <w:rPr>
                          <w:sz w:val="24"/>
                          <w:szCs w:val="24"/>
                          <w:lang w:val="es-ES"/>
                        </w:rPr>
                      </w:pPr>
                      <w:r w:rsidRPr="009337B7">
                        <w:rPr>
                          <w:sz w:val="24"/>
                          <w:szCs w:val="24"/>
                          <w:lang w:val="es-ES"/>
                        </w:rPr>
                        <w:t>VENDEDOR</w:t>
                      </w:r>
                    </w:p>
                  </w:txbxContent>
                </v:textbox>
              </v:shape>
            </w:pict>
          </mc:Fallback>
        </mc:AlternateContent>
      </w:r>
      <w:r w:rsidRPr="002B6FA7">
        <w:rPr>
          <w:rFonts w:ascii="Arial" w:hAnsi="Arial" w:cs="Arial"/>
          <w:noProof/>
          <w:color w:val="auto"/>
          <w:sz w:val="24"/>
          <w:szCs w:val="24"/>
        </w:rPr>
        <mc:AlternateContent>
          <mc:Choice Requires="wps">
            <w:drawing>
              <wp:anchor distT="0" distB="0" distL="114300" distR="114300" simplePos="0" relativeHeight="251703296" behindDoc="0" locked="0" layoutInCell="1" allowOverlap="1" wp14:anchorId="46D93D49" wp14:editId="1711020C">
                <wp:simplePos x="0" y="0"/>
                <wp:positionH relativeFrom="column">
                  <wp:posOffset>1110615</wp:posOffset>
                </wp:positionH>
                <wp:positionV relativeFrom="paragraph">
                  <wp:posOffset>262890</wp:posOffset>
                </wp:positionV>
                <wp:extent cx="1181100" cy="342900"/>
                <wp:effectExtent l="0" t="0" r="19050" b="19050"/>
                <wp:wrapNone/>
                <wp:docPr id="53" name="53 Cuadro de texto"/>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4F261" w14:textId="77777777" w:rsidR="002B6FA7" w:rsidRPr="009337B7" w:rsidRDefault="002B6FA7">
                            <w:pPr>
                              <w:rPr>
                                <w:sz w:val="24"/>
                                <w:szCs w:val="24"/>
                                <w:lang w:val="es-ES"/>
                              </w:rPr>
                            </w:pPr>
                            <w:r w:rsidRPr="009337B7">
                              <w:rPr>
                                <w:sz w:val="24"/>
                                <w:szCs w:val="24"/>
                                <w:lang w:val="es-ES"/>
                              </w:rPr>
                              <w:t>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3D49" id="53 Cuadro de texto" o:spid="_x0000_s1053" type="#_x0000_t202" style="position:absolute;left:0;text-align:left;margin-left:87.45pt;margin-top:20.7pt;width:9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" fillcolor="white [3201]" strokeweight=".5pt">
                <v:textbox>
                  <w:txbxContent>
                    <w:p w14:paraId="6824F261" w14:textId="77777777" w:rsidR="002B6FA7" w:rsidRPr="009337B7" w:rsidRDefault="002B6FA7">
                      <w:pPr>
                        <w:rPr>
                          <w:sz w:val="24"/>
                          <w:szCs w:val="24"/>
                          <w:lang w:val="es-ES"/>
                        </w:rPr>
                      </w:pPr>
                      <w:r w:rsidRPr="009337B7">
                        <w:rPr>
                          <w:sz w:val="24"/>
                          <w:szCs w:val="24"/>
                          <w:lang w:val="es-ES"/>
                        </w:rPr>
                        <w:t>SUPERVISOR</w:t>
                      </w:r>
                    </w:p>
                  </w:txbxContent>
                </v:textbox>
              </v:shape>
            </w:pict>
          </mc:Fallback>
        </mc:AlternateContent>
      </w:r>
    </w:p>
    <w:p w14:paraId="2745135F" w14:textId="77777777" w:rsidR="00841D08" w:rsidRPr="002B6FA7" w:rsidRDefault="00841D08" w:rsidP="00FF45C1">
      <w:pPr>
        <w:pStyle w:val="Ttulo4"/>
        <w:ind w:firstLine="567"/>
        <w:rPr>
          <w:rFonts w:ascii="Arial" w:hAnsi="Arial" w:cs="Arial"/>
          <w:color w:val="auto"/>
        </w:rPr>
      </w:pPr>
    </w:p>
    <w:p w14:paraId="2004F7BC" w14:textId="77777777" w:rsidR="00841D08" w:rsidRPr="002B6FA7" w:rsidRDefault="00841D08" w:rsidP="00FE7060">
      <w:pPr>
        <w:pStyle w:val="Ttulo1"/>
      </w:pPr>
    </w:p>
    <w:p w14:paraId="79A0A110"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r w:rsidRPr="002B6FA7">
        <w:rPr>
          <w:rFonts w:ascii="Arial" w:eastAsia="Arial" w:hAnsi="Arial" w:cs="Arial"/>
          <w:noProof/>
          <w:color w:val="auto"/>
          <w:sz w:val="24"/>
          <w:szCs w:val="24"/>
        </w:rPr>
        <mc:AlternateContent>
          <mc:Choice Requires="wps">
            <w:drawing>
              <wp:anchor distT="0" distB="0" distL="114300" distR="114300" simplePos="0" relativeHeight="251715584" behindDoc="0" locked="0" layoutInCell="1" allowOverlap="1" wp14:anchorId="028848C0" wp14:editId="415B9EAE">
                <wp:simplePos x="0" y="0"/>
                <wp:positionH relativeFrom="column">
                  <wp:posOffset>3387090</wp:posOffset>
                </wp:positionH>
                <wp:positionV relativeFrom="paragraph">
                  <wp:posOffset>1492251</wp:posOffset>
                </wp:positionV>
                <wp:extent cx="1181100" cy="571500"/>
                <wp:effectExtent l="0" t="0" r="19050" b="19050"/>
                <wp:wrapNone/>
                <wp:docPr id="66" name="66 Cuadro de texto"/>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A518CC" w14:textId="77777777" w:rsidR="002B6FA7" w:rsidRPr="00E706CA" w:rsidRDefault="002B6FA7">
                            <w:pPr>
                              <w:rPr>
                                <w:sz w:val="24"/>
                                <w:szCs w:val="24"/>
                                <w:lang w:val="es-ES"/>
                              </w:rPr>
                            </w:pPr>
                            <w:r w:rsidRPr="00E706CA">
                              <w:rPr>
                                <w:sz w:val="24"/>
                                <w:szCs w:val="24"/>
                                <w:lang w:val="es-ES"/>
                              </w:rPr>
                              <w:t>AYUDANTES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48C0" id="66 Cuadro de texto" o:spid="_x0000_s1054" type="#_x0000_t202" style="position:absolute;left:0;text-align:left;margin-left:266.7pt;margin-top:117.5pt;width:93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" fillcolor="white [3201]" strokeweight=".5pt">
                <v:textbox>
                  <w:txbxContent>
                    <w:p w14:paraId="22A518CC" w14:textId="77777777" w:rsidR="002B6FA7" w:rsidRPr="00E706CA" w:rsidRDefault="002B6FA7">
                      <w:pPr>
                        <w:rPr>
                          <w:sz w:val="24"/>
                          <w:szCs w:val="24"/>
                          <w:lang w:val="es-ES"/>
                        </w:rPr>
                      </w:pPr>
                      <w:r w:rsidRPr="00E706CA">
                        <w:rPr>
                          <w:sz w:val="24"/>
                          <w:szCs w:val="24"/>
                          <w:lang w:val="es-ES"/>
                        </w:rPr>
                        <w:t>AYUDANTES GENERALES</w:t>
                      </w:r>
                    </w:p>
                  </w:txbxContent>
                </v:textbox>
              </v:shap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14560" behindDoc="0" locked="0" layoutInCell="1" allowOverlap="1" wp14:anchorId="72E34424" wp14:editId="13B9FC23">
                <wp:simplePos x="0" y="0"/>
                <wp:positionH relativeFrom="column">
                  <wp:posOffset>1653540</wp:posOffset>
                </wp:positionH>
                <wp:positionV relativeFrom="paragraph">
                  <wp:posOffset>1911350</wp:posOffset>
                </wp:positionV>
                <wp:extent cx="1038225" cy="361950"/>
                <wp:effectExtent l="0" t="0" r="28575" b="19050"/>
                <wp:wrapNone/>
                <wp:docPr id="65" name="65 Cuadro de texto"/>
                <wp:cNvGraphicFramePr/>
                <a:graphic xmlns:a="http://schemas.openxmlformats.org/drawingml/2006/main">
                  <a:graphicData uri="http://schemas.microsoft.com/office/word/2010/wordprocessingShape">
                    <wps:wsp>
                      <wps:cNvSpPr txBox="1"/>
                      <wps:spPr>
                        <a:xfrm>
                          <a:off x="0" y="0"/>
                          <a:ext cx="10382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E29C8" w14:textId="77777777" w:rsidR="002B6FA7" w:rsidRPr="00E706CA" w:rsidRDefault="002B6FA7" w:rsidP="00E706CA">
                            <w:pPr>
                              <w:jc w:val="center"/>
                              <w:rPr>
                                <w:sz w:val="24"/>
                                <w:szCs w:val="24"/>
                                <w:lang w:val="es-ES"/>
                              </w:rPr>
                            </w:pPr>
                            <w:r>
                              <w:rPr>
                                <w:sz w:val="24"/>
                                <w:szCs w:val="24"/>
                                <w:lang w:val="es-ES"/>
                              </w:rPr>
                              <w:t>COCEDOR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34424" id="65 Cuadro de texto" o:spid="_x0000_s1055" type="#_x0000_t202" style="position:absolute;left:0;text-align:left;margin-left:130.2pt;margin-top:150.5pt;width:81.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" fillcolor="white [3201]" strokeweight=".5pt">
                <v:textbox>
                  <w:txbxContent>
                    <w:p w14:paraId="656E29C8" w14:textId="77777777" w:rsidR="002B6FA7" w:rsidRPr="00E706CA" w:rsidRDefault="002B6FA7" w:rsidP="00E706CA">
                      <w:pPr>
                        <w:jc w:val="center"/>
                        <w:rPr>
                          <w:sz w:val="24"/>
                          <w:szCs w:val="24"/>
                          <w:lang w:val="es-ES"/>
                        </w:rPr>
                      </w:pPr>
                      <w:r>
                        <w:rPr>
                          <w:sz w:val="24"/>
                          <w:szCs w:val="24"/>
                          <w:lang w:val="es-ES"/>
                        </w:rPr>
                        <w:t>COCEDOR</w:t>
                      </w:r>
                    </w:p>
                  </w:txbxContent>
                </v:textbox>
              </v:shap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10464" behindDoc="0" locked="0" layoutInCell="1" allowOverlap="1" wp14:anchorId="610A8349" wp14:editId="6B5B66AD">
                <wp:simplePos x="0" y="0"/>
                <wp:positionH relativeFrom="column">
                  <wp:posOffset>2167890</wp:posOffset>
                </wp:positionH>
                <wp:positionV relativeFrom="paragraph">
                  <wp:posOffset>73025</wp:posOffset>
                </wp:positionV>
                <wp:extent cx="0" cy="2114550"/>
                <wp:effectExtent l="57150" t="19050" r="76200" b="76200"/>
                <wp:wrapNone/>
                <wp:docPr id="60" name="60 Conector recto"/>
                <wp:cNvGraphicFramePr/>
                <a:graphic xmlns:a="http://schemas.openxmlformats.org/drawingml/2006/main">
                  <a:graphicData uri="http://schemas.microsoft.com/office/word/2010/wordprocessingShape">
                    <wps:wsp>
                      <wps:cNvCnPr/>
                      <wps:spPr>
                        <a:xfrm>
                          <a:off x="0" y="0"/>
                          <a:ext cx="0" cy="2114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FA68B" id="60 Conector recto"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pt,5.75pt" to="170.7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" strokecolor="#6f6f74 [3204]" strokeweight="2pt">
                <v:shadow on="t" color="black" opacity="24903f" origin=",.5" offset="0,.55556mm"/>
              </v:lin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13536" behindDoc="0" locked="0" layoutInCell="1" allowOverlap="1" wp14:anchorId="2C7EEEEA" wp14:editId="1CA0486C">
                <wp:simplePos x="0" y="0"/>
                <wp:positionH relativeFrom="column">
                  <wp:posOffset>1567815</wp:posOffset>
                </wp:positionH>
                <wp:positionV relativeFrom="paragraph">
                  <wp:posOffset>654050</wp:posOffset>
                </wp:positionV>
                <wp:extent cx="1352550" cy="819150"/>
                <wp:effectExtent l="0" t="0" r="19050" b="19050"/>
                <wp:wrapNone/>
                <wp:docPr id="63" name="63 Cuadro de texto"/>
                <wp:cNvGraphicFramePr/>
                <a:graphic xmlns:a="http://schemas.openxmlformats.org/drawingml/2006/main">
                  <a:graphicData uri="http://schemas.microsoft.com/office/word/2010/wordprocessingShape">
                    <wps:wsp>
                      <wps:cNvSpPr txBox="1"/>
                      <wps:spPr>
                        <a:xfrm>
                          <a:off x="0" y="0"/>
                          <a:ext cx="13525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0F15F" w14:textId="77777777" w:rsidR="002B6FA7" w:rsidRPr="00E706CA" w:rsidRDefault="002B6FA7">
                            <w:pPr>
                              <w:rPr>
                                <w:sz w:val="24"/>
                                <w:szCs w:val="24"/>
                                <w:lang w:val="es-ES"/>
                              </w:rPr>
                            </w:pPr>
                            <w:r>
                              <w:rPr>
                                <w:sz w:val="24"/>
                                <w:szCs w:val="24"/>
                                <w:lang w:val="es-ES"/>
                              </w:rPr>
                              <w:t>MOLIENDA, PESADO Y ENVASADO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EEEA" id="63 Cuadro de texto" o:spid="_x0000_s1056" type="#_x0000_t202" style="position:absolute;left:0;text-align:left;margin-left:123.45pt;margin-top:51.5pt;width:10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" fillcolor="white [3201]" strokeweight=".5pt">
                <v:textbox>
                  <w:txbxContent>
                    <w:p w14:paraId="66B0F15F" w14:textId="77777777" w:rsidR="002B6FA7" w:rsidRPr="00E706CA" w:rsidRDefault="002B6FA7">
                      <w:pPr>
                        <w:rPr>
                          <w:sz w:val="24"/>
                          <w:szCs w:val="24"/>
                          <w:lang w:val="es-ES"/>
                        </w:rPr>
                      </w:pPr>
                      <w:r>
                        <w:rPr>
                          <w:sz w:val="24"/>
                          <w:szCs w:val="24"/>
                          <w:lang w:val="es-ES"/>
                        </w:rPr>
                        <w:t>MOLIENDA, PESADO Y ENVASADO</w:t>
                      </w:r>
                    </w:p>
                  </w:txbxContent>
                </v:textbox>
              </v:shap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12512" behindDoc="0" locked="0" layoutInCell="1" allowOverlap="1" wp14:anchorId="4C0720AA" wp14:editId="487CF3E5">
                <wp:simplePos x="0" y="0"/>
                <wp:positionH relativeFrom="column">
                  <wp:posOffset>-241935</wp:posOffset>
                </wp:positionH>
                <wp:positionV relativeFrom="paragraph">
                  <wp:posOffset>720725</wp:posOffset>
                </wp:positionV>
                <wp:extent cx="1495425" cy="352425"/>
                <wp:effectExtent l="0" t="0" r="28575" b="28575"/>
                <wp:wrapNone/>
                <wp:docPr id="62" name="62 Cuadro de texto"/>
                <wp:cNvGraphicFramePr/>
                <a:graphic xmlns:a="http://schemas.openxmlformats.org/drawingml/2006/main">
                  <a:graphicData uri="http://schemas.microsoft.com/office/word/2010/wordprocessingShape">
                    <wps:wsp>
                      <wps:cNvSpPr txBox="1"/>
                      <wps:spPr>
                        <a:xfrm>
                          <a:off x="0" y="0"/>
                          <a:ext cx="14954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FE0A4" w14:textId="77777777" w:rsidR="002B6FA7" w:rsidRPr="00E706CA" w:rsidRDefault="002B6FA7">
                            <w:pPr>
                              <w:rPr>
                                <w:lang w:val="es-ES"/>
                              </w:rPr>
                            </w:pPr>
                            <w:r>
                              <w:rPr>
                                <w:lang w:val="es-ES"/>
                              </w:rPr>
                              <w:t>REACTORISTA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20AA" id="62 Cuadro de texto" o:spid="_x0000_s1057" type="#_x0000_t202" style="position:absolute;left:0;text-align:left;margin-left:-19.05pt;margin-top:56.75pt;width:117.7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" fillcolor="white [3201]" strokeweight=".5pt">
                <v:textbox>
                  <w:txbxContent>
                    <w:p w14:paraId="0E3FE0A4" w14:textId="77777777" w:rsidR="002B6FA7" w:rsidRPr="00E706CA" w:rsidRDefault="002B6FA7">
                      <w:pPr>
                        <w:rPr>
                          <w:lang w:val="es-ES"/>
                        </w:rPr>
                      </w:pPr>
                      <w:r>
                        <w:rPr>
                          <w:lang w:val="es-ES"/>
                        </w:rPr>
                        <w:t>REACTORISTA</w:t>
                      </w:r>
                    </w:p>
                  </w:txbxContent>
                </v:textbox>
              </v:shap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11488" behindDoc="0" locked="0" layoutInCell="1" allowOverlap="1" wp14:anchorId="7CA585BC" wp14:editId="75086C90">
                <wp:simplePos x="0" y="0"/>
                <wp:positionH relativeFrom="column">
                  <wp:posOffset>3996690</wp:posOffset>
                </wp:positionH>
                <wp:positionV relativeFrom="paragraph">
                  <wp:posOffset>82550</wp:posOffset>
                </wp:positionV>
                <wp:extent cx="0" cy="1752600"/>
                <wp:effectExtent l="57150" t="19050" r="76200" b="76200"/>
                <wp:wrapNone/>
                <wp:docPr id="61" name="61 Conector recto"/>
                <wp:cNvGraphicFramePr/>
                <a:graphic xmlns:a="http://schemas.openxmlformats.org/drawingml/2006/main">
                  <a:graphicData uri="http://schemas.microsoft.com/office/word/2010/wordprocessingShape">
                    <wps:wsp>
                      <wps:cNvCnPr/>
                      <wps:spPr>
                        <a:xfrm>
                          <a:off x="0" y="0"/>
                          <a:ext cx="0" cy="1752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B5CEBCC" id="61 Conector recto"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7pt,6.5pt" to="314.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" strokecolor="#6f6f74 [3204]" strokeweight="2pt">
                <v:shadow on="t" color="black" opacity="24903f" origin=",.5" offset="0,.55556mm"/>
              </v:lin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08416" behindDoc="0" locked="0" layoutInCell="1" allowOverlap="1" wp14:anchorId="5F39C679" wp14:editId="467FFB08">
                <wp:simplePos x="0" y="0"/>
                <wp:positionH relativeFrom="column">
                  <wp:posOffset>624840</wp:posOffset>
                </wp:positionH>
                <wp:positionV relativeFrom="paragraph">
                  <wp:posOffset>73025</wp:posOffset>
                </wp:positionV>
                <wp:extent cx="3371850" cy="19050"/>
                <wp:effectExtent l="38100" t="38100" r="57150" b="95250"/>
                <wp:wrapNone/>
                <wp:docPr id="58" name="58 Conector recto"/>
                <wp:cNvGraphicFramePr/>
                <a:graphic xmlns:a="http://schemas.openxmlformats.org/drawingml/2006/main">
                  <a:graphicData uri="http://schemas.microsoft.com/office/word/2010/wordprocessingShape">
                    <wps:wsp>
                      <wps:cNvCnPr/>
                      <wps:spPr>
                        <a:xfrm>
                          <a:off x="0" y="0"/>
                          <a:ext cx="33718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C27386C" id="58 Conector recto"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2pt,5.75pt" to="31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" strokecolor="#6f6f74 [3204]" strokeweight="2pt">
                <v:shadow on="t" color="black" opacity="24903f" origin=",.5" offset="0,.55556mm"/>
              </v:line>
            </w:pict>
          </mc:Fallback>
        </mc:AlternateContent>
      </w:r>
      <w:r w:rsidRPr="002B6FA7">
        <w:rPr>
          <w:rFonts w:ascii="Arial" w:eastAsia="Arial" w:hAnsi="Arial" w:cs="Arial"/>
          <w:noProof/>
          <w:color w:val="auto"/>
          <w:sz w:val="24"/>
          <w:szCs w:val="24"/>
        </w:rPr>
        <mc:AlternateContent>
          <mc:Choice Requires="wps">
            <w:drawing>
              <wp:anchor distT="0" distB="0" distL="114300" distR="114300" simplePos="0" relativeHeight="251709440" behindDoc="0" locked="0" layoutInCell="1" allowOverlap="1" wp14:anchorId="36CE2B0A" wp14:editId="1E55DCE7">
                <wp:simplePos x="0" y="0"/>
                <wp:positionH relativeFrom="column">
                  <wp:posOffset>624840</wp:posOffset>
                </wp:positionH>
                <wp:positionV relativeFrom="paragraph">
                  <wp:posOffset>73025</wp:posOffset>
                </wp:positionV>
                <wp:extent cx="0" cy="714375"/>
                <wp:effectExtent l="57150" t="19050" r="76200" b="85725"/>
                <wp:wrapNone/>
                <wp:docPr id="59" name="59 Conector recto"/>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986D6B" id="59 Conector recto"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2pt,5.75pt" to="49.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" strokecolor="#6f6f74 [3204]" strokeweight="2pt">
                <v:shadow on="t" color="black" opacity="24903f" origin=",.5" offset="0,.55556mm"/>
              </v:line>
            </w:pict>
          </mc:Fallback>
        </mc:AlternateContent>
      </w:r>
    </w:p>
    <w:p w14:paraId="224FE4BE"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6E06FF4C"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1D7D023E"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5FCBD345"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2974FA99"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07BE9514"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3569DD68" w14:textId="77777777" w:rsidR="00E706CA" w:rsidRPr="002B6FA7" w:rsidRDefault="00E706CA" w:rsidP="00FF45C1">
      <w:pPr>
        <w:pBdr>
          <w:top w:val="nil"/>
          <w:left w:val="nil"/>
          <w:bottom w:val="nil"/>
          <w:right w:val="nil"/>
          <w:between w:val="nil"/>
        </w:pBdr>
        <w:spacing w:line="240" w:lineRule="auto"/>
        <w:ind w:firstLine="567"/>
        <w:jc w:val="center"/>
        <w:rPr>
          <w:rFonts w:ascii="Arial" w:eastAsia="Arial" w:hAnsi="Arial" w:cs="Arial"/>
          <w:color w:val="auto"/>
          <w:sz w:val="24"/>
          <w:szCs w:val="24"/>
        </w:rPr>
      </w:pPr>
    </w:p>
    <w:p w14:paraId="395FC103" w14:textId="77777777" w:rsidR="00E706CA" w:rsidRPr="002B6FA7" w:rsidRDefault="00E706CA" w:rsidP="00FF45C1">
      <w:pPr>
        <w:pBdr>
          <w:top w:val="nil"/>
          <w:left w:val="nil"/>
          <w:bottom w:val="nil"/>
          <w:right w:val="nil"/>
          <w:between w:val="nil"/>
        </w:pBdr>
        <w:spacing w:line="240" w:lineRule="auto"/>
        <w:ind w:firstLine="567"/>
        <w:jc w:val="center"/>
        <w:rPr>
          <w:rFonts w:ascii="Arial" w:hAnsi="Arial" w:cs="Arial"/>
          <w:b/>
          <w:color w:val="auto"/>
          <w:sz w:val="24"/>
          <w:szCs w:val="24"/>
        </w:rPr>
      </w:pPr>
      <w:r w:rsidRPr="002B6FA7">
        <w:rPr>
          <w:rFonts w:ascii="Arial" w:hAnsi="Arial" w:cs="Arial"/>
          <w:b/>
          <w:color w:val="auto"/>
          <w:sz w:val="24"/>
          <w:szCs w:val="24"/>
        </w:rPr>
        <w:t>Fig.9:</w:t>
      </w:r>
      <w:r w:rsidRPr="002B6FA7">
        <w:rPr>
          <w:rFonts w:ascii="Arial" w:hAnsi="Arial" w:cs="Arial"/>
          <w:color w:val="auto"/>
          <w:sz w:val="24"/>
          <w:szCs w:val="24"/>
        </w:rPr>
        <w:t xml:space="preserve"> </w:t>
      </w:r>
      <w:r w:rsidRPr="002B6FA7">
        <w:rPr>
          <w:rFonts w:ascii="Arial" w:hAnsi="Arial" w:cs="Arial"/>
          <w:b/>
          <w:color w:val="auto"/>
          <w:sz w:val="24"/>
          <w:szCs w:val="24"/>
        </w:rPr>
        <w:t xml:space="preserve">Organigrama del departamento de aluminio </w:t>
      </w:r>
    </w:p>
    <w:p w14:paraId="297C6EF3" w14:textId="77777777" w:rsidR="00D3150F" w:rsidRPr="002B6FA7" w:rsidRDefault="00D3150F" w:rsidP="00FF45C1">
      <w:pPr>
        <w:ind w:firstLine="567"/>
        <w:rPr>
          <w:rFonts w:ascii="Arial" w:eastAsia="Arial" w:hAnsi="Arial" w:cs="Arial"/>
          <w:b/>
          <w:color w:val="auto"/>
          <w:sz w:val="24"/>
          <w:szCs w:val="24"/>
          <w:lang w:eastAsia="en-US"/>
        </w:rPr>
      </w:pPr>
    </w:p>
    <w:p w14:paraId="25B93878" w14:textId="77777777" w:rsidR="00E706CA" w:rsidRDefault="00E706CA" w:rsidP="00FF45C1">
      <w:pPr>
        <w:pStyle w:val="Ttulo4"/>
        <w:ind w:firstLine="567"/>
        <w:rPr>
          <w:rFonts w:ascii="Arial" w:hAnsi="Arial" w:cs="Arial"/>
          <w:color w:val="auto"/>
          <w:lang w:eastAsia="en-US"/>
        </w:rPr>
      </w:pPr>
    </w:p>
    <w:p w14:paraId="4DB8256A" w14:textId="77777777" w:rsidR="00347DEF" w:rsidRPr="00347DEF" w:rsidRDefault="00347DEF" w:rsidP="00347DEF">
      <w:pPr>
        <w:rPr>
          <w:lang w:eastAsia="en-US"/>
        </w:rPr>
      </w:pPr>
    </w:p>
    <w:p w14:paraId="2C803AD6" w14:textId="77777777" w:rsidR="00E706CA" w:rsidRPr="002B6FA7" w:rsidRDefault="00E706CA" w:rsidP="00FF45C1">
      <w:pPr>
        <w:ind w:firstLine="567"/>
        <w:rPr>
          <w:rFonts w:ascii="Arial" w:hAnsi="Arial" w:cs="Arial"/>
          <w:color w:val="auto"/>
          <w:sz w:val="24"/>
          <w:szCs w:val="24"/>
          <w:lang w:eastAsia="en-US"/>
        </w:rPr>
      </w:pPr>
    </w:p>
    <w:p w14:paraId="4E5DE9BA" w14:textId="77777777" w:rsidR="004E2058" w:rsidRPr="002B6FA7" w:rsidRDefault="004E2058" w:rsidP="00FE7060">
      <w:pPr>
        <w:pStyle w:val="Ttulo1"/>
      </w:pPr>
      <w:bookmarkStart w:id="33" w:name="_Toc118145870"/>
      <w:r w:rsidRPr="002B6FA7">
        <w:t>DESCRIPCION DE PUESTOS</w:t>
      </w:r>
      <w:bookmarkEnd w:id="33"/>
      <w:r w:rsidRPr="002B6FA7">
        <w:t xml:space="preserve"> </w:t>
      </w:r>
    </w:p>
    <w:p w14:paraId="03DC5113" w14:textId="77777777" w:rsidR="004E2058" w:rsidRPr="002B6FA7" w:rsidRDefault="004E2058" w:rsidP="002B6FA7">
      <w:pPr>
        <w:pStyle w:val="Ttulo2"/>
      </w:pPr>
      <w:bookmarkStart w:id="34" w:name="_Toc118145871"/>
      <w:r w:rsidRPr="002B6FA7">
        <w:t>GERENTE DE LA PRODUCCION DE SULFATO DE ALUMINIO</w:t>
      </w:r>
      <w:bookmarkEnd w:id="34"/>
      <w:r w:rsidRPr="002B6FA7">
        <w:t xml:space="preserve"> </w:t>
      </w:r>
    </w:p>
    <w:p w14:paraId="361F0AD6"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 xml:space="preserve">Planea, organiza y controla todas las actividades relacionadas con su gerencia, cuidando un margen de utilidad para la empresa, así como la satisfacción de entrega del producto con el cliente. </w:t>
      </w:r>
    </w:p>
    <w:p w14:paraId="5FEF91C7"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RESPONSABILIDADES Y FUNCIONES BASICAS </w:t>
      </w:r>
    </w:p>
    <w:p w14:paraId="04B85790"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Orienta al Jefe de Producción respecto a los planes de producción y asegurar su desarrollo. </w:t>
      </w:r>
    </w:p>
    <w:p w14:paraId="2F03E1BE"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Se asegura que los sistemas de producción, calidad, almacenamiento, ventas y embarques estén en buen funcionamiento. </w:t>
      </w:r>
    </w:p>
    <w:p w14:paraId="42F7F2DE"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Supervisa la selección del personal. </w:t>
      </w:r>
    </w:p>
    <w:p w14:paraId="3D2CF502"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Sugiere y gestiona salarios o ajustes de salarios. </w:t>
      </w:r>
    </w:p>
    <w:p w14:paraId="00C016B6"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Realiza juntas periódicas con los mandos superiores o medios para analizar problemas de producción, calidad, ventas, adquisiciones de materia prima y refacciones. </w:t>
      </w:r>
    </w:p>
    <w:p w14:paraId="6433F472"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Supervisa el consumo de energía, materia prima, insumos y refacciones. </w:t>
      </w:r>
    </w:p>
    <w:p w14:paraId="38359953"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Supervisa los gastos de producción y venta. </w:t>
      </w:r>
    </w:p>
    <w:p w14:paraId="7B47D745"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Verifica y analiza las especificaciones de calidad de los productos.</w:t>
      </w:r>
    </w:p>
    <w:p w14:paraId="0E1A7545"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Prevé y asegura la existencia de refacciones e insumos para efectuar las acciones de mantenimiento. </w:t>
      </w:r>
    </w:p>
    <w:p w14:paraId="28118DA4"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Determina el precio de venta y elabora listas de precios. </w:t>
      </w:r>
    </w:p>
    <w:p w14:paraId="4473A18C"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Analiza y cierra los contratos con los clientes. </w:t>
      </w:r>
    </w:p>
    <w:p w14:paraId="230950F4"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Visita periódicamente a los clientes analizando la relación comercial. </w:t>
      </w:r>
    </w:p>
    <w:p w14:paraId="377352FE"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Prepara documentación para concursos. </w:t>
      </w:r>
    </w:p>
    <w:p w14:paraId="5E43B682"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Mantiene un control de ventas y elabora un reporte.</w:t>
      </w:r>
    </w:p>
    <w:p w14:paraId="66BD8A11" w14:textId="77777777" w:rsidR="004E2058" w:rsidRPr="002B6FA7" w:rsidRDefault="004E2058" w:rsidP="00FF45C1">
      <w:pPr>
        <w:pStyle w:val="Prrafodelista"/>
        <w:numPr>
          <w:ilvl w:val="0"/>
          <w:numId w:val="11"/>
        </w:numPr>
        <w:ind w:firstLine="567"/>
        <w:jc w:val="both"/>
        <w:rPr>
          <w:rFonts w:ascii="Arial" w:hAnsi="Arial" w:cs="Arial"/>
          <w:color w:val="auto"/>
          <w:szCs w:val="24"/>
        </w:rPr>
      </w:pPr>
      <w:r w:rsidRPr="002B6FA7">
        <w:rPr>
          <w:rFonts w:ascii="Arial" w:hAnsi="Arial" w:cs="Arial"/>
          <w:color w:val="auto"/>
          <w:szCs w:val="24"/>
        </w:rPr>
        <w:t xml:space="preserve">Recibe los pedidos de clientes y programa su embarque. </w:t>
      </w:r>
    </w:p>
    <w:p w14:paraId="10669D26"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CONOCIMIENTOS Y HABILIDADES REQUERIDAS </w:t>
      </w:r>
    </w:p>
    <w:p w14:paraId="4BA76EA8"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Ser Ingeniero, Ingeniero Químico o una carrera a fin. </w:t>
      </w:r>
    </w:p>
    <w:p w14:paraId="714CF12E"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Conocimientos de ventas, producción, relaciones humanas y mercadotecnia. </w:t>
      </w:r>
    </w:p>
    <w:p w14:paraId="2FCD5CDC"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Tener don de mando. </w:t>
      </w:r>
    </w:p>
    <w:p w14:paraId="7470342B"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Capacidad para analizar y solucionar problemas. </w:t>
      </w:r>
    </w:p>
    <w:p w14:paraId="0F8E4412"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Capacidad para conseguir la colaboración de personas. </w:t>
      </w:r>
    </w:p>
    <w:p w14:paraId="5FD6101F" w14:textId="77777777" w:rsidR="004E2058" w:rsidRPr="002B6FA7" w:rsidRDefault="004E2058" w:rsidP="00FF45C1">
      <w:pPr>
        <w:pStyle w:val="Prrafodelista"/>
        <w:numPr>
          <w:ilvl w:val="0"/>
          <w:numId w:val="12"/>
        </w:numPr>
        <w:ind w:firstLine="567"/>
        <w:jc w:val="both"/>
        <w:rPr>
          <w:rFonts w:ascii="Arial" w:hAnsi="Arial" w:cs="Arial"/>
          <w:color w:val="auto"/>
          <w:szCs w:val="24"/>
        </w:rPr>
      </w:pPr>
      <w:r w:rsidRPr="002B6FA7">
        <w:rPr>
          <w:rFonts w:ascii="Arial" w:hAnsi="Arial" w:cs="Arial"/>
          <w:color w:val="auto"/>
          <w:szCs w:val="24"/>
        </w:rPr>
        <w:t xml:space="preserve">Capacidad para comunicarse oralmente y por escrito. </w:t>
      </w:r>
    </w:p>
    <w:p w14:paraId="32356E32" w14:textId="77777777" w:rsidR="004E2058" w:rsidRPr="002B6FA7" w:rsidRDefault="004E2058" w:rsidP="00FF45C1">
      <w:pPr>
        <w:pStyle w:val="Prrafodelista"/>
        <w:ind w:firstLine="567"/>
        <w:jc w:val="both"/>
        <w:rPr>
          <w:rFonts w:ascii="Arial" w:hAnsi="Arial" w:cs="Arial"/>
          <w:color w:val="auto"/>
          <w:szCs w:val="24"/>
        </w:rPr>
      </w:pPr>
    </w:p>
    <w:p w14:paraId="46D15472" w14:textId="77777777" w:rsidR="004E2058" w:rsidRPr="002B6FA7" w:rsidRDefault="004E2058" w:rsidP="002B6FA7">
      <w:pPr>
        <w:pStyle w:val="Ttulo2"/>
      </w:pPr>
      <w:bookmarkStart w:id="35" w:name="_Toc118145872"/>
      <w:r w:rsidRPr="002B6FA7">
        <w:t>ASISTENTE DE SULFATO DE ALUMINIO</w:t>
      </w:r>
      <w:bookmarkEnd w:id="35"/>
      <w:r w:rsidRPr="002B6FA7">
        <w:t xml:space="preserve"> </w:t>
      </w:r>
    </w:p>
    <w:p w14:paraId="67A182E9"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 xml:space="preserve">Apoya y auxilia al Gerente de Sulfato de Aluminio en sus funciones y responsabilidades, manteniendo un control de todas y cada una de las actividades que se desarrollen. </w:t>
      </w:r>
    </w:p>
    <w:p w14:paraId="3A281B42"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w:t>
      </w:r>
      <w:r w:rsidR="008A6597" w:rsidRPr="002B6FA7">
        <w:rPr>
          <w:rFonts w:ascii="Arial" w:hAnsi="Arial" w:cs="Arial"/>
          <w:color w:val="auto"/>
          <w:sz w:val="24"/>
          <w:szCs w:val="24"/>
          <w:u w:val="single"/>
        </w:rPr>
        <w:t>SABILIDADES Y FUNCIONES BASICAS</w:t>
      </w:r>
      <w:r w:rsidRPr="002B6FA7">
        <w:rPr>
          <w:rFonts w:ascii="Arial" w:hAnsi="Arial" w:cs="Arial"/>
          <w:color w:val="auto"/>
          <w:sz w:val="24"/>
          <w:szCs w:val="24"/>
          <w:u w:val="single"/>
        </w:rPr>
        <w:t xml:space="preserve"> </w:t>
      </w:r>
    </w:p>
    <w:p w14:paraId="2FAA7B0F"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Controla las compras de materia prima, insumos, maquinaria, equipos y refacciones. </w:t>
      </w:r>
    </w:p>
    <w:p w14:paraId="3A3FBE40"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Verifica si hay en existencia en el </w:t>
      </w:r>
      <w:r w:rsidR="008A6597" w:rsidRPr="002B6FA7">
        <w:rPr>
          <w:rFonts w:ascii="Arial" w:hAnsi="Arial" w:cs="Arial"/>
          <w:color w:val="auto"/>
          <w:szCs w:val="24"/>
        </w:rPr>
        <w:t>almacén</w:t>
      </w:r>
      <w:r w:rsidRPr="002B6FA7">
        <w:rPr>
          <w:rFonts w:ascii="Arial" w:hAnsi="Arial" w:cs="Arial"/>
          <w:color w:val="auto"/>
          <w:szCs w:val="24"/>
        </w:rPr>
        <w:t xml:space="preserve"> todas las materias primas para la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3A7261E3"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Programa las compras de materia prima y entregas de Sulfato de Aluminio. </w:t>
      </w:r>
    </w:p>
    <w:p w14:paraId="512203A0"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Verifica las cuentas por pagar y cuentas por cobrar. </w:t>
      </w:r>
    </w:p>
    <w:p w14:paraId="20F1F9E1"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Elabora reportes de </w:t>
      </w:r>
      <w:r w:rsidR="008A6597" w:rsidRPr="002B6FA7">
        <w:rPr>
          <w:rFonts w:ascii="Arial" w:hAnsi="Arial" w:cs="Arial"/>
          <w:color w:val="auto"/>
          <w:szCs w:val="24"/>
        </w:rPr>
        <w:t>producción</w:t>
      </w:r>
      <w:r w:rsidRPr="002B6FA7">
        <w:rPr>
          <w:rFonts w:ascii="Arial" w:hAnsi="Arial" w:cs="Arial"/>
          <w:color w:val="auto"/>
          <w:szCs w:val="24"/>
        </w:rPr>
        <w:t xml:space="preserve"> y control de calidad. </w:t>
      </w:r>
    </w:p>
    <w:p w14:paraId="7E0BDDAA"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Atiende a clientes y proveedores. </w:t>
      </w:r>
    </w:p>
    <w:p w14:paraId="2843B40D" w14:textId="77777777" w:rsidR="008A6597"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Confirma la entrega de producto a los clientes. </w:t>
      </w:r>
    </w:p>
    <w:p w14:paraId="485F22C6" w14:textId="77777777" w:rsidR="004E2058" w:rsidRPr="002B6FA7" w:rsidRDefault="004E2058" w:rsidP="00FF45C1">
      <w:pPr>
        <w:pStyle w:val="Prrafodelista"/>
        <w:numPr>
          <w:ilvl w:val="0"/>
          <w:numId w:val="13"/>
        </w:numPr>
        <w:ind w:firstLine="567"/>
        <w:jc w:val="both"/>
        <w:rPr>
          <w:rFonts w:ascii="Arial" w:hAnsi="Arial" w:cs="Arial"/>
          <w:color w:val="auto"/>
          <w:szCs w:val="24"/>
        </w:rPr>
      </w:pPr>
      <w:r w:rsidRPr="002B6FA7">
        <w:rPr>
          <w:rFonts w:ascii="Arial" w:hAnsi="Arial" w:cs="Arial"/>
          <w:color w:val="auto"/>
          <w:szCs w:val="24"/>
        </w:rPr>
        <w:t xml:space="preserve">Confirma los cobros de facturas. </w:t>
      </w:r>
    </w:p>
    <w:p w14:paraId="04C5EDC9"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CONOCIMI</w:t>
      </w:r>
      <w:r w:rsidR="008A6597" w:rsidRPr="002B6FA7">
        <w:rPr>
          <w:rFonts w:ascii="Arial" w:hAnsi="Arial" w:cs="Arial"/>
          <w:color w:val="auto"/>
          <w:sz w:val="24"/>
          <w:szCs w:val="24"/>
          <w:u w:val="single"/>
        </w:rPr>
        <w:t>ENTOS Y HABILIDADES REQUERIDAS</w:t>
      </w:r>
    </w:p>
    <w:p w14:paraId="383FE20E" w14:textId="77777777" w:rsidR="008A6597"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Necesita poseer los conocimientos correspondientes de </w:t>
      </w:r>
      <w:r w:rsidR="008A6597" w:rsidRPr="002B6FA7">
        <w:rPr>
          <w:rFonts w:ascii="Arial" w:hAnsi="Arial" w:cs="Arial"/>
          <w:color w:val="auto"/>
          <w:szCs w:val="24"/>
        </w:rPr>
        <w:t>Ingeniería</w:t>
      </w:r>
      <w:r w:rsidRPr="002B6FA7">
        <w:rPr>
          <w:rFonts w:ascii="Arial" w:hAnsi="Arial" w:cs="Arial"/>
          <w:color w:val="auto"/>
          <w:szCs w:val="24"/>
        </w:rPr>
        <w:t xml:space="preserve"> o una carrera </w:t>
      </w:r>
      <w:r w:rsidR="008A6597" w:rsidRPr="002B6FA7">
        <w:rPr>
          <w:rFonts w:ascii="Arial" w:hAnsi="Arial" w:cs="Arial"/>
          <w:color w:val="auto"/>
          <w:szCs w:val="24"/>
        </w:rPr>
        <w:t>a fin</w:t>
      </w:r>
      <w:r w:rsidRPr="002B6FA7">
        <w:rPr>
          <w:rFonts w:ascii="Arial" w:hAnsi="Arial" w:cs="Arial"/>
          <w:color w:val="auto"/>
          <w:szCs w:val="24"/>
        </w:rPr>
        <w:t xml:space="preserve">. </w:t>
      </w:r>
    </w:p>
    <w:p w14:paraId="05D0091C" w14:textId="77777777" w:rsidR="008A6597"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Conocimientos </w:t>
      </w:r>
      <w:r w:rsidR="008A6597" w:rsidRPr="002B6FA7">
        <w:rPr>
          <w:rFonts w:ascii="Arial" w:hAnsi="Arial" w:cs="Arial"/>
          <w:color w:val="auto"/>
          <w:szCs w:val="24"/>
        </w:rPr>
        <w:t>básicos</w:t>
      </w:r>
      <w:r w:rsidRPr="002B6FA7">
        <w:rPr>
          <w:rFonts w:ascii="Arial" w:hAnsi="Arial" w:cs="Arial"/>
          <w:color w:val="auto"/>
          <w:szCs w:val="24"/>
        </w:rPr>
        <w:t xml:space="preserve"> de </w:t>
      </w:r>
      <w:r w:rsidR="008A6597" w:rsidRPr="002B6FA7">
        <w:rPr>
          <w:rFonts w:ascii="Arial" w:hAnsi="Arial" w:cs="Arial"/>
          <w:color w:val="auto"/>
          <w:szCs w:val="24"/>
        </w:rPr>
        <w:t>inglés</w:t>
      </w:r>
      <w:r w:rsidRPr="002B6FA7">
        <w:rPr>
          <w:rFonts w:ascii="Arial" w:hAnsi="Arial" w:cs="Arial"/>
          <w:color w:val="auto"/>
          <w:szCs w:val="24"/>
        </w:rPr>
        <w:t xml:space="preserve"> y </w:t>
      </w:r>
      <w:r w:rsidR="008A6597" w:rsidRPr="002B6FA7">
        <w:rPr>
          <w:rFonts w:ascii="Arial" w:hAnsi="Arial" w:cs="Arial"/>
          <w:color w:val="auto"/>
          <w:szCs w:val="24"/>
        </w:rPr>
        <w:t>Computación</w:t>
      </w:r>
      <w:r w:rsidRPr="002B6FA7">
        <w:rPr>
          <w:rFonts w:ascii="Arial" w:hAnsi="Arial" w:cs="Arial"/>
          <w:color w:val="auto"/>
          <w:szCs w:val="24"/>
        </w:rPr>
        <w:t xml:space="preserve">. </w:t>
      </w:r>
    </w:p>
    <w:p w14:paraId="18FA185E" w14:textId="77777777" w:rsidR="008A6597"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Requiere tener experiencia en Ventas, Relaciones Humanas e </w:t>
      </w:r>
      <w:r w:rsidR="008A6597" w:rsidRPr="002B6FA7">
        <w:rPr>
          <w:rFonts w:ascii="Arial" w:hAnsi="Arial" w:cs="Arial"/>
          <w:color w:val="auto"/>
          <w:szCs w:val="24"/>
        </w:rPr>
        <w:t>Ingeniería</w:t>
      </w:r>
      <w:r w:rsidRPr="002B6FA7">
        <w:rPr>
          <w:rFonts w:ascii="Arial" w:hAnsi="Arial" w:cs="Arial"/>
          <w:color w:val="auto"/>
          <w:szCs w:val="24"/>
        </w:rPr>
        <w:t xml:space="preserve"> de Proceso. </w:t>
      </w:r>
    </w:p>
    <w:p w14:paraId="4D859388" w14:textId="77777777" w:rsidR="008A6597"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Debe tener Tacto con la gente. </w:t>
      </w:r>
    </w:p>
    <w:p w14:paraId="1879A9E4" w14:textId="77777777" w:rsidR="008A6597"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Capacidad para detectar problemas y solucionarlos. </w:t>
      </w:r>
    </w:p>
    <w:p w14:paraId="0E774F5F" w14:textId="77777777" w:rsidR="004E2058" w:rsidRPr="002B6FA7" w:rsidRDefault="004E2058" w:rsidP="00FF45C1">
      <w:pPr>
        <w:pStyle w:val="Prrafodelista"/>
        <w:numPr>
          <w:ilvl w:val="0"/>
          <w:numId w:val="14"/>
        </w:numPr>
        <w:ind w:firstLine="567"/>
        <w:jc w:val="both"/>
        <w:rPr>
          <w:rFonts w:ascii="Arial" w:hAnsi="Arial" w:cs="Arial"/>
          <w:color w:val="auto"/>
          <w:szCs w:val="24"/>
        </w:rPr>
      </w:pPr>
      <w:r w:rsidRPr="002B6FA7">
        <w:rPr>
          <w:rFonts w:ascii="Arial" w:hAnsi="Arial" w:cs="Arial"/>
          <w:color w:val="auto"/>
          <w:szCs w:val="24"/>
        </w:rPr>
        <w:t xml:space="preserve">Capacidad para comunicarse. </w:t>
      </w:r>
    </w:p>
    <w:p w14:paraId="122CA430" w14:textId="77777777" w:rsidR="004E2058" w:rsidRPr="002B6FA7" w:rsidRDefault="008A6597" w:rsidP="002B6FA7">
      <w:pPr>
        <w:pStyle w:val="Ttulo2"/>
      </w:pPr>
      <w:bookmarkStart w:id="36" w:name="_Toc118145873"/>
      <w:r w:rsidRPr="002B6FA7">
        <w:t>JEFE DE PRODUCCION</w:t>
      </w:r>
      <w:bookmarkEnd w:id="36"/>
    </w:p>
    <w:p w14:paraId="55A39383"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Organiza, integra, coordina y controla los recursos human</w:t>
      </w:r>
      <w:r w:rsidR="008A6597" w:rsidRPr="002B6FA7">
        <w:rPr>
          <w:rFonts w:ascii="Arial" w:hAnsi="Arial" w:cs="Arial"/>
          <w:color w:val="auto"/>
          <w:sz w:val="24"/>
          <w:szCs w:val="24"/>
        </w:rPr>
        <w:t xml:space="preserve">os y materiales, en el proceso </w:t>
      </w:r>
      <w:r w:rsidRPr="002B6FA7">
        <w:rPr>
          <w:rFonts w:ascii="Arial" w:hAnsi="Arial" w:cs="Arial"/>
          <w:color w:val="auto"/>
          <w:sz w:val="24"/>
          <w:szCs w:val="24"/>
        </w:rPr>
        <w:t xml:space="preserve">de </w:t>
      </w:r>
      <w:r w:rsidR="008A6597" w:rsidRPr="002B6FA7">
        <w:rPr>
          <w:rFonts w:ascii="Arial" w:hAnsi="Arial" w:cs="Arial"/>
          <w:color w:val="auto"/>
          <w:sz w:val="24"/>
          <w:szCs w:val="24"/>
        </w:rPr>
        <w:t>producción</w:t>
      </w:r>
      <w:r w:rsidRPr="002B6FA7">
        <w:rPr>
          <w:rFonts w:ascii="Arial" w:hAnsi="Arial" w:cs="Arial"/>
          <w:color w:val="auto"/>
          <w:sz w:val="24"/>
          <w:szCs w:val="24"/>
        </w:rPr>
        <w:t xml:space="preserve"> de Sulfato de Aluminio, buscando que</w:t>
      </w:r>
      <w:r w:rsidR="008A6597" w:rsidRPr="002B6FA7">
        <w:rPr>
          <w:rFonts w:ascii="Arial" w:hAnsi="Arial" w:cs="Arial"/>
          <w:color w:val="auto"/>
          <w:sz w:val="24"/>
          <w:szCs w:val="24"/>
        </w:rPr>
        <w:t xml:space="preserve"> alcance la posición optima en </w:t>
      </w:r>
      <w:r w:rsidRPr="002B6FA7">
        <w:rPr>
          <w:rFonts w:ascii="Arial" w:hAnsi="Arial" w:cs="Arial"/>
          <w:color w:val="auto"/>
          <w:sz w:val="24"/>
          <w:szCs w:val="24"/>
        </w:rPr>
        <w:t xml:space="preserve">cuanto a cantidad, tiempo de entrega y beneficios </w:t>
      </w:r>
      <w:r w:rsidR="008A6597" w:rsidRPr="002B6FA7">
        <w:rPr>
          <w:rFonts w:ascii="Arial" w:hAnsi="Arial" w:cs="Arial"/>
          <w:color w:val="auto"/>
          <w:sz w:val="24"/>
          <w:szCs w:val="24"/>
        </w:rPr>
        <w:t>económicos</w:t>
      </w:r>
      <w:r w:rsidRPr="002B6FA7">
        <w:rPr>
          <w:rFonts w:ascii="Arial" w:hAnsi="Arial" w:cs="Arial"/>
          <w:color w:val="auto"/>
          <w:sz w:val="24"/>
          <w:szCs w:val="24"/>
        </w:rPr>
        <w:t xml:space="preserve">, dentro </w:t>
      </w:r>
      <w:r w:rsidR="008A6597" w:rsidRPr="002B6FA7">
        <w:rPr>
          <w:rFonts w:ascii="Arial" w:hAnsi="Arial" w:cs="Arial"/>
          <w:color w:val="auto"/>
          <w:sz w:val="24"/>
          <w:szCs w:val="24"/>
        </w:rPr>
        <w:t xml:space="preserve">del marco de los </w:t>
      </w:r>
      <w:r w:rsidRPr="002B6FA7">
        <w:rPr>
          <w:rFonts w:ascii="Arial" w:hAnsi="Arial" w:cs="Arial"/>
          <w:color w:val="auto"/>
          <w:sz w:val="24"/>
          <w:szCs w:val="24"/>
        </w:rPr>
        <w:t xml:space="preserve">objetivos quid la empresa se ha fijado. </w:t>
      </w:r>
    </w:p>
    <w:p w14:paraId="7F5EECC4"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RESPONS</w:t>
      </w:r>
      <w:r w:rsidR="008A6597" w:rsidRPr="002B6FA7">
        <w:rPr>
          <w:rFonts w:ascii="Arial" w:hAnsi="Arial" w:cs="Arial"/>
          <w:color w:val="auto"/>
          <w:sz w:val="24"/>
          <w:szCs w:val="24"/>
          <w:u w:val="single"/>
        </w:rPr>
        <w:t>ABILIDADES Y FUNCIONES BASICAS</w:t>
      </w:r>
    </w:p>
    <w:p w14:paraId="77AE15C8"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Organiza toda la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6C86A026"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Supervisa que se encuentren todos los materiales disponibles y </w:t>
      </w:r>
      <w:r w:rsidR="008A6597" w:rsidRPr="002B6FA7">
        <w:rPr>
          <w:rFonts w:ascii="Arial" w:hAnsi="Arial" w:cs="Arial"/>
          <w:color w:val="auto"/>
          <w:szCs w:val="24"/>
        </w:rPr>
        <w:t>también</w:t>
      </w:r>
      <w:r w:rsidRPr="002B6FA7">
        <w:rPr>
          <w:rFonts w:ascii="Arial" w:hAnsi="Arial" w:cs="Arial"/>
          <w:color w:val="auto"/>
          <w:szCs w:val="24"/>
        </w:rPr>
        <w:t xml:space="preserve"> las instalaciones. </w:t>
      </w:r>
    </w:p>
    <w:p w14:paraId="03BAD3CF"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Supervisa que se apliquen los programas de mantenimiento de la maquinaria y de todo el equipo de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315C655F"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Supervisa el manejo, almacenamiento y entrega a los procedimientos establecidos. </w:t>
      </w:r>
    </w:p>
    <w:p w14:paraId="40A9B7B1"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Verifica que todos los embarques del producto terminado se realicen de manera correcta. </w:t>
      </w:r>
    </w:p>
    <w:p w14:paraId="49F8D465" w14:textId="77777777" w:rsidR="008A6597"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Elabora los programas de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69F91163" w14:textId="77777777" w:rsidR="004E2058" w:rsidRPr="002B6FA7" w:rsidRDefault="004E2058" w:rsidP="00FF45C1">
      <w:pPr>
        <w:pStyle w:val="Prrafodelista"/>
        <w:numPr>
          <w:ilvl w:val="0"/>
          <w:numId w:val="15"/>
        </w:numPr>
        <w:ind w:firstLine="567"/>
        <w:jc w:val="both"/>
        <w:rPr>
          <w:rFonts w:ascii="Arial" w:hAnsi="Arial" w:cs="Arial"/>
          <w:color w:val="auto"/>
          <w:szCs w:val="24"/>
        </w:rPr>
      </w:pPr>
      <w:r w:rsidRPr="002B6FA7">
        <w:rPr>
          <w:rFonts w:ascii="Arial" w:hAnsi="Arial" w:cs="Arial"/>
          <w:color w:val="auto"/>
          <w:szCs w:val="24"/>
        </w:rPr>
        <w:t xml:space="preserve">Elabora ordenes de </w:t>
      </w:r>
      <w:r w:rsidR="008A6597" w:rsidRPr="002B6FA7">
        <w:rPr>
          <w:rFonts w:ascii="Arial" w:hAnsi="Arial" w:cs="Arial"/>
          <w:color w:val="auto"/>
          <w:szCs w:val="24"/>
        </w:rPr>
        <w:t>fabricación</w:t>
      </w:r>
      <w:r w:rsidRPr="002B6FA7">
        <w:rPr>
          <w:rFonts w:ascii="Arial" w:hAnsi="Arial" w:cs="Arial"/>
          <w:color w:val="auto"/>
          <w:szCs w:val="24"/>
        </w:rPr>
        <w:t xml:space="preserve"> </w:t>
      </w:r>
    </w:p>
    <w:p w14:paraId="131CF5FC"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CONOCIMIENTOS Y HABILIDADES </w:t>
      </w:r>
    </w:p>
    <w:p w14:paraId="5915710E" w14:textId="77777777" w:rsidR="008A6597"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Debe tener la carrera de </w:t>
      </w:r>
      <w:r w:rsidR="008A6597" w:rsidRPr="002B6FA7">
        <w:rPr>
          <w:rFonts w:ascii="Arial" w:hAnsi="Arial" w:cs="Arial"/>
          <w:color w:val="auto"/>
          <w:szCs w:val="24"/>
        </w:rPr>
        <w:t>Ingeniería</w:t>
      </w:r>
      <w:r w:rsidRPr="002B6FA7">
        <w:rPr>
          <w:rFonts w:ascii="Arial" w:hAnsi="Arial" w:cs="Arial"/>
          <w:color w:val="auto"/>
          <w:szCs w:val="24"/>
        </w:rPr>
        <w:t xml:space="preserve">, </w:t>
      </w:r>
      <w:r w:rsidR="008A6597" w:rsidRPr="002B6FA7">
        <w:rPr>
          <w:rFonts w:ascii="Arial" w:hAnsi="Arial" w:cs="Arial"/>
          <w:color w:val="auto"/>
          <w:szCs w:val="24"/>
        </w:rPr>
        <w:t>Químico</w:t>
      </w:r>
      <w:r w:rsidRPr="002B6FA7">
        <w:rPr>
          <w:rFonts w:ascii="Arial" w:hAnsi="Arial" w:cs="Arial"/>
          <w:color w:val="auto"/>
          <w:szCs w:val="24"/>
        </w:rPr>
        <w:t xml:space="preserve"> o carrera </w:t>
      </w:r>
      <w:r w:rsidR="008A6597" w:rsidRPr="002B6FA7">
        <w:rPr>
          <w:rFonts w:ascii="Arial" w:hAnsi="Arial" w:cs="Arial"/>
          <w:color w:val="auto"/>
          <w:szCs w:val="24"/>
        </w:rPr>
        <w:t>afín</w:t>
      </w:r>
      <w:r w:rsidRPr="002B6FA7">
        <w:rPr>
          <w:rFonts w:ascii="Arial" w:hAnsi="Arial" w:cs="Arial"/>
          <w:color w:val="auto"/>
          <w:szCs w:val="24"/>
        </w:rPr>
        <w:t xml:space="preserve">. </w:t>
      </w:r>
    </w:p>
    <w:p w14:paraId="269EFBE1" w14:textId="77777777" w:rsidR="008A6597"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Debe poseer una experiencia en </w:t>
      </w:r>
      <w:r w:rsidR="008A6597" w:rsidRPr="002B6FA7">
        <w:rPr>
          <w:rFonts w:ascii="Arial" w:hAnsi="Arial" w:cs="Arial"/>
          <w:color w:val="auto"/>
          <w:szCs w:val="24"/>
        </w:rPr>
        <w:t>Producción</w:t>
      </w:r>
      <w:r w:rsidRPr="002B6FA7">
        <w:rPr>
          <w:rFonts w:ascii="Arial" w:hAnsi="Arial" w:cs="Arial"/>
          <w:color w:val="auto"/>
          <w:szCs w:val="24"/>
        </w:rPr>
        <w:t xml:space="preserve"> de Sulfato de Aluminio. </w:t>
      </w:r>
    </w:p>
    <w:p w14:paraId="3C31BFC1" w14:textId="77777777" w:rsidR="008A6597"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Contar con conocimientos de </w:t>
      </w:r>
      <w:r w:rsidR="008A6597" w:rsidRPr="002B6FA7">
        <w:rPr>
          <w:rFonts w:ascii="Arial" w:hAnsi="Arial" w:cs="Arial"/>
          <w:color w:val="auto"/>
          <w:szCs w:val="24"/>
        </w:rPr>
        <w:t>inglés</w:t>
      </w:r>
      <w:r w:rsidRPr="002B6FA7">
        <w:rPr>
          <w:rFonts w:ascii="Arial" w:hAnsi="Arial" w:cs="Arial"/>
          <w:color w:val="auto"/>
          <w:szCs w:val="24"/>
        </w:rPr>
        <w:t xml:space="preserve"> y </w:t>
      </w:r>
      <w:r w:rsidR="008A6597" w:rsidRPr="002B6FA7">
        <w:rPr>
          <w:rFonts w:ascii="Arial" w:hAnsi="Arial" w:cs="Arial"/>
          <w:color w:val="auto"/>
          <w:szCs w:val="24"/>
        </w:rPr>
        <w:t>computación</w:t>
      </w:r>
      <w:r w:rsidRPr="002B6FA7">
        <w:rPr>
          <w:rFonts w:ascii="Arial" w:hAnsi="Arial" w:cs="Arial"/>
          <w:color w:val="auto"/>
          <w:szCs w:val="24"/>
        </w:rPr>
        <w:t xml:space="preserve">. </w:t>
      </w:r>
    </w:p>
    <w:p w14:paraId="5B9620DC" w14:textId="77777777" w:rsidR="008A6597"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Conocimientos en procesos de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29777848" w14:textId="77777777" w:rsidR="008A6597"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Capacidad de organizar, dirigir y de to mar decisiones. </w:t>
      </w:r>
    </w:p>
    <w:p w14:paraId="674E2C42" w14:textId="77777777" w:rsidR="004E2058" w:rsidRPr="002B6FA7" w:rsidRDefault="004E2058" w:rsidP="00FF45C1">
      <w:pPr>
        <w:pStyle w:val="Prrafodelista"/>
        <w:numPr>
          <w:ilvl w:val="0"/>
          <w:numId w:val="16"/>
        </w:numPr>
        <w:ind w:firstLine="567"/>
        <w:jc w:val="both"/>
        <w:rPr>
          <w:rFonts w:ascii="Arial" w:hAnsi="Arial" w:cs="Arial"/>
          <w:color w:val="auto"/>
          <w:szCs w:val="24"/>
        </w:rPr>
      </w:pPr>
      <w:r w:rsidRPr="002B6FA7">
        <w:rPr>
          <w:rFonts w:ascii="Arial" w:hAnsi="Arial" w:cs="Arial"/>
          <w:color w:val="auto"/>
          <w:szCs w:val="24"/>
        </w:rPr>
        <w:t xml:space="preserve">Saber conducir. </w:t>
      </w:r>
    </w:p>
    <w:p w14:paraId="3D04D278" w14:textId="77777777" w:rsidR="004E2058" w:rsidRPr="002B6FA7" w:rsidRDefault="008A6597" w:rsidP="002B6FA7">
      <w:pPr>
        <w:pStyle w:val="Ttulo2"/>
      </w:pPr>
      <w:bookmarkStart w:id="37" w:name="_Toc118145874"/>
      <w:r w:rsidRPr="002B6FA7">
        <w:t>SUPERVISOR DE PRODUCCION</w:t>
      </w:r>
      <w:bookmarkEnd w:id="37"/>
    </w:p>
    <w:p w14:paraId="7D0B0E0C"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Organiza, integra, coordina, controla y supervisa las activid</w:t>
      </w:r>
      <w:r w:rsidR="008A6597" w:rsidRPr="002B6FA7">
        <w:rPr>
          <w:rFonts w:ascii="Arial" w:hAnsi="Arial" w:cs="Arial"/>
          <w:color w:val="auto"/>
          <w:sz w:val="24"/>
          <w:szCs w:val="24"/>
        </w:rPr>
        <w:t xml:space="preserve">ades de fabricación de Sulfato </w:t>
      </w:r>
      <w:r w:rsidRPr="002B6FA7">
        <w:rPr>
          <w:rFonts w:ascii="Arial" w:hAnsi="Arial" w:cs="Arial"/>
          <w:color w:val="auto"/>
          <w:sz w:val="24"/>
          <w:szCs w:val="24"/>
        </w:rPr>
        <w:t xml:space="preserve">de Aluminio, verificando que las actividades se desarrollen </w:t>
      </w:r>
      <w:r w:rsidR="008A6597" w:rsidRPr="002B6FA7">
        <w:rPr>
          <w:rFonts w:ascii="Arial" w:hAnsi="Arial" w:cs="Arial"/>
          <w:color w:val="auto"/>
          <w:sz w:val="24"/>
          <w:szCs w:val="24"/>
        </w:rPr>
        <w:t xml:space="preserve">en forma eficiente y segura, y </w:t>
      </w:r>
      <w:r w:rsidRPr="002B6FA7">
        <w:rPr>
          <w:rFonts w:ascii="Arial" w:hAnsi="Arial" w:cs="Arial"/>
          <w:color w:val="auto"/>
          <w:sz w:val="24"/>
          <w:szCs w:val="24"/>
        </w:rPr>
        <w:t xml:space="preserve">que el producto terminado cumpla con los </w:t>
      </w:r>
      <w:r w:rsidR="008A6597" w:rsidRPr="002B6FA7">
        <w:rPr>
          <w:rFonts w:ascii="Arial" w:hAnsi="Arial" w:cs="Arial"/>
          <w:color w:val="auto"/>
          <w:sz w:val="24"/>
          <w:szCs w:val="24"/>
        </w:rPr>
        <w:t>estándares</w:t>
      </w:r>
      <w:r w:rsidRPr="002B6FA7">
        <w:rPr>
          <w:rFonts w:ascii="Arial" w:hAnsi="Arial" w:cs="Arial"/>
          <w:color w:val="auto"/>
          <w:sz w:val="24"/>
          <w:szCs w:val="24"/>
        </w:rPr>
        <w:t xml:space="preserve"> de calidad especificados. </w:t>
      </w:r>
    </w:p>
    <w:p w14:paraId="2C26D500"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u w:val="single"/>
        </w:rPr>
        <w:t>RESP</w:t>
      </w:r>
      <w:r w:rsidR="008A6597" w:rsidRPr="002B6FA7">
        <w:rPr>
          <w:rFonts w:ascii="Arial" w:hAnsi="Arial" w:cs="Arial"/>
          <w:color w:val="auto"/>
          <w:sz w:val="24"/>
          <w:szCs w:val="24"/>
          <w:u w:val="single"/>
        </w:rPr>
        <w:t>ONSABILIDADES Y FUNCIONES BASIC</w:t>
      </w:r>
      <w:r w:rsidRPr="002B6FA7">
        <w:rPr>
          <w:rFonts w:ascii="Arial" w:hAnsi="Arial" w:cs="Arial"/>
          <w:color w:val="auto"/>
          <w:sz w:val="24"/>
          <w:szCs w:val="24"/>
          <w:u w:val="single"/>
        </w:rPr>
        <w:t>AS</w:t>
      </w:r>
      <w:r w:rsidRPr="002B6FA7">
        <w:rPr>
          <w:rFonts w:ascii="Arial" w:hAnsi="Arial" w:cs="Arial"/>
          <w:color w:val="auto"/>
          <w:sz w:val="24"/>
          <w:szCs w:val="24"/>
        </w:rPr>
        <w:t xml:space="preserve"> </w:t>
      </w:r>
    </w:p>
    <w:p w14:paraId="68C6378A" w14:textId="77777777" w:rsidR="008A6597" w:rsidRPr="002B6FA7" w:rsidRDefault="008A6597"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Veri</w:t>
      </w:r>
      <w:r w:rsidR="004E2058" w:rsidRPr="002B6FA7">
        <w:rPr>
          <w:rFonts w:ascii="Arial" w:hAnsi="Arial" w:cs="Arial"/>
          <w:color w:val="auto"/>
          <w:szCs w:val="24"/>
        </w:rPr>
        <w:t>f</w:t>
      </w:r>
      <w:r w:rsidRPr="002B6FA7">
        <w:rPr>
          <w:rFonts w:ascii="Arial" w:hAnsi="Arial" w:cs="Arial"/>
          <w:color w:val="auto"/>
          <w:szCs w:val="24"/>
        </w:rPr>
        <w:t>ica que se cuente con toda la materia prima, in</w:t>
      </w:r>
      <w:r w:rsidR="004E2058" w:rsidRPr="002B6FA7">
        <w:rPr>
          <w:rFonts w:ascii="Arial" w:hAnsi="Arial" w:cs="Arial"/>
          <w:color w:val="auto"/>
          <w:szCs w:val="24"/>
        </w:rPr>
        <w:t xml:space="preserve">sumos, combustibles, equipos, refacciones. </w:t>
      </w:r>
    </w:p>
    <w:p w14:paraId="174DA178"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Organiza e Integra a los recursos humanos. </w:t>
      </w:r>
    </w:p>
    <w:p w14:paraId="1838477F"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Aplica y desarrolla los procedimientos del sistema de calidad. </w:t>
      </w:r>
    </w:p>
    <w:p w14:paraId="421B90E1"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Mantiene el control de todas y cada una de las actividades que se realizan para la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3691D4FE"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Coordina al personal de mantenimiento. </w:t>
      </w:r>
    </w:p>
    <w:p w14:paraId="13A4D22B"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Supervisa que el personal cumpla con el buen uso de las instalaciones, herramientas </w:t>
      </w:r>
      <w:r w:rsidR="008A6597" w:rsidRPr="002B6FA7">
        <w:rPr>
          <w:rFonts w:ascii="Arial" w:hAnsi="Arial" w:cs="Arial"/>
          <w:color w:val="auto"/>
          <w:szCs w:val="24"/>
        </w:rPr>
        <w:t>así</w:t>
      </w:r>
      <w:r w:rsidRPr="002B6FA7">
        <w:rPr>
          <w:rFonts w:ascii="Arial" w:hAnsi="Arial" w:cs="Arial"/>
          <w:color w:val="auto"/>
          <w:szCs w:val="24"/>
        </w:rPr>
        <w:t xml:space="preserve"> como el equipo de seguridad. </w:t>
      </w:r>
    </w:p>
    <w:p w14:paraId="351F7072" w14:textId="77777777" w:rsidR="008A6597"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Elabora los reportes de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1229A16E" w14:textId="77777777" w:rsidR="004E2058" w:rsidRPr="002B6FA7" w:rsidRDefault="004E2058" w:rsidP="00FF45C1">
      <w:pPr>
        <w:pStyle w:val="Prrafodelista"/>
        <w:numPr>
          <w:ilvl w:val="0"/>
          <w:numId w:val="17"/>
        </w:numPr>
        <w:ind w:firstLine="567"/>
        <w:jc w:val="both"/>
        <w:rPr>
          <w:rFonts w:ascii="Arial" w:hAnsi="Arial" w:cs="Arial"/>
          <w:color w:val="auto"/>
          <w:szCs w:val="24"/>
        </w:rPr>
      </w:pPr>
      <w:r w:rsidRPr="002B6FA7">
        <w:rPr>
          <w:rFonts w:ascii="Arial" w:hAnsi="Arial" w:cs="Arial"/>
          <w:color w:val="auto"/>
          <w:szCs w:val="24"/>
        </w:rPr>
        <w:t xml:space="preserve">Mantiene </w:t>
      </w:r>
      <w:r w:rsidR="008A6597" w:rsidRPr="002B6FA7">
        <w:rPr>
          <w:rFonts w:ascii="Arial" w:hAnsi="Arial" w:cs="Arial"/>
          <w:color w:val="auto"/>
          <w:szCs w:val="24"/>
        </w:rPr>
        <w:t>informado</w:t>
      </w:r>
      <w:r w:rsidRPr="002B6FA7">
        <w:rPr>
          <w:rFonts w:ascii="Arial" w:hAnsi="Arial" w:cs="Arial"/>
          <w:color w:val="auto"/>
          <w:szCs w:val="24"/>
        </w:rPr>
        <w:t xml:space="preserve"> al jefe de </w:t>
      </w:r>
      <w:r w:rsidR="008A6597" w:rsidRPr="002B6FA7">
        <w:rPr>
          <w:rFonts w:ascii="Arial" w:hAnsi="Arial" w:cs="Arial"/>
          <w:color w:val="auto"/>
          <w:szCs w:val="24"/>
        </w:rPr>
        <w:t>producción</w:t>
      </w:r>
      <w:r w:rsidRPr="002B6FA7">
        <w:rPr>
          <w:rFonts w:ascii="Arial" w:hAnsi="Arial" w:cs="Arial"/>
          <w:color w:val="auto"/>
          <w:szCs w:val="24"/>
        </w:rPr>
        <w:t xml:space="preserve"> de todas las actividades. </w:t>
      </w:r>
    </w:p>
    <w:p w14:paraId="6222AE88"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CONOCIMIENTOS Y HABILIDADES REQUERIDAS </w:t>
      </w:r>
    </w:p>
    <w:p w14:paraId="678E92BC" w14:textId="77777777" w:rsidR="008A6597"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Estudios de </w:t>
      </w:r>
      <w:r w:rsidR="008A6597" w:rsidRPr="002B6FA7">
        <w:rPr>
          <w:rFonts w:ascii="Arial" w:hAnsi="Arial" w:cs="Arial"/>
          <w:color w:val="auto"/>
          <w:szCs w:val="24"/>
        </w:rPr>
        <w:t>técnico</w:t>
      </w:r>
      <w:r w:rsidRPr="002B6FA7">
        <w:rPr>
          <w:rFonts w:ascii="Arial" w:hAnsi="Arial" w:cs="Arial"/>
          <w:color w:val="auto"/>
          <w:szCs w:val="24"/>
        </w:rPr>
        <w:t xml:space="preserve"> </w:t>
      </w:r>
      <w:r w:rsidR="008A6597" w:rsidRPr="002B6FA7">
        <w:rPr>
          <w:rFonts w:ascii="Arial" w:hAnsi="Arial" w:cs="Arial"/>
          <w:color w:val="auto"/>
          <w:szCs w:val="24"/>
        </w:rPr>
        <w:t>químico</w:t>
      </w:r>
      <w:r w:rsidRPr="002B6FA7">
        <w:rPr>
          <w:rFonts w:ascii="Arial" w:hAnsi="Arial" w:cs="Arial"/>
          <w:color w:val="auto"/>
          <w:szCs w:val="24"/>
        </w:rPr>
        <w:t xml:space="preserve"> o carrera </w:t>
      </w:r>
      <w:r w:rsidR="008A6597" w:rsidRPr="002B6FA7">
        <w:rPr>
          <w:rFonts w:ascii="Arial" w:hAnsi="Arial" w:cs="Arial"/>
          <w:color w:val="auto"/>
          <w:szCs w:val="24"/>
        </w:rPr>
        <w:t>afín</w:t>
      </w:r>
      <w:r w:rsidRPr="002B6FA7">
        <w:rPr>
          <w:rFonts w:ascii="Arial" w:hAnsi="Arial" w:cs="Arial"/>
          <w:color w:val="auto"/>
          <w:szCs w:val="24"/>
        </w:rPr>
        <w:t xml:space="preserve">. </w:t>
      </w:r>
    </w:p>
    <w:p w14:paraId="63A035BF" w14:textId="77777777" w:rsidR="008A6597"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Experiencia </w:t>
      </w:r>
      <w:r w:rsidR="008A6597" w:rsidRPr="002B6FA7">
        <w:rPr>
          <w:rFonts w:ascii="Arial" w:hAnsi="Arial" w:cs="Arial"/>
          <w:color w:val="auto"/>
          <w:szCs w:val="24"/>
        </w:rPr>
        <w:t>práctica</w:t>
      </w:r>
      <w:r w:rsidRPr="002B6FA7">
        <w:rPr>
          <w:rFonts w:ascii="Arial" w:hAnsi="Arial" w:cs="Arial"/>
          <w:color w:val="auto"/>
          <w:szCs w:val="24"/>
        </w:rPr>
        <w:t xml:space="preserve"> </w:t>
      </w:r>
      <w:r w:rsidR="008A6597" w:rsidRPr="002B6FA7">
        <w:rPr>
          <w:rFonts w:ascii="Arial" w:hAnsi="Arial" w:cs="Arial"/>
          <w:color w:val="auto"/>
          <w:szCs w:val="24"/>
        </w:rPr>
        <w:t>mínima</w:t>
      </w:r>
      <w:r w:rsidRPr="002B6FA7">
        <w:rPr>
          <w:rFonts w:ascii="Arial" w:hAnsi="Arial" w:cs="Arial"/>
          <w:color w:val="auto"/>
          <w:szCs w:val="24"/>
        </w:rPr>
        <w:t xml:space="preserve"> de 5 </w:t>
      </w:r>
      <w:r w:rsidR="008A6597" w:rsidRPr="002B6FA7">
        <w:rPr>
          <w:rFonts w:ascii="Arial" w:hAnsi="Arial" w:cs="Arial"/>
          <w:color w:val="auto"/>
          <w:szCs w:val="24"/>
        </w:rPr>
        <w:t>años</w:t>
      </w:r>
      <w:r w:rsidRPr="002B6FA7">
        <w:rPr>
          <w:rFonts w:ascii="Arial" w:hAnsi="Arial" w:cs="Arial"/>
          <w:color w:val="auto"/>
          <w:szCs w:val="24"/>
        </w:rPr>
        <w:t xml:space="preserve">. </w:t>
      </w:r>
    </w:p>
    <w:p w14:paraId="143ADF78" w14:textId="77777777" w:rsidR="008A6597"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Conocimiento en procesos de </w:t>
      </w:r>
      <w:r w:rsidR="008A6597" w:rsidRPr="002B6FA7">
        <w:rPr>
          <w:rFonts w:ascii="Arial" w:hAnsi="Arial" w:cs="Arial"/>
          <w:color w:val="auto"/>
          <w:szCs w:val="24"/>
        </w:rPr>
        <w:t>producción</w:t>
      </w:r>
      <w:r w:rsidRPr="002B6FA7">
        <w:rPr>
          <w:rFonts w:ascii="Arial" w:hAnsi="Arial" w:cs="Arial"/>
          <w:color w:val="auto"/>
          <w:szCs w:val="24"/>
        </w:rPr>
        <w:t xml:space="preserve">. </w:t>
      </w:r>
    </w:p>
    <w:p w14:paraId="319BB478" w14:textId="77777777" w:rsidR="008A6597"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Conocimientos de sistemas de </w:t>
      </w:r>
      <w:r w:rsidR="008A6597" w:rsidRPr="002B6FA7">
        <w:rPr>
          <w:rFonts w:ascii="Arial" w:hAnsi="Arial" w:cs="Arial"/>
          <w:color w:val="auto"/>
          <w:szCs w:val="24"/>
        </w:rPr>
        <w:t>cómputo</w:t>
      </w:r>
      <w:r w:rsidRPr="002B6FA7">
        <w:rPr>
          <w:rFonts w:ascii="Arial" w:hAnsi="Arial" w:cs="Arial"/>
          <w:color w:val="auto"/>
          <w:szCs w:val="24"/>
        </w:rPr>
        <w:t xml:space="preserve">. </w:t>
      </w:r>
    </w:p>
    <w:p w14:paraId="3D672A13" w14:textId="77777777" w:rsidR="008A6597"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Capacidad de </w:t>
      </w:r>
      <w:r w:rsidR="008A6597" w:rsidRPr="002B6FA7">
        <w:rPr>
          <w:rFonts w:ascii="Arial" w:hAnsi="Arial" w:cs="Arial"/>
          <w:color w:val="auto"/>
          <w:szCs w:val="24"/>
        </w:rPr>
        <w:t>organización</w:t>
      </w:r>
      <w:r w:rsidRPr="002B6FA7">
        <w:rPr>
          <w:rFonts w:ascii="Arial" w:hAnsi="Arial" w:cs="Arial"/>
          <w:color w:val="auto"/>
          <w:szCs w:val="24"/>
        </w:rPr>
        <w:t xml:space="preserve"> y </w:t>
      </w:r>
      <w:r w:rsidR="008A6597" w:rsidRPr="002B6FA7">
        <w:rPr>
          <w:rFonts w:ascii="Arial" w:hAnsi="Arial" w:cs="Arial"/>
          <w:color w:val="auto"/>
          <w:szCs w:val="24"/>
        </w:rPr>
        <w:t>comunicación</w:t>
      </w:r>
      <w:r w:rsidRPr="002B6FA7">
        <w:rPr>
          <w:rFonts w:ascii="Arial" w:hAnsi="Arial" w:cs="Arial"/>
          <w:color w:val="auto"/>
          <w:szCs w:val="24"/>
        </w:rPr>
        <w:t xml:space="preserve">. </w:t>
      </w:r>
    </w:p>
    <w:p w14:paraId="39C5E382" w14:textId="77777777" w:rsidR="004E2058" w:rsidRPr="002B6FA7" w:rsidRDefault="004E2058" w:rsidP="00FF45C1">
      <w:pPr>
        <w:pStyle w:val="Prrafodelista"/>
        <w:numPr>
          <w:ilvl w:val="0"/>
          <w:numId w:val="18"/>
        </w:numPr>
        <w:ind w:firstLine="567"/>
        <w:jc w:val="both"/>
        <w:rPr>
          <w:rFonts w:ascii="Arial" w:hAnsi="Arial" w:cs="Arial"/>
          <w:color w:val="auto"/>
          <w:szCs w:val="24"/>
        </w:rPr>
      </w:pPr>
      <w:r w:rsidRPr="002B6FA7">
        <w:rPr>
          <w:rFonts w:ascii="Arial" w:hAnsi="Arial" w:cs="Arial"/>
          <w:color w:val="auto"/>
          <w:szCs w:val="24"/>
        </w:rPr>
        <w:t xml:space="preserve">Manejo de grupos de trabajo. </w:t>
      </w:r>
    </w:p>
    <w:p w14:paraId="77B5CC70" w14:textId="77777777" w:rsidR="004E2058" w:rsidRPr="002B6FA7" w:rsidRDefault="004E2058" w:rsidP="002B6FA7">
      <w:pPr>
        <w:pStyle w:val="Ttulo2"/>
      </w:pPr>
      <w:bookmarkStart w:id="38" w:name="_Toc118145875"/>
      <w:r w:rsidRPr="002B6FA7">
        <w:t>REACTORISTA</w:t>
      </w:r>
      <w:bookmarkEnd w:id="38"/>
      <w:r w:rsidRPr="002B6FA7">
        <w:t xml:space="preserve"> </w:t>
      </w:r>
    </w:p>
    <w:p w14:paraId="1470D934" w14:textId="77777777" w:rsidR="004E2058" w:rsidRPr="002B6FA7" w:rsidRDefault="008A6597" w:rsidP="00FF45C1">
      <w:pPr>
        <w:ind w:firstLine="567"/>
        <w:jc w:val="both"/>
        <w:rPr>
          <w:rFonts w:ascii="Arial" w:hAnsi="Arial" w:cs="Arial"/>
          <w:color w:val="auto"/>
          <w:sz w:val="24"/>
          <w:szCs w:val="24"/>
        </w:rPr>
      </w:pPr>
      <w:r w:rsidRPr="002B6FA7">
        <w:rPr>
          <w:rFonts w:ascii="Arial" w:hAnsi="Arial" w:cs="Arial"/>
          <w:color w:val="auto"/>
          <w:sz w:val="24"/>
          <w:szCs w:val="24"/>
        </w:rPr>
        <w:t>Elaboración</w:t>
      </w:r>
      <w:r w:rsidR="004E2058" w:rsidRPr="002B6FA7">
        <w:rPr>
          <w:rFonts w:ascii="Arial" w:hAnsi="Arial" w:cs="Arial"/>
          <w:color w:val="auto"/>
          <w:sz w:val="24"/>
          <w:szCs w:val="24"/>
        </w:rPr>
        <w:t xml:space="preserve"> del Sulfato de Aluminio en los reactores, ase</w:t>
      </w:r>
      <w:r w:rsidRPr="002B6FA7">
        <w:rPr>
          <w:rFonts w:ascii="Arial" w:hAnsi="Arial" w:cs="Arial"/>
          <w:color w:val="auto"/>
          <w:sz w:val="24"/>
          <w:szCs w:val="24"/>
        </w:rPr>
        <w:t>gurando que las dosificaciones de materias pri</w:t>
      </w:r>
      <w:r w:rsidR="004E2058" w:rsidRPr="002B6FA7">
        <w:rPr>
          <w:rFonts w:ascii="Arial" w:hAnsi="Arial" w:cs="Arial"/>
          <w:color w:val="auto"/>
          <w:sz w:val="24"/>
          <w:szCs w:val="24"/>
        </w:rPr>
        <w:t xml:space="preserve">mas se hagan de acuerdo a las </w:t>
      </w:r>
      <w:r w:rsidRPr="002B6FA7">
        <w:rPr>
          <w:rFonts w:ascii="Arial" w:hAnsi="Arial" w:cs="Arial"/>
          <w:color w:val="auto"/>
          <w:sz w:val="24"/>
          <w:szCs w:val="24"/>
        </w:rPr>
        <w:t>órdenes</w:t>
      </w:r>
      <w:r w:rsidR="004E2058" w:rsidRPr="002B6FA7">
        <w:rPr>
          <w:rFonts w:ascii="Arial" w:hAnsi="Arial" w:cs="Arial"/>
          <w:color w:val="auto"/>
          <w:sz w:val="24"/>
          <w:szCs w:val="24"/>
        </w:rPr>
        <w:t xml:space="preserve"> d</w:t>
      </w:r>
      <w:r w:rsidRPr="002B6FA7">
        <w:rPr>
          <w:rFonts w:ascii="Arial" w:hAnsi="Arial" w:cs="Arial"/>
          <w:color w:val="auto"/>
          <w:sz w:val="24"/>
          <w:szCs w:val="24"/>
        </w:rPr>
        <w:t xml:space="preserve">e producción, garantizando con </w:t>
      </w:r>
      <w:r w:rsidR="004E2058" w:rsidRPr="002B6FA7">
        <w:rPr>
          <w:rFonts w:ascii="Arial" w:hAnsi="Arial" w:cs="Arial"/>
          <w:color w:val="auto"/>
          <w:sz w:val="24"/>
          <w:szCs w:val="24"/>
        </w:rPr>
        <w:t xml:space="preserve">esto una buena calidad del producto. </w:t>
      </w:r>
    </w:p>
    <w:p w14:paraId="484964C0"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RESPONS</w:t>
      </w:r>
      <w:r w:rsidR="008A6597" w:rsidRPr="002B6FA7">
        <w:rPr>
          <w:rFonts w:ascii="Arial" w:hAnsi="Arial" w:cs="Arial"/>
          <w:color w:val="auto"/>
          <w:sz w:val="24"/>
          <w:szCs w:val="24"/>
          <w:u w:val="single"/>
        </w:rPr>
        <w:t>ABILIDADES Y FUNCIONES BASICAS</w:t>
      </w:r>
    </w:p>
    <w:p w14:paraId="42AAF0D1"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Recibir las </w:t>
      </w:r>
      <w:r w:rsidR="00AA1E64" w:rsidRPr="002B6FA7">
        <w:rPr>
          <w:rFonts w:ascii="Arial" w:hAnsi="Arial" w:cs="Arial"/>
          <w:color w:val="auto"/>
          <w:szCs w:val="24"/>
        </w:rPr>
        <w:t>órdenes</w:t>
      </w:r>
      <w:r w:rsidRPr="002B6FA7">
        <w:rPr>
          <w:rFonts w:ascii="Arial" w:hAnsi="Arial" w:cs="Arial"/>
          <w:color w:val="auto"/>
          <w:szCs w:val="24"/>
        </w:rPr>
        <w:t xml:space="preserve"> de </w:t>
      </w:r>
      <w:r w:rsidR="00AA1E64" w:rsidRPr="002B6FA7">
        <w:rPr>
          <w:rFonts w:ascii="Arial" w:hAnsi="Arial" w:cs="Arial"/>
          <w:color w:val="auto"/>
          <w:szCs w:val="24"/>
        </w:rPr>
        <w:t>producción</w:t>
      </w:r>
      <w:r w:rsidRPr="002B6FA7">
        <w:rPr>
          <w:rFonts w:ascii="Arial" w:hAnsi="Arial" w:cs="Arial"/>
          <w:color w:val="auto"/>
          <w:szCs w:val="24"/>
        </w:rPr>
        <w:t xml:space="preserve"> y verificarlas. </w:t>
      </w:r>
    </w:p>
    <w:p w14:paraId="32E55E50"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Antes de iniciar actividades verificar que las instalaciones. maquinaria y equipos se encuentren en condiciones </w:t>
      </w:r>
      <w:r w:rsidR="00AA1E64" w:rsidRPr="002B6FA7">
        <w:rPr>
          <w:rFonts w:ascii="Arial" w:hAnsi="Arial" w:cs="Arial"/>
          <w:color w:val="auto"/>
          <w:szCs w:val="24"/>
        </w:rPr>
        <w:t>óptimas</w:t>
      </w:r>
      <w:r w:rsidRPr="002B6FA7">
        <w:rPr>
          <w:rFonts w:ascii="Arial" w:hAnsi="Arial" w:cs="Arial"/>
          <w:color w:val="auto"/>
          <w:szCs w:val="24"/>
        </w:rPr>
        <w:t xml:space="preserve"> de </w:t>
      </w:r>
      <w:r w:rsidR="00AA1E64" w:rsidRPr="002B6FA7">
        <w:rPr>
          <w:rFonts w:ascii="Arial" w:hAnsi="Arial" w:cs="Arial"/>
          <w:color w:val="auto"/>
          <w:szCs w:val="24"/>
        </w:rPr>
        <w:t>operación</w:t>
      </w:r>
      <w:r w:rsidRPr="002B6FA7">
        <w:rPr>
          <w:rFonts w:ascii="Arial" w:hAnsi="Arial" w:cs="Arial"/>
          <w:color w:val="auto"/>
          <w:szCs w:val="24"/>
        </w:rPr>
        <w:t xml:space="preserve">, reportando cualquier </w:t>
      </w:r>
      <w:r w:rsidR="00AA1E64" w:rsidRPr="002B6FA7">
        <w:rPr>
          <w:rFonts w:ascii="Arial" w:hAnsi="Arial" w:cs="Arial"/>
          <w:color w:val="auto"/>
          <w:szCs w:val="24"/>
        </w:rPr>
        <w:t>anomalía</w:t>
      </w:r>
      <w:r w:rsidRPr="002B6FA7">
        <w:rPr>
          <w:rFonts w:ascii="Arial" w:hAnsi="Arial" w:cs="Arial"/>
          <w:color w:val="auto"/>
          <w:szCs w:val="24"/>
        </w:rPr>
        <w:t xml:space="preserve"> que se presente. </w:t>
      </w:r>
    </w:p>
    <w:p w14:paraId="245FFB7B"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Dosificar las materias primas, de acuerdo con las </w:t>
      </w:r>
      <w:r w:rsidR="00AA1E64" w:rsidRPr="002B6FA7">
        <w:rPr>
          <w:rFonts w:ascii="Arial" w:hAnsi="Arial" w:cs="Arial"/>
          <w:color w:val="auto"/>
          <w:szCs w:val="24"/>
        </w:rPr>
        <w:t>técnicas</w:t>
      </w:r>
      <w:r w:rsidRPr="002B6FA7">
        <w:rPr>
          <w:rFonts w:ascii="Arial" w:hAnsi="Arial" w:cs="Arial"/>
          <w:color w:val="auto"/>
          <w:szCs w:val="24"/>
        </w:rPr>
        <w:t xml:space="preserve"> de </w:t>
      </w:r>
      <w:r w:rsidR="00AA1E64" w:rsidRPr="002B6FA7">
        <w:rPr>
          <w:rFonts w:ascii="Arial" w:hAnsi="Arial" w:cs="Arial"/>
          <w:color w:val="auto"/>
          <w:szCs w:val="24"/>
        </w:rPr>
        <w:t>producción</w:t>
      </w:r>
      <w:r w:rsidRPr="002B6FA7">
        <w:rPr>
          <w:rFonts w:ascii="Arial" w:hAnsi="Arial" w:cs="Arial"/>
          <w:color w:val="auto"/>
          <w:szCs w:val="24"/>
        </w:rPr>
        <w:t xml:space="preserve">. </w:t>
      </w:r>
    </w:p>
    <w:p w14:paraId="113F5E0D"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Llevar a cabo la </w:t>
      </w:r>
      <w:r w:rsidR="00AA1E64" w:rsidRPr="002B6FA7">
        <w:rPr>
          <w:rFonts w:ascii="Arial" w:hAnsi="Arial" w:cs="Arial"/>
          <w:color w:val="auto"/>
          <w:szCs w:val="24"/>
        </w:rPr>
        <w:t>reacción</w:t>
      </w:r>
      <w:r w:rsidRPr="002B6FA7">
        <w:rPr>
          <w:rFonts w:ascii="Arial" w:hAnsi="Arial" w:cs="Arial"/>
          <w:color w:val="auto"/>
          <w:szCs w:val="24"/>
        </w:rPr>
        <w:t xml:space="preserve"> y hacer las descargas, preparando previamente la </w:t>
      </w:r>
      <w:r w:rsidR="00AA1E64" w:rsidRPr="002B6FA7">
        <w:rPr>
          <w:rFonts w:ascii="Arial" w:hAnsi="Arial" w:cs="Arial"/>
          <w:color w:val="auto"/>
          <w:szCs w:val="24"/>
        </w:rPr>
        <w:t>instalación</w:t>
      </w:r>
      <w:r w:rsidRPr="002B6FA7">
        <w:rPr>
          <w:rFonts w:ascii="Arial" w:hAnsi="Arial" w:cs="Arial"/>
          <w:color w:val="auto"/>
          <w:szCs w:val="24"/>
        </w:rPr>
        <w:t xml:space="preserve"> o el equipo para la </w:t>
      </w:r>
      <w:r w:rsidR="00AA1E64" w:rsidRPr="002B6FA7">
        <w:rPr>
          <w:rFonts w:ascii="Arial" w:hAnsi="Arial" w:cs="Arial"/>
          <w:color w:val="auto"/>
          <w:szCs w:val="24"/>
        </w:rPr>
        <w:t>percepción</w:t>
      </w:r>
      <w:r w:rsidRPr="002B6FA7">
        <w:rPr>
          <w:rFonts w:ascii="Arial" w:hAnsi="Arial" w:cs="Arial"/>
          <w:color w:val="auto"/>
          <w:szCs w:val="24"/>
        </w:rPr>
        <w:t xml:space="preserve"> del producto. </w:t>
      </w:r>
    </w:p>
    <w:p w14:paraId="4707CD52"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Elaborar los reportes diarios de </w:t>
      </w:r>
      <w:r w:rsidR="00AA1E64" w:rsidRPr="002B6FA7">
        <w:rPr>
          <w:rFonts w:ascii="Arial" w:hAnsi="Arial" w:cs="Arial"/>
          <w:color w:val="auto"/>
          <w:szCs w:val="24"/>
        </w:rPr>
        <w:t>producción</w:t>
      </w:r>
      <w:r w:rsidRPr="002B6FA7">
        <w:rPr>
          <w:rFonts w:ascii="Arial" w:hAnsi="Arial" w:cs="Arial"/>
          <w:color w:val="auto"/>
          <w:szCs w:val="24"/>
        </w:rPr>
        <w:t xml:space="preserve">. </w:t>
      </w:r>
    </w:p>
    <w:p w14:paraId="115CB043" w14:textId="77777777" w:rsidR="008A6597"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Mantener limpia y ordenada toda el </w:t>
      </w:r>
      <w:r w:rsidR="00AA1E64" w:rsidRPr="002B6FA7">
        <w:rPr>
          <w:rFonts w:ascii="Arial" w:hAnsi="Arial" w:cs="Arial"/>
          <w:color w:val="auto"/>
          <w:szCs w:val="24"/>
        </w:rPr>
        <w:t>área</w:t>
      </w:r>
      <w:r w:rsidRPr="002B6FA7">
        <w:rPr>
          <w:rFonts w:ascii="Arial" w:hAnsi="Arial" w:cs="Arial"/>
          <w:color w:val="auto"/>
          <w:szCs w:val="24"/>
        </w:rPr>
        <w:t xml:space="preserve"> de trabajo. </w:t>
      </w:r>
    </w:p>
    <w:p w14:paraId="2BE2BC47" w14:textId="77777777" w:rsidR="004E2058" w:rsidRPr="002B6FA7" w:rsidRDefault="004E2058" w:rsidP="00FF45C1">
      <w:pPr>
        <w:pStyle w:val="Prrafodelista"/>
        <w:numPr>
          <w:ilvl w:val="0"/>
          <w:numId w:val="19"/>
        </w:numPr>
        <w:ind w:firstLine="567"/>
        <w:jc w:val="both"/>
        <w:rPr>
          <w:rFonts w:ascii="Arial" w:hAnsi="Arial" w:cs="Arial"/>
          <w:color w:val="auto"/>
          <w:szCs w:val="24"/>
        </w:rPr>
      </w:pPr>
      <w:r w:rsidRPr="002B6FA7">
        <w:rPr>
          <w:rFonts w:ascii="Arial" w:hAnsi="Arial" w:cs="Arial"/>
          <w:color w:val="auto"/>
          <w:szCs w:val="24"/>
        </w:rPr>
        <w:t xml:space="preserve">Auxiliar al supervisor en todas las actividades necesarias. </w:t>
      </w:r>
    </w:p>
    <w:p w14:paraId="345DC3A4" w14:textId="77777777" w:rsidR="004E2058" w:rsidRPr="002B6FA7" w:rsidRDefault="00AA1E64"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CONOCI</w:t>
      </w:r>
      <w:r w:rsidR="004E2058" w:rsidRPr="002B6FA7">
        <w:rPr>
          <w:rFonts w:ascii="Arial" w:hAnsi="Arial" w:cs="Arial"/>
          <w:color w:val="auto"/>
          <w:sz w:val="24"/>
          <w:szCs w:val="24"/>
          <w:u w:val="single"/>
        </w:rPr>
        <w:t>MIENTO</w:t>
      </w:r>
      <w:r w:rsidRPr="002B6FA7">
        <w:rPr>
          <w:rFonts w:ascii="Arial" w:hAnsi="Arial" w:cs="Arial"/>
          <w:color w:val="auto"/>
          <w:sz w:val="24"/>
          <w:szCs w:val="24"/>
          <w:u w:val="single"/>
        </w:rPr>
        <w:t>S Y HABILIDADES REQUERIDAS</w:t>
      </w:r>
    </w:p>
    <w:p w14:paraId="0C2727DF" w14:textId="77777777" w:rsidR="00AA1E64"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Tener estudios </w:t>
      </w:r>
      <w:r w:rsidR="00AA1E64" w:rsidRPr="002B6FA7">
        <w:rPr>
          <w:rFonts w:ascii="Arial" w:hAnsi="Arial" w:cs="Arial"/>
          <w:color w:val="auto"/>
          <w:szCs w:val="24"/>
        </w:rPr>
        <w:t>mínimos de Técnico</w:t>
      </w:r>
      <w:r w:rsidRPr="002B6FA7">
        <w:rPr>
          <w:rFonts w:ascii="Arial" w:hAnsi="Arial" w:cs="Arial"/>
          <w:color w:val="auto"/>
          <w:szCs w:val="24"/>
        </w:rPr>
        <w:t xml:space="preserve">. </w:t>
      </w:r>
    </w:p>
    <w:p w14:paraId="55315FD1" w14:textId="77777777" w:rsidR="00AA1E64"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Conocimientos de </w:t>
      </w:r>
      <w:r w:rsidR="00AA1E64" w:rsidRPr="002B6FA7">
        <w:rPr>
          <w:rFonts w:ascii="Arial" w:hAnsi="Arial" w:cs="Arial"/>
          <w:color w:val="auto"/>
          <w:szCs w:val="24"/>
        </w:rPr>
        <w:t>operación</w:t>
      </w:r>
      <w:r w:rsidRPr="002B6FA7">
        <w:rPr>
          <w:rFonts w:ascii="Arial" w:hAnsi="Arial" w:cs="Arial"/>
          <w:color w:val="auto"/>
          <w:szCs w:val="24"/>
        </w:rPr>
        <w:t xml:space="preserve"> industrial. </w:t>
      </w:r>
    </w:p>
    <w:p w14:paraId="6235AB8B" w14:textId="77777777" w:rsidR="00AA1E64"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Agudeza visual para observar el proceso de </w:t>
      </w:r>
      <w:r w:rsidR="00AA1E64" w:rsidRPr="002B6FA7">
        <w:rPr>
          <w:rFonts w:ascii="Arial" w:hAnsi="Arial" w:cs="Arial"/>
          <w:color w:val="auto"/>
          <w:szCs w:val="24"/>
        </w:rPr>
        <w:t>reacción</w:t>
      </w:r>
      <w:r w:rsidRPr="002B6FA7">
        <w:rPr>
          <w:rFonts w:ascii="Arial" w:hAnsi="Arial" w:cs="Arial"/>
          <w:color w:val="auto"/>
          <w:szCs w:val="24"/>
        </w:rPr>
        <w:t xml:space="preserve">. </w:t>
      </w:r>
    </w:p>
    <w:p w14:paraId="4002CC70" w14:textId="77777777" w:rsidR="00AA1E64"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Tener capacidad para realizar operaciones </w:t>
      </w:r>
      <w:r w:rsidR="00AA1E64" w:rsidRPr="002B6FA7">
        <w:rPr>
          <w:rFonts w:ascii="Arial" w:hAnsi="Arial" w:cs="Arial"/>
          <w:color w:val="auto"/>
          <w:szCs w:val="24"/>
        </w:rPr>
        <w:t>matemáticas</w:t>
      </w:r>
      <w:r w:rsidRPr="002B6FA7">
        <w:rPr>
          <w:rFonts w:ascii="Arial" w:hAnsi="Arial" w:cs="Arial"/>
          <w:color w:val="auto"/>
          <w:szCs w:val="24"/>
        </w:rPr>
        <w:t xml:space="preserve">. </w:t>
      </w:r>
    </w:p>
    <w:p w14:paraId="4669AF77" w14:textId="77777777" w:rsidR="00AA1E64"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Capacidad para interpretar y ejecutar ordenes de </w:t>
      </w:r>
      <w:r w:rsidR="00AA1E64" w:rsidRPr="002B6FA7">
        <w:rPr>
          <w:rFonts w:ascii="Arial" w:hAnsi="Arial" w:cs="Arial"/>
          <w:color w:val="auto"/>
          <w:szCs w:val="24"/>
        </w:rPr>
        <w:t>producción</w:t>
      </w:r>
      <w:r w:rsidRPr="002B6FA7">
        <w:rPr>
          <w:rFonts w:ascii="Arial" w:hAnsi="Arial" w:cs="Arial"/>
          <w:color w:val="auto"/>
          <w:szCs w:val="24"/>
        </w:rPr>
        <w:t xml:space="preserve">. </w:t>
      </w:r>
    </w:p>
    <w:p w14:paraId="5F7D4CB5" w14:textId="77777777" w:rsidR="004E2058" w:rsidRPr="002B6FA7" w:rsidRDefault="004E2058" w:rsidP="00FF45C1">
      <w:pPr>
        <w:pStyle w:val="Prrafodelista"/>
        <w:numPr>
          <w:ilvl w:val="0"/>
          <w:numId w:val="20"/>
        </w:numPr>
        <w:ind w:firstLine="567"/>
        <w:jc w:val="both"/>
        <w:rPr>
          <w:rFonts w:ascii="Arial" w:hAnsi="Arial" w:cs="Arial"/>
          <w:color w:val="auto"/>
          <w:szCs w:val="24"/>
        </w:rPr>
      </w:pPr>
      <w:r w:rsidRPr="002B6FA7">
        <w:rPr>
          <w:rFonts w:ascii="Arial" w:hAnsi="Arial" w:cs="Arial"/>
          <w:color w:val="auto"/>
          <w:szCs w:val="24"/>
        </w:rPr>
        <w:t xml:space="preserve">Capacidad para elaborar reportes de trabajo. </w:t>
      </w:r>
    </w:p>
    <w:p w14:paraId="64F4ABD8" w14:textId="77777777" w:rsidR="004E2058" w:rsidRPr="002B6FA7" w:rsidRDefault="004E2058" w:rsidP="002B6FA7">
      <w:pPr>
        <w:pStyle w:val="Ttulo2"/>
      </w:pPr>
      <w:bookmarkStart w:id="39" w:name="_Toc118145876"/>
      <w:r w:rsidRPr="002B6FA7">
        <w:t>PESADOR</w:t>
      </w:r>
      <w:bookmarkEnd w:id="39"/>
      <w:r w:rsidRPr="002B6FA7">
        <w:t xml:space="preserve"> </w:t>
      </w:r>
    </w:p>
    <w:p w14:paraId="1971737C"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 xml:space="preserve">Verifica y asegura que las cantidades pesadas sean las correctas. </w:t>
      </w:r>
    </w:p>
    <w:p w14:paraId="306812BF"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RESPONSABILIDADES Y FUNCIONES BASICAS. </w:t>
      </w:r>
    </w:p>
    <w:p w14:paraId="23A3F3CB" w14:textId="77777777" w:rsidR="00AA1E64" w:rsidRPr="002B6FA7" w:rsidRDefault="004E2058" w:rsidP="00FF45C1">
      <w:pPr>
        <w:pStyle w:val="Prrafodelista"/>
        <w:numPr>
          <w:ilvl w:val="0"/>
          <w:numId w:val="21"/>
        </w:numPr>
        <w:ind w:firstLine="567"/>
        <w:jc w:val="both"/>
        <w:rPr>
          <w:rFonts w:ascii="Arial" w:hAnsi="Arial" w:cs="Arial"/>
          <w:color w:val="auto"/>
          <w:szCs w:val="24"/>
        </w:rPr>
      </w:pPr>
      <w:r w:rsidRPr="002B6FA7">
        <w:rPr>
          <w:rFonts w:ascii="Arial" w:hAnsi="Arial" w:cs="Arial"/>
          <w:color w:val="auto"/>
          <w:szCs w:val="24"/>
        </w:rPr>
        <w:t xml:space="preserve">Pesar con exactitud el producto terminado en sacos. </w:t>
      </w:r>
    </w:p>
    <w:p w14:paraId="63CC7462" w14:textId="77777777" w:rsidR="00AA1E64" w:rsidRPr="002B6FA7" w:rsidRDefault="004E2058" w:rsidP="00FF45C1">
      <w:pPr>
        <w:pStyle w:val="Prrafodelista"/>
        <w:numPr>
          <w:ilvl w:val="0"/>
          <w:numId w:val="21"/>
        </w:numPr>
        <w:ind w:firstLine="567"/>
        <w:jc w:val="both"/>
        <w:rPr>
          <w:rFonts w:ascii="Arial" w:hAnsi="Arial" w:cs="Arial"/>
          <w:color w:val="auto"/>
          <w:szCs w:val="24"/>
        </w:rPr>
      </w:pPr>
      <w:r w:rsidRPr="002B6FA7">
        <w:rPr>
          <w:rFonts w:ascii="Arial" w:hAnsi="Arial" w:cs="Arial"/>
          <w:color w:val="auto"/>
          <w:szCs w:val="24"/>
        </w:rPr>
        <w:t xml:space="preserve">Limpiar correctamente la </w:t>
      </w:r>
      <w:r w:rsidR="00AA1E64" w:rsidRPr="002B6FA7">
        <w:rPr>
          <w:rFonts w:ascii="Arial" w:hAnsi="Arial" w:cs="Arial"/>
          <w:color w:val="auto"/>
          <w:szCs w:val="24"/>
        </w:rPr>
        <w:t>báscula</w:t>
      </w:r>
      <w:r w:rsidRPr="002B6FA7">
        <w:rPr>
          <w:rFonts w:ascii="Arial" w:hAnsi="Arial" w:cs="Arial"/>
          <w:color w:val="auto"/>
          <w:szCs w:val="24"/>
        </w:rPr>
        <w:t xml:space="preserve">, la tolva, el molino y el ventilador. </w:t>
      </w:r>
    </w:p>
    <w:p w14:paraId="3599B1F0" w14:textId="77777777" w:rsidR="004E2058" w:rsidRPr="002B6FA7" w:rsidRDefault="004E2058" w:rsidP="00FF45C1">
      <w:pPr>
        <w:pStyle w:val="Prrafodelista"/>
        <w:numPr>
          <w:ilvl w:val="0"/>
          <w:numId w:val="21"/>
        </w:numPr>
        <w:ind w:firstLine="567"/>
        <w:jc w:val="both"/>
        <w:rPr>
          <w:rFonts w:ascii="Arial" w:hAnsi="Arial" w:cs="Arial"/>
          <w:color w:val="auto"/>
          <w:szCs w:val="24"/>
        </w:rPr>
      </w:pPr>
      <w:r w:rsidRPr="002B6FA7">
        <w:rPr>
          <w:rFonts w:ascii="Arial" w:hAnsi="Arial" w:cs="Arial"/>
          <w:color w:val="auto"/>
          <w:szCs w:val="24"/>
        </w:rPr>
        <w:t xml:space="preserve">Envasar correctamente los sacos. </w:t>
      </w:r>
    </w:p>
    <w:p w14:paraId="644C11F6"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CON</w:t>
      </w:r>
      <w:r w:rsidR="00AA1E64" w:rsidRPr="002B6FA7">
        <w:rPr>
          <w:rFonts w:ascii="Arial" w:hAnsi="Arial" w:cs="Arial"/>
          <w:color w:val="auto"/>
          <w:sz w:val="24"/>
          <w:szCs w:val="24"/>
        </w:rPr>
        <w:t>OCIMIENTOS Y HABILIDADES REQUERI</w:t>
      </w:r>
      <w:r w:rsidRPr="002B6FA7">
        <w:rPr>
          <w:rFonts w:ascii="Arial" w:hAnsi="Arial" w:cs="Arial"/>
          <w:color w:val="auto"/>
          <w:sz w:val="24"/>
          <w:szCs w:val="24"/>
        </w:rPr>
        <w:t xml:space="preserve">DAS. </w:t>
      </w:r>
    </w:p>
    <w:p w14:paraId="5559F909" w14:textId="77777777" w:rsidR="00AA1E64" w:rsidRPr="002B6FA7" w:rsidRDefault="004E2058" w:rsidP="00FF45C1">
      <w:pPr>
        <w:pStyle w:val="Prrafodelista"/>
        <w:numPr>
          <w:ilvl w:val="0"/>
          <w:numId w:val="22"/>
        </w:numPr>
        <w:ind w:firstLine="567"/>
        <w:jc w:val="both"/>
        <w:rPr>
          <w:rFonts w:ascii="Arial" w:hAnsi="Arial" w:cs="Arial"/>
          <w:color w:val="auto"/>
          <w:szCs w:val="24"/>
        </w:rPr>
      </w:pPr>
      <w:r w:rsidRPr="002B6FA7">
        <w:rPr>
          <w:rFonts w:ascii="Arial" w:hAnsi="Arial" w:cs="Arial"/>
          <w:color w:val="auto"/>
          <w:szCs w:val="24"/>
        </w:rPr>
        <w:t xml:space="preserve">Necesita tener estudios </w:t>
      </w:r>
      <w:r w:rsidR="00AA1E64" w:rsidRPr="002B6FA7">
        <w:rPr>
          <w:rFonts w:ascii="Arial" w:hAnsi="Arial" w:cs="Arial"/>
          <w:color w:val="auto"/>
          <w:szCs w:val="24"/>
        </w:rPr>
        <w:t>mínimos</w:t>
      </w:r>
      <w:r w:rsidRPr="002B6FA7">
        <w:rPr>
          <w:rFonts w:ascii="Arial" w:hAnsi="Arial" w:cs="Arial"/>
          <w:color w:val="auto"/>
          <w:szCs w:val="24"/>
        </w:rPr>
        <w:t xml:space="preserve"> de secundaria. </w:t>
      </w:r>
    </w:p>
    <w:p w14:paraId="77B3B2F8" w14:textId="77777777" w:rsidR="004E2058" w:rsidRPr="002B6FA7" w:rsidRDefault="00AA1E64" w:rsidP="00FF45C1">
      <w:pPr>
        <w:pStyle w:val="Prrafodelista"/>
        <w:numPr>
          <w:ilvl w:val="0"/>
          <w:numId w:val="22"/>
        </w:numPr>
        <w:ind w:firstLine="567"/>
        <w:jc w:val="both"/>
        <w:rPr>
          <w:rFonts w:ascii="Arial" w:hAnsi="Arial" w:cs="Arial"/>
          <w:color w:val="auto"/>
          <w:szCs w:val="24"/>
        </w:rPr>
      </w:pPr>
      <w:r w:rsidRPr="002B6FA7">
        <w:rPr>
          <w:rFonts w:ascii="Arial" w:hAnsi="Arial" w:cs="Arial"/>
          <w:color w:val="auto"/>
          <w:szCs w:val="24"/>
        </w:rPr>
        <w:t>Ejecución</w:t>
      </w:r>
      <w:r w:rsidR="004E2058" w:rsidRPr="002B6FA7">
        <w:rPr>
          <w:rFonts w:ascii="Arial" w:hAnsi="Arial" w:cs="Arial"/>
          <w:color w:val="auto"/>
          <w:szCs w:val="24"/>
        </w:rPr>
        <w:t xml:space="preserve"> de tareas repetidas. </w:t>
      </w:r>
    </w:p>
    <w:p w14:paraId="43E5D917" w14:textId="77777777" w:rsidR="004E2058" w:rsidRPr="002B6FA7" w:rsidRDefault="004E2058" w:rsidP="002B6FA7">
      <w:pPr>
        <w:pStyle w:val="Ttulo2"/>
      </w:pPr>
      <w:bookmarkStart w:id="40" w:name="_Toc118145877"/>
      <w:r w:rsidRPr="002B6FA7">
        <w:t>COSEDOR</w:t>
      </w:r>
      <w:bookmarkEnd w:id="40"/>
      <w:r w:rsidRPr="002B6FA7">
        <w:t xml:space="preserve"> </w:t>
      </w:r>
    </w:p>
    <w:p w14:paraId="63C63114"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 xml:space="preserve">Asegurar y verificar que los sacos de Sulfato de Aluminio, </w:t>
      </w:r>
      <w:r w:rsidR="00AA1E64" w:rsidRPr="002B6FA7">
        <w:rPr>
          <w:rFonts w:ascii="Arial" w:hAnsi="Arial" w:cs="Arial"/>
          <w:color w:val="auto"/>
          <w:sz w:val="24"/>
          <w:szCs w:val="24"/>
        </w:rPr>
        <w:t>estén</w:t>
      </w:r>
      <w:r w:rsidRPr="002B6FA7">
        <w:rPr>
          <w:rFonts w:ascii="Arial" w:hAnsi="Arial" w:cs="Arial"/>
          <w:color w:val="auto"/>
          <w:sz w:val="24"/>
          <w:szCs w:val="24"/>
        </w:rPr>
        <w:t xml:space="preserve"> bien cocidos. </w:t>
      </w:r>
    </w:p>
    <w:p w14:paraId="4555B16B" w14:textId="77777777" w:rsidR="00AA1E64"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RESPONS</w:t>
      </w:r>
      <w:r w:rsidR="00AA1E64" w:rsidRPr="002B6FA7">
        <w:rPr>
          <w:rFonts w:ascii="Arial" w:hAnsi="Arial" w:cs="Arial"/>
          <w:color w:val="auto"/>
          <w:sz w:val="24"/>
          <w:szCs w:val="24"/>
          <w:u w:val="single"/>
        </w:rPr>
        <w:t>ABILIDADES Y FUNCIONES BASICAS</w:t>
      </w:r>
    </w:p>
    <w:p w14:paraId="038437F5" w14:textId="77777777" w:rsidR="00AA1E64" w:rsidRPr="002B6FA7" w:rsidRDefault="004E2058" w:rsidP="00FF45C1">
      <w:pPr>
        <w:pStyle w:val="Prrafodelista"/>
        <w:numPr>
          <w:ilvl w:val="0"/>
          <w:numId w:val="23"/>
        </w:numPr>
        <w:ind w:firstLine="567"/>
        <w:jc w:val="both"/>
        <w:rPr>
          <w:rFonts w:ascii="Arial" w:hAnsi="Arial" w:cs="Arial"/>
          <w:color w:val="auto"/>
          <w:szCs w:val="24"/>
        </w:rPr>
      </w:pPr>
      <w:r w:rsidRPr="002B6FA7">
        <w:rPr>
          <w:rFonts w:ascii="Arial" w:hAnsi="Arial" w:cs="Arial"/>
          <w:color w:val="auto"/>
          <w:szCs w:val="24"/>
        </w:rPr>
        <w:t xml:space="preserve">Cocer sacos de producto terminado. </w:t>
      </w:r>
    </w:p>
    <w:p w14:paraId="02635C91" w14:textId="77777777" w:rsidR="00AA1E64" w:rsidRPr="002B6FA7" w:rsidRDefault="004E2058" w:rsidP="00FF45C1">
      <w:pPr>
        <w:pStyle w:val="Prrafodelista"/>
        <w:numPr>
          <w:ilvl w:val="0"/>
          <w:numId w:val="23"/>
        </w:numPr>
        <w:ind w:firstLine="567"/>
        <w:jc w:val="both"/>
        <w:rPr>
          <w:rFonts w:ascii="Arial" w:hAnsi="Arial" w:cs="Arial"/>
          <w:color w:val="auto"/>
          <w:szCs w:val="24"/>
        </w:rPr>
      </w:pPr>
      <w:r w:rsidRPr="002B6FA7">
        <w:rPr>
          <w:rFonts w:ascii="Arial" w:hAnsi="Arial" w:cs="Arial"/>
          <w:color w:val="auto"/>
          <w:szCs w:val="24"/>
        </w:rPr>
        <w:t xml:space="preserve">Estibarlos. </w:t>
      </w:r>
    </w:p>
    <w:p w14:paraId="38E2E0BF" w14:textId="77777777" w:rsidR="00AA1E64" w:rsidRPr="002B6FA7" w:rsidRDefault="004E2058" w:rsidP="00FF45C1">
      <w:pPr>
        <w:pStyle w:val="Prrafodelista"/>
        <w:numPr>
          <w:ilvl w:val="0"/>
          <w:numId w:val="23"/>
        </w:numPr>
        <w:ind w:firstLine="567"/>
        <w:jc w:val="both"/>
        <w:rPr>
          <w:rFonts w:ascii="Arial" w:hAnsi="Arial" w:cs="Arial"/>
          <w:color w:val="auto"/>
          <w:szCs w:val="24"/>
        </w:rPr>
      </w:pPr>
      <w:r w:rsidRPr="002B6FA7">
        <w:rPr>
          <w:rFonts w:ascii="Arial" w:hAnsi="Arial" w:cs="Arial"/>
          <w:color w:val="auto"/>
          <w:szCs w:val="24"/>
        </w:rPr>
        <w:t xml:space="preserve">Mantenimiento de la cosedora. </w:t>
      </w:r>
    </w:p>
    <w:p w14:paraId="72D4D075" w14:textId="77777777" w:rsidR="004E2058" w:rsidRPr="002B6FA7" w:rsidRDefault="004E2058" w:rsidP="00FF45C1">
      <w:pPr>
        <w:pStyle w:val="Prrafodelista"/>
        <w:numPr>
          <w:ilvl w:val="0"/>
          <w:numId w:val="23"/>
        </w:numPr>
        <w:ind w:firstLine="567"/>
        <w:jc w:val="both"/>
        <w:rPr>
          <w:rFonts w:ascii="Arial" w:hAnsi="Arial" w:cs="Arial"/>
          <w:color w:val="auto"/>
          <w:szCs w:val="24"/>
        </w:rPr>
      </w:pPr>
      <w:r w:rsidRPr="002B6FA7">
        <w:rPr>
          <w:rFonts w:ascii="Arial" w:hAnsi="Arial" w:cs="Arial"/>
          <w:color w:val="auto"/>
          <w:szCs w:val="24"/>
        </w:rPr>
        <w:t xml:space="preserve">Notificar diariamente los sacos. </w:t>
      </w:r>
    </w:p>
    <w:p w14:paraId="694E1DE0"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CONOCIMIENTOS Y HABILIDADES REQUERIDAS </w:t>
      </w:r>
    </w:p>
    <w:p w14:paraId="74DD0080" w14:textId="77777777" w:rsidR="00AA1E64" w:rsidRPr="002B6FA7" w:rsidRDefault="004E2058" w:rsidP="00FF45C1">
      <w:pPr>
        <w:pStyle w:val="Prrafodelista"/>
        <w:numPr>
          <w:ilvl w:val="0"/>
          <w:numId w:val="25"/>
        </w:numPr>
        <w:ind w:firstLine="567"/>
        <w:jc w:val="both"/>
        <w:rPr>
          <w:rFonts w:ascii="Arial" w:hAnsi="Arial" w:cs="Arial"/>
          <w:color w:val="auto"/>
          <w:szCs w:val="24"/>
        </w:rPr>
      </w:pPr>
      <w:r w:rsidRPr="002B6FA7">
        <w:rPr>
          <w:rFonts w:ascii="Arial" w:hAnsi="Arial" w:cs="Arial"/>
          <w:color w:val="auto"/>
          <w:szCs w:val="24"/>
        </w:rPr>
        <w:t xml:space="preserve">Tener conocimientos de secundaria. </w:t>
      </w:r>
    </w:p>
    <w:p w14:paraId="5D691E71" w14:textId="77777777" w:rsidR="00AA1E64" w:rsidRPr="002B6FA7" w:rsidRDefault="004E2058" w:rsidP="00FF45C1">
      <w:pPr>
        <w:pStyle w:val="Prrafodelista"/>
        <w:numPr>
          <w:ilvl w:val="0"/>
          <w:numId w:val="25"/>
        </w:numPr>
        <w:ind w:firstLine="567"/>
        <w:jc w:val="both"/>
        <w:rPr>
          <w:rFonts w:ascii="Arial" w:hAnsi="Arial" w:cs="Arial"/>
          <w:color w:val="auto"/>
          <w:szCs w:val="24"/>
        </w:rPr>
      </w:pPr>
      <w:r w:rsidRPr="002B6FA7">
        <w:rPr>
          <w:rFonts w:ascii="Arial" w:hAnsi="Arial" w:cs="Arial"/>
          <w:color w:val="auto"/>
          <w:szCs w:val="24"/>
        </w:rPr>
        <w:t xml:space="preserve">Contar con conocimientos de mantenimiento. </w:t>
      </w:r>
    </w:p>
    <w:p w14:paraId="24C1BD47" w14:textId="77777777" w:rsidR="004E2058" w:rsidRPr="002B6FA7" w:rsidRDefault="004E2058" w:rsidP="00FF45C1">
      <w:pPr>
        <w:pStyle w:val="Prrafodelista"/>
        <w:numPr>
          <w:ilvl w:val="0"/>
          <w:numId w:val="25"/>
        </w:numPr>
        <w:ind w:firstLine="567"/>
        <w:jc w:val="both"/>
        <w:rPr>
          <w:rFonts w:ascii="Arial" w:hAnsi="Arial" w:cs="Arial"/>
          <w:color w:val="auto"/>
          <w:szCs w:val="24"/>
        </w:rPr>
      </w:pPr>
      <w:r w:rsidRPr="002B6FA7">
        <w:rPr>
          <w:rFonts w:ascii="Arial" w:hAnsi="Arial" w:cs="Arial"/>
          <w:color w:val="auto"/>
          <w:szCs w:val="24"/>
        </w:rPr>
        <w:t xml:space="preserve">Trabajar con rapidez. </w:t>
      </w:r>
    </w:p>
    <w:p w14:paraId="378719AC" w14:textId="77777777" w:rsidR="004E2058" w:rsidRPr="002B6FA7" w:rsidRDefault="004E2058" w:rsidP="002B6FA7">
      <w:pPr>
        <w:pStyle w:val="Ttulo2"/>
      </w:pPr>
      <w:bookmarkStart w:id="41" w:name="_Toc118145878"/>
      <w:r w:rsidRPr="002B6FA7">
        <w:t>AYUDANTE GENERAL</w:t>
      </w:r>
      <w:bookmarkEnd w:id="41"/>
      <w:r w:rsidRPr="002B6FA7">
        <w:t xml:space="preserve"> </w:t>
      </w:r>
    </w:p>
    <w:p w14:paraId="54F09CE5"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 xml:space="preserve">Auxilia en todas las </w:t>
      </w:r>
      <w:r w:rsidR="00AA1E64" w:rsidRPr="002B6FA7">
        <w:rPr>
          <w:rFonts w:ascii="Arial" w:hAnsi="Arial" w:cs="Arial"/>
          <w:color w:val="auto"/>
          <w:sz w:val="24"/>
          <w:szCs w:val="24"/>
        </w:rPr>
        <w:t>áreas</w:t>
      </w:r>
      <w:r w:rsidRPr="002B6FA7">
        <w:rPr>
          <w:rFonts w:ascii="Arial" w:hAnsi="Arial" w:cs="Arial"/>
          <w:color w:val="auto"/>
          <w:sz w:val="24"/>
          <w:szCs w:val="24"/>
        </w:rPr>
        <w:t xml:space="preserve"> de </w:t>
      </w:r>
      <w:r w:rsidR="00AA1E64" w:rsidRPr="002B6FA7">
        <w:rPr>
          <w:rFonts w:ascii="Arial" w:hAnsi="Arial" w:cs="Arial"/>
          <w:color w:val="auto"/>
          <w:sz w:val="24"/>
          <w:szCs w:val="24"/>
        </w:rPr>
        <w:t>producción</w:t>
      </w:r>
      <w:r w:rsidRPr="002B6FA7">
        <w:rPr>
          <w:rFonts w:ascii="Arial" w:hAnsi="Arial" w:cs="Arial"/>
          <w:color w:val="auto"/>
          <w:sz w:val="24"/>
          <w:szCs w:val="24"/>
        </w:rPr>
        <w:t xml:space="preserve"> del Sul</w:t>
      </w:r>
      <w:r w:rsidR="00AA1E64" w:rsidRPr="002B6FA7">
        <w:rPr>
          <w:rFonts w:ascii="Arial" w:hAnsi="Arial" w:cs="Arial"/>
          <w:color w:val="auto"/>
          <w:sz w:val="24"/>
          <w:szCs w:val="24"/>
        </w:rPr>
        <w:t xml:space="preserve">fato de Aluminio, para obtener </w:t>
      </w:r>
      <w:r w:rsidRPr="002B6FA7">
        <w:rPr>
          <w:rFonts w:ascii="Arial" w:hAnsi="Arial" w:cs="Arial"/>
          <w:color w:val="auto"/>
          <w:sz w:val="24"/>
          <w:szCs w:val="24"/>
        </w:rPr>
        <w:t xml:space="preserve">producto de buena calidad. </w:t>
      </w:r>
    </w:p>
    <w:p w14:paraId="2DBFECFC"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RESPONSABI</w:t>
      </w:r>
      <w:r w:rsidR="00AA1E64" w:rsidRPr="002B6FA7">
        <w:rPr>
          <w:rFonts w:ascii="Arial" w:hAnsi="Arial" w:cs="Arial"/>
          <w:color w:val="auto"/>
          <w:sz w:val="24"/>
          <w:szCs w:val="24"/>
          <w:u w:val="single"/>
        </w:rPr>
        <w:t>LEDADES Y FUNCIONES DEL PUESTO</w:t>
      </w:r>
    </w:p>
    <w:p w14:paraId="36F359B0"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Auxilia y apoya en </w:t>
      </w:r>
      <w:r w:rsidR="00AA1E64" w:rsidRPr="002B6FA7">
        <w:rPr>
          <w:rFonts w:ascii="Arial" w:hAnsi="Arial" w:cs="Arial"/>
          <w:color w:val="auto"/>
          <w:szCs w:val="24"/>
        </w:rPr>
        <w:t>enfriar</w:t>
      </w:r>
      <w:r w:rsidRPr="002B6FA7">
        <w:rPr>
          <w:rFonts w:ascii="Arial" w:hAnsi="Arial" w:cs="Arial"/>
          <w:color w:val="auto"/>
          <w:szCs w:val="24"/>
        </w:rPr>
        <w:t xml:space="preserve"> el sulfato de aluminio en las charolas. </w:t>
      </w:r>
    </w:p>
    <w:p w14:paraId="30C47C1F"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Pica el sulfato de aluminio </w:t>
      </w:r>
      <w:r w:rsidR="00AA1E64" w:rsidRPr="002B6FA7">
        <w:rPr>
          <w:rFonts w:ascii="Arial" w:hAnsi="Arial" w:cs="Arial"/>
          <w:color w:val="auto"/>
          <w:szCs w:val="24"/>
        </w:rPr>
        <w:t>sólido</w:t>
      </w:r>
      <w:r w:rsidRPr="002B6FA7">
        <w:rPr>
          <w:rFonts w:ascii="Arial" w:hAnsi="Arial" w:cs="Arial"/>
          <w:color w:val="auto"/>
          <w:szCs w:val="24"/>
        </w:rPr>
        <w:t xml:space="preserve">. </w:t>
      </w:r>
    </w:p>
    <w:p w14:paraId="7CDA7A2A"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Subir el producto a la banda transportadora. </w:t>
      </w:r>
    </w:p>
    <w:p w14:paraId="648D9358"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Envasar el producto terminado. </w:t>
      </w:r>
    </w:p>
    <w:p w14:paraId="265A7B00"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Estibar producto terminado. </w:t>
      </w:r>
    </w:p>
    <w:p w14:paraId="782D7548" w14:textId="77777777" w:rsidR="00AA1E64"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Cargar el sulfato de aluminio solido en planas. </w:t>
      </w:r>
    </w:p>
    <w:p w14:paraId="02F93389" w14:textId="77777777" w:rsidR="004E2058" w:rsidRPr="002B6FA7" w:rsidRDefault="004E2058" w:rsidP="00FF45C1">
      <w:pPr>
        <w:pStyle w:val="Prrafodelista"/>
        <w:numPr>
          <w:ilvl w:val="0"/>
          <w:numId w:val="26"/>
        </w:numPr>
        <w:ind w:firstLine="567"/>
        <w:jc w:val="both"/>
        <w:rPr>
          <w:rFonts w:ascii="Arial" w:hAnsi="Arial" w:cs="Arial"/>
          <w:color w:val="auto"/>
          <w:szCs w:val="24"/>
        </w:rPr>
      </w:pPr>
      <w:r w:rsidRPr="002B6FA7">
        <w:rPr>
          <w:rFonts w:ascii="Arial" w:hAnsi="Arial" w:cs="Arial"/>
          <w:color w:val="auto"/>
          <w:szCs w:val="24"/>
        </w:rPr>
        <w:t xml:space="preserve">Mantener en buen estado todas las </w:t>
      </w:r>
      <w:r w:rsidR="00AA1E64" w:rsidRPr="002B6FA7">
        <w:rPr>
          <w:rFonts w:ascii="Arial" w:hAnsi="Arial" w:cs="Arial"/>
          <w:color w:val="auto"/>
          <w:szCs w:val="24"/>
        </w:rPr>
        <w:t>áreas</w:t>
      </w:r>
      <w:r w:rsidRPr="002B6FA7">
        <w:rPr>
          <w:rFonts w:ascii="Arial" w:hAnsi="Arial" w:cs="Arial"/>
          <w:color w:val="auto"/>
          <w:szCs w:val="24"/>
        </w:rPr>
        <w:t xml:space="preserve"> en el proceso. </w:t>
      </w:r>
    </w:p>
    <w:p w14:paraId="2D3AC34C" w14:textId="77777777" w:rsidR="004E2058" w:rsidRPr="002B6FA7" w:rsidRDefault="00AA1E64"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CONOCIMIENTOS Y HABILIDADES REQUERID</w:t>
      </w:r>
      <w:r w:rsidR="004E2058" w:rsidRPr="002B6FA7">
        <w:rPr>
          <w:rFonts w:ascii="Arial" w:hAnsi="Arial" w:cs="Arial"/>
          <w:color w:val="auto"/>
          <w:sz w:val="24"/>
          <w:szCs w:val="24"/>
          <w:u w:val="single"/>
        </w:rPr>
        <w:t xml:space="preserve">AS </w:t>
      </w:r>
    </w:p>
    <w:p w14:paraId="4262FAC0" w14:textId="77777777" w:rsidR="00AA1E64" w:rsidRPr="002B6FA7" w:rsidRDefault="004E2058" w:rsidP="00FF45C1">
      <w:pPr>
        <w:pStyle w:val="Prrafodelista"/>
        <w:numPr>
          <w:ilvl w:val="0"/>
          <w:numId w:val="27"/>
        </w:numPr>
        <w:ind w:firstLine="567"/>
        <w:jc w:val="both"/>
        <w:rPr>
          <w:rFonts w:ascii="Arial" w:hAnsi="Arial" w:cs="Arial"/>
          <w:color w:val="auto"/>
          <w:szCs w:val="24"/>
        </w:rPr>
      </w:pPr>
      <w:r w:rsidRPr="002B6FA7">
        <w:rPr>
          <w:rFonts w:ascii="Arial" w:hAnsi="Arial" w:cs="Arial"/>
          <w:color w:val="auto"/>
          <w:szCs w:val="24"/>
        </w:rPr>
        <w:t xml:space="preserve">Tener </w:t>
      </w:r>
      <w:r w:rsidR="00AA1E64" w:rsidRPr="002B6FA7">
        <w:rPr>
          <w:rFonts w:ascii="Arial" w:hAnsi="Arial" w:cs="Arial"/>
          <w:color w:val="auto"/>
          <w:szCs w:val="24"/>
        </w:rPr>
        <w:t>mínimo</w:t>
      </w:r>
      <w:r w:rsidRPr="002B6FA7">
        <w:rPr>
          <w:rFonts w:ascii="Arial" w:hAnsi="Arial" w:cs="Arial"/>
          <w:color w:val="auto"/>
          <w:szCs w:val="24"/>
        </w:rPr>
        <w:t xml:space="preserve"> estudios de secundaria. </w:t>
      </w:r>
    </w:p>
    <w:p w14:paraId="6A3A74CF" w14:textId="77777777" w:rsidR="00AA1E64" w:rsidRPr="002B6FA7" w:rsidRDefault="004E2058" w:rsidP="00FF45C1">
      <w:pPr>
        <w:pStyle w:val="Prrafodelista"/>
        <w:numPr>
          <w:ilvl w:val="0"/>
          <w:numId w:val="27"/>
        </w:numPr>
        <w:ind w:firstLine="567"/>
        <w:jc w:val="both"/>
        <w:rPr>
          <w:rFonts w:ascii="Arial" w:hAnsi="Arial" w:cs="Arial"/>
          <w:color w:val="auto"/>
          <w:szCs w:val="24"/>
        </w:rPr>
      </w:pPr>
      <w:r w:rsidRPr="002B6FA7">
        <w:rPr>
          <w:rFonts w:ascii="Arial" w:hAnsi="Arial" w:cs="Arial"/>
          <w:color w:val="auto"/>
          <w:szCs w:val="24"/>
        </w:rPr>
        <w:t xml:space="preserve">Contar con conocimientos </w:t>
      </w:r>
      <w:r w:rsidR="00AA1E64" w:rsidRPr="002B6FA7">
        <w:rPr>
          <w:rFonts w:ascii="Arial" w:hAnsi="Arial" w:cs="Arial"/>
          <w:color w:val="auto"/>
          <w:szCs w:val="24"/>
        </w:rPr>
        <w:t>básicos</w:t>
      </w:r>
      <w:r w:rsidRPr="002B6FA7">
        <w:rPr>
          <w:rFonts w:ascii="Arial" w:hAnsi="Arial" w:cs="Arial"/>
          <w:color w:val="auto"/>
          <w:szCs w:val="24"/>
        </w:rPr>
        <w:t xml:space="preserve"> de mantenimiento. </w:t>
      </w:r>
    </w:p>
    <w:p w14:paraId="5FA019F7" w14:textId="77777777" w:rsidR="00AA1E64" w:rsidRPr="002B6FA7" w:rsidRDefault="004E2058" w:rsidP="00FF45C1">
      <w:pPr>
        <w:pStyle w:val="Prrafodelista"/>
        <w:numPr>
          <w:ilvl w:val="0"/>
          <w:numId w:val="27"/>
        </w:numPr>
        <w:ind w:firstLine="567"/>
        <w:jc w:val="both"/>
        <w:rPr>
          <w:rFonts w:ascii="Arial" w:hAnsi="Arial" w:cs="Arial"/>
          <w:color w:val="auto"/>
          <w:szCs w:val="24"/>
        </w:rPr>
      </w:pPr>
      <w:r w:rsidRPr="002B6FA7">
        <w:rPr>
          <w:rFonts w:ascii="Arial" w:hAnsi="Arial" w:cs="Arial"/>
          <w:color w:val="auto"/>
          <w:szCs w:val="24"/>
        </w:rPr>
        <w:t xml:space="preserve">Tener habilidad en todas las </w:t>
      </w:r>
      <w:r w:rsidR="00AA1E64" w:rsidRPr="002B6FA7">
        <w:rPr>
          <w:rFonts w:ascii="Arial" w:hAnsi="Arial" w:cs="Arial"/>
          <w:color w:val="auto"/>
          <w:szCs w:val="24"/>
        </w:rPr>
        <w:t>áreas</w:t>
      </w:r>
      <w:r w:rsidRPr="002B6FA7">
        <w:rPr>
          <w:rFonts w:ascii="Arial" w:hAnsi="Arial" w:cs="Arial"/>
          <w:color w:val="auto"/>
          <w:szCs w:val="24"/>
        </w:rPr>
        <w:t xml:space="preserve"> de </w:t>
      </w:r>
      <w:r w:rsidR="00AA1E64" w:rsidRPr="002B6FA7">
        <w:rPr>
          <w:rFonts w:ascii="Arial" w:hAnsi="Arial" w:cs="Arial"/>
          <w:color w:val="auto"/>
          <w:szCs w:val="24"/>
        </w:rPr>
        <w:t>producción</w:t>
      </w:r>
      <w:r w:rsidRPr="002B6FA7">
        <w:rPr>
          <w:rFonts w:ascii="Arial" w:hAnsi="Arial" w:cs="Arial"/>
          <w:color w:val="auto"/>
          <w:szCs w:val="24"/>
        </w:rPr>
        <w:t xml:space="preserve">. </w:t>
      </w:r>
    </w:p>
    <w:p w14:paraId="1C1100BC" w14:textId="77777777" w:rsidR="00AA1E64" w:rsidRPr="002B6FA7" w:rsidRDefault="004E2058" w:rsidP="00FF45C1">
      <w:pPr>
        <w:pStyle w:val="Prrafodelista"/>
        <w:numPr>
          <w:ilvl w:val="0"/>
          <w:numId w:val="27"/>
        </w:numPr>
        <w:ind w:firstLine="567"/>
        <w:jc w:val="both"/>
        <w:rPr>
          <w:rFonts w:ascii="Arial" w:hAnsi="Arial" w:cs="Arial"/>
          <w:color w:val="auto"/>
          <w:szCs w:val="24"/>
        </w:rPr>
      </w:pPr>
      <w:r w:rsidRPr="002B6FA7">
        <w:rPr>
          <w:rFonts w:ascii="Arial" w:hAnsi="Arial" w:cs="Arial"/>
          <w:color w:val="auto"/>
          <w:szCs w:val="24"/>
        </w:rPr>
        <w:t xml:space="preserve">Trabajar con rapidez. </w:t>
      </w:r>
    </w:p>
    <w:p w14:paraId="5355E444" w14:textId="77777777" w:rsidR="004E2058" w:rsidRPr="002B6FA7" w:rsidRDefault="00AA1E64" w:rsidP="00FF45C1">
      <w:pPr>
        <w:pStyle w:val="Prrafodelista"/>
        <w:numPr>
          <w:ilvl w:val="0"/>
          <w:numId w:val="27"/>
        </w:numPr>
        <w:ind w:firstLine="567"/>
        <w:jc w:val="both"/>
        <w:rPr>
          <w:rFonts w:ascii="Arial" w:hAnsi="Arial" w:cs="Arial"/>
          <w:color w:val="auto"/>
          <w:szCs w:val="24"/>
        </w:rPr>
      </w:pPr>
      <w:r w:rsidRPr="002B6FA7">
        <w:rPr>
          <w:rFonts w:ascii="Arial" w:hAnsi="Arial" w:cs="Arial"/>
          <w:color w:val="auto"/>
          <w:szCs w:val="24"/>
        </w:rPr>
        <w:t>Ejecución</w:t>
      </w:r>
      <w:r w:rsidR="004E2058" w:rsidRPr="002B6FA7">
        <w:rPr>
          <w:rFonts w:ascii="Arial" w:hAnsi="Arial" w:cs="Arial"/>
          <w:color w:val="auto"/>
          <w:szCs w:val="24"/>
        </w:rPr>
        <w:t xml:space="preserve"> </w:t>
      </w:r>
      <w:r w:rsidRPr="002B6FA7">
        <w:rPr>
          <w:rFonts w:ascii="Arial" w:hAnsi="Arial" w:cs="Arial"/>
          <w:color w:val="auto"/>
          <w:szCs w:val="24"/>
        </w:rPr>
        <w:t>de tareas</w:t>
      </w:r>
      <w:r w:rsidR="004E2058" w:rsidRPr="002B6FA7">
        <w:rPr>
          <w:rFonts w:ascii="Arial" w:hAnsi="Arial" w:cs="Arial"/>
          <w:color w:val="auto"/>
          <w:szCs w:val="24"/>
        </w:rPr>
        <w:t xml:space="preserve"> repetidas. </w:t>
      </w:r>
    </w:p>
    <w:p w14:paraId="2122F8D8" w14:textId="77777777" w:rsidR="004E2058" w:rsidRPr="002B6FA7" w:rsidRDefault="004E2058" w:rsidP="002B6FA7">
      <w:pPr>
        <w:pStyle w:val="Ttulo2"/>
      </w:pPr>
      <w:bookmarkStart w:id="42" w:name="_Toc118145879"/>
      <w:r w:rsidRPr="002B6FA7">
        <w:t>JEFE DE VENT AS</w:t>
      </w:r>
      <w:bookmarkEnd w:id="42"/>
      <w:r w:rsidRPr="002B6FA7">
        <w:t xml:space="preserve"> </w:t>
      </w:r>
    </w:p>
    <w:p w14:paraId="55B13EC6" w14:textId="77777777" w:rsidR="004E2058" w:rsidRPr="002B6FA7" w:rsidRDefault="004E2058" w:rsidP="00FF45C1">
      <w:pPr>
        <w:ind w:firstLine="567"/>
        <w:jc w:val="both"/>
        <w:rPr>
          <w:rFonts w:ascii="Arial" w:hAnsi="Arial" w:cs="Arial"/>
          <w:color w:val="auto"/>
          <w:sz w:val="24"/>
          <w:szCs w:val="24"/>
        </w:rPr>
      </w:pPr>
      <w:r w:rsidRPr="002B6FA7">
        <w:rPr>
          <w:rFonts w:ascii="Arial" w:hAnsi="Arial" w:cs="Arial"/>
          <w:color w:val="auto"/>
          <w:sz w:val="24"/>
          <w:szCs w:val="24"/>
        </w:rPr>
        <w:t>Planea, organiza y controla las ventas de Sulfato d</w:t>
      </w:r>
      <w:r w:rsidR="00AA1E64" w:rsidRPr="002B6FA7">
        <w:rPr>
          <w:rFonts w:ascii="Arial" w:hAnsi="Arial" w:cs="Arial"/>
          <w:color w:val="auto"/>
          <w:sz w:val="24"/>
          <w:szCs w:val="24"/>
        </w:rPr>
        <w:t xml:space="preserve">e Aluminio, cuidando obtener un </w:t>
      </w:r>
      <w:r w:rsidRPr="002B6FA7">
        <w:rPr>
          <w:rFonts w:ascii="Arial" w:hAnsi="Arial" w:cs="Arial"/>
          <w:color w:val="auto"/>
          <w:sz w:val="24"/>
          <w:szCs w:val="24"/>
        </w:rPr>
        <w:t xml:space="preserve">margen de utilidad para la empresa, </w:t>
      </w:r>
      <w:r w:rsidR="00AA1E64" w:rsidRPr="002B6FA7">
        <w:rPr>
          <w:rFonts w:ascii="Arial" w:hAnsi="Arial" w:cs="Arial"/>
          <w:color w:val="auto"/>
          <w:sz w:val="24"/>
          <w:szCs w:val="24"/>
        </w:rPr>
        <w:t>así</w:t>
      </w:r>
      <w:r w:rsidRPr="002B6FA7">
        <w:rPr>
          <w:rFonts w:ascii="Arial" w:hAnsi="Arial" w:cs="Arial"/>
          <w:color w:val="auto"/>
          <w:sz w:val="24"/>
          <w:szCs w:val="24"/>
        </w:rPr>
        <w:t xml:space="preserve"> como la </w:t>
      </w:r>
      <w:r w:rsidR="00AA1E64" w:rsidRPr="002B6FA7">
        <w:rPr>
          <w:rFonts w:ascii="Arial" w:hAnsi="Arial" w:cs="Arial"/>
          <w:color w:val="auto"/>
          <w:sz w:val="24"/>
          <w:szCs w:val="24"/>
        </w:rPr>
        <w:t>satisfacción</w:t>
      </w:r>
      <w:r w:rsidRPr="002B6FA7">
        <w:rPr>
          <w:rFonts w:ascii="Arial" w:hAnsi="Arial" w:cs="Arial"/>
          <w:color w:val="auto"/>
          <w:sz w:val="24"/>
          <w:szCs w:val="24"/>
        </w:rPr>
        <w:t xml:space="preserve"> de los requerimientos del cliente. </w:t>
      </w:r>
    </w:p>
    <w:p w14:paraId="0BC216A3" w14:textId="77777777" w:rsidR="00AA1E64"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RESPONS</w:t>
      </w:r>
      <w:r w:rsidR="00FF45C1" w:rsidRPr="002B6FA7">
        <w:rPr>
          <w:rFonts w:ascii="Arial" w:hAnsi="Arial" w:cs="Arial"/>
          <w:color w:val="auto"/>
          <w:sz w:val="24"/>
          <w:szCs w:val="24"/>
          <w:u w:val="single"/>
        </w:rPr>
        <w:t>ABI</w:t>
      </w:r>
      <w:r w:rsidR="00AA1E64" w:rsidRPr="002B6FA7">
        <w:rPr>
          <w:rFonts w:ascii="Arial" w:hAnsi="Arial" w:cs="Arial"/>
          <w:color w:val="auto"/>
          <w:sz w:val="24"/>
          <w:szCs w:val="24"/>
          <w:u w:val="single"/>
        </w:rPr>
        <w:t>LIDADES Y FUNCIONES BASICAS</w:t>
      </w:r>
    </w:p>
    <w:p w14:paraId="2FEB237D"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Elabora el plan de trabajo del departamento de ventas. </w:t>
      </w:r>
    </w:p>
    <w:p w14:paraId="6ABD35B2"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Realiza </w:t>
      </w:r>
      <w:r w:rsidR="00FF45C1" w:rsidRPr="002B6FA7">
        <w:rPr>
          <w:rFonts w:ascii="Arial" w:hAnsi="Arial" w:cs="Arial"/>
          <w:color w:val="auto"/>
          <w:szCs w:val="24"/>
        </w:rPr>
        <w:t>análisis</w:t>
      </w:r>
      <w:r w:rsidRPr="002B6FA7">
        <w:rPr>
          <w:rFonts w:ascii="Arial" w:hAnsi="Arial" w:cs="Arial"/>
          <w:color w:val="auto"/>
          <w:szCs w:val="24"/>
        </w:rPr>
        <w:t xml:space="preserve"> de mercado. </w:t>
      </w:r>
    </w:p>
    <w:p w14:paraId="77C1CBD9"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Determinar los precios de ventas y elaborar la lista de precios. </w:t>
      </w:r>
    </w:p>
    <w:p w14:paraId="60B62A08"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Elaborar y mantener actualizada la cartera de fabricantes de sulfato de aluminio, prospectos y clientes. </w:t>
      </w:r>
    </w:p>
    <w:p w14:paraId="47776BD1"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Analizar los requerimientos del cliente. </w:t>
      </w:r>
    </w:p>
    <w:p w14:paraId="4B7014E1"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Estudiar y cerrar los contratos con los clientes. </w:t>
      </w:r>
    </w:p>
    <w:p w14:paraId="25DDE16B"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Recibir los pedidos de los clientes, programar su embarque y entregar el producto manteniendo un seguimiento y control de todas las actividades. </w:t>
      </w:r>
    </w:p>
    <w:p w14:paraId="4C1D8C01"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Tramitar la </w:t>
      </w:r>
      <w:r w:rsidR="00FF45C1" w:rsidRPr="002B6FA7">
        <w:rPr>
          <w:rFonts w:ascii="Arial" w:hAnsi="Arial" w:cs="Arial"/>
          <w:color w:val="auto"/>
          <w:szCs w:val="24"/>
        </w:rPr>
        <w:t>revisión</w:t>
      </w:r>
      <w:r w:rsidRPr="002B6FA7">
        <w:rPr>
          <w:rFonts w:ascii="Arial" w:hAnsi="Arial" w:cs="Arial"/>
          <w:color w:val="auto"/>
          <w:szCs w:val="24"/>
        </w:rPr>
        <w:t xml:space="preserve"> y cobro de la factura. </w:t>
      </w:r>
    </w:p>
    <w:p w14:paraId="2490DCCE"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Prepara la </w:t>
      </w:r>
      <w:r w:rsidR="00FF45C1" w:rsidRPr="002B6FA7">
        <w:rPr>
          <w:rFonts w:ascii="Arial" w:hAnsi="Arial" w:cs="Arial"/>
          <w:color w:val="auto"/>
          <w:szCs w:val="24"/>
        </w:rPr>
        <w:t>documentación</w:t>
      </w:r>
      <w:r w:rsidRPr="002B6FA7">
        <w:rPr>
          <w:rFonts w:ascii="Arial" w:hAnsi="Arial" w:cs="Arial"/>
          <w:color w:val="auto"/>
          <w:szCs w:val="24"/>
        </w:rPr>
        <w:t xml:space="preserve"> para la </w:t>
      </w:r>
      <w:r w:rsidR="00FF45C1" w:rsidRPr="002B6FA7">
        <w:rPr>
          <w:rFonts w:ascii="Arial" w:hAnsi="Arial" w:cs="Arial"/>
          <w:color w:val="auto"/>
          <w:szCs w:val="24"/>
        </w:rPr>
        <w:t>participación</w:t>
      </w:r>
      <w:r w:rsidRPr="002B6FA7">
        <w:rPr>
          <w:rFonts w:ascii="Arial" w:hAnsi="Arial" w:cs="Arial"/>
          <w:color w:val="auto"/>
          <w:szCs w:val="24"/>
        </w:rPr>
        <w:t xml:space="preserve"> de las licitaciones </w:t>
      </w:r>
      <w:r w:rsidR="00FF45C1" w:rsidRPr="002B6FA7">
        <w:rPr>
          <w:rFonts w:ascii="Arial" w:hAnsi="Arial" w:cs="Arial"/>
          <w:color w:val="auto"/>
          <w:szCs w:val="24"/>
        </w:rPr>
        <w:t>públicas</w:t>
      </w:r>
      <w:r w:rsidRPr="002B6FA7">
        <w:rPr>
          <w:rFonts w:ascii="Arial" w:hAnsi="Arial" w:cs="Arial"/>
          <w:color w:val="auto"/>
          <w:szCs w:val="24"/>
        </w:rPr>
        <w:t xml:space="preserve">. </w:t>
      </w:r>
    </w:p>
    <w:p w14:paraId="64738787"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Preparar todos los requerimientos </w:t>
      </w:r>
      <w:r w:rsidR="00FF45C1" w:rsidRPr="002B6FA7">
        <w:rPr>
          <w:rFonts w:ascii="Arial" w:hAnsi="Arial" w:cs="Arial"/>
          <w:color w:val="auto"/>
          <w:szCs w:val="24"/>
        </w:rPr>
        <w:t>jurídicos</w:t>
      </w:r>
      <w:r w:rsidRPr="002B6FA7">
        <w:rPr>
          <w:rFonts w:ascii="Arial" w:hAnsi="Arial" w:cs="Arial"/>
          <w:color w:val="auto"/>
          <w:szCs w:val="24"/>
        </w:rPr>
        <w:t xml:space="preserve"> para las licitaciones </w:t>
      </w:r>
      <w:r w:rsidR="00FF45C1" w:rsidRPr="002B6FA7">
        <w:rPr>
          <w:rFonts w:ascii="Arial" w:hAnsi="Arial" w:cs="Arial"/>
          <w:color w:val="auto"/>
          <w:szCs w:val="24"/>
        </w:rPr>
        <w:t>públicas</w:t>
      </w:r>
      <w:r w:rsidRPr="002B6FA7">
        <w:rPr>
          <w:rFonts w:ascii="Arial" w:hAnsi="Arial" w:cs="Arial"/>
          <w:color w:val="auto"/>
          <w:szCs w:val="24"/>
        </w:rPr>
        <w:t xml:space="preserve">. </w:t>
      </w:r>
    </w:p>
    <w:p w14:paraId="3F2324D4" w14:textId="77777777" w:rsidR="00FF45C1" w:rsidRPr="002B6FA7" w:rsidRDefault="00FF45C1"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Man</w:t>
      </w:r>
      <w:r w:rsidR="004E2058" w:rsidRPr="002B6FA7">
        <w:rPr>
          <w:rFonts w:ascii="Arial" w:hAnsi="Arial" w:cs="Arial"/>
          <w:color w:val="auto"/>
          <w:szCs w:val="24"/>
        </w:rPr>
        <w:t xml:space="preserve">tiene el control de las ventas y cobranzas elaborando un reporte </w:t>
      </w:r>
      <w:r w:rsidRPr="002B6FA7">
        <w:rPr>
          <w:rFonts w:ascii="Arial" w:hAnsi="Arial" w:cs="Arial"/>
          <w:color w:val="auto"/>
          <w:szCs w:val="24"/>
        </w:rPr>
        <w:t>periódico</w:t>
      </w:r>
      <w:r w:rsidR="004E2058" w:rsidRPr="002B6FA7">
        <w:rPr>
          <w:rFonts w:ascii="Arial" w:hAnsi="Arial" w:cs="Arial"/>
          <w:color w:val="auto"/>
          <w:szCs w:val="24"/>
        </w:rPr>
        <w:t xml:space="preserve">. </w:t>
      </w:r>
    </w:p>
    <w:p w14:paraId="4248AA3D" w14:textId="77777777" w:rsidR="00FF45C1"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Supervisa los embarques, control de los mismos. </w:t>
      </w:r>
    </w:p>
    <w:p w14:paraId="78B7BC1A" w14:textId="77777777" w:rsidR="004E2058" w:rsidRPr="002B6FA7" w:rsidRDefault="004E2058" w:rsidP="00FF45C1">
      <w:pPr>
        <w:pStyle w:val="Prrafodelista"/>
        <w:numPr>
          <w:ilvl w:val="0"/>
          <w:numId w:val="28"/>
        </w:numPr>
        <w:ind w:firstLine="567"/>
        <w:jc w:val="both"/>
        <w:rPr>
          <w:rFonts w:ascii="Arial" w:hAnsi="Arial" w:cs="Arial"/>
          <w:color w:val="auto"/>
          <w:szCs w:val="24"/>
        </w:rPr>
      </w:pPr>
      <w:r w:rsidRPr="002B6FA7">
        <w:rPr>
          <w:rFonts w:ascii="Arial" w:hAnsi="Arial" w:cs="Arial"/>
          <w:color w:val="auto"/>
          <w:szCs w:val="24"/>
        </w:rPr>
        <w:t xml:space="preserve">Coordina la </w:t>
      </w:r>
      <w:r w:rsidR="00FF45C1" w:rsidRPr="002B6FA7">
        <w:rPr>
          <w:rFonts w:ascii="Arial" w:hAnsi="Arial" w:cs="Arial"/>
          <w:color w:val="auto"/>
          <w:szCs w:val="24"/>
        </w:rPr>
        <w:t>contratación</w:t>
      </w:r>
      <w:r w:rsidRPr="002B6FA7">
        <w:rPr>
          <w:rFonts w:ascii="Arial" w:hAnsi="Arial" w:cs="Arial"/>
          <w:color w:val="auto"/>
          <w:szCs w:val="24"/>
        </w:rPr>
        <w:t xml:space="preserve"> del transporte para el embarque de materia prima, insumos, producto terminado y refacciones. </w:t>
      </w:r>
    </w:p>
    <w:p w14:paraId="3BB81866" w14:textId="77777777" w:rsidR="004E2058" w:rsidRPr="002B6FA7" w:rsidRDefault="004E2058" w:rsidP="00FF45C1">
      <w:pPr>
        <w:ind w:firstLine="567"/>
        <w:jc w:val="both"/>
        <w:rPr>
          <w:rFonts w:ascii="Arial" w:hAnsi="Arial" w:cs="Arial"/>
          <w:color w:val="auto"/>
          <w:sz w:val="24"/>
          <w:szCs w:val="24"/>
          <w:u w:val="single"/>
        </w:rPr>
      </w:pPr>
      <w:r w:rsidRPr="002B6FA7">
        <w:rPr>
          <w:rFonts w:ascii="Arial" w:hAnsi="Arial" w:cs="Arial"/>
          <w:color w:val="auto"/>
          <w:sz w:val="24"/>
          <w:szCs w:val="24"/>
          <w:u w:val="single"/>
        </w:rPr>
        <w:t xml:space="preserve">CONOCIMIENTOS Y HABILIDADES REQUERIDAS </w:t>
      </w:r>
    </w:p>
    <w:p w14:paraId="208CCAB6"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Estudios profesionales de </w:t>
      </w:r>
      <w:r w:rsidR="00FF45C1" w:rsidRPr="002B6FA7">
        <w:rPr>
          <w:rFonts w:ascii="Arial" w:hAnsi="Arial" w:cs="Arial"/>
          <w:color w:val="auto"/>
          <w:szCs w:val="24"/>
        </w:rPr>
        <w:t>Ingeniería</w:t>
      </w:r>
      <w:r w:rsidRPr="002B6FA7">
        <w:rPr>
          <w:rFonts w:ascii="Arial" w:hAnsi="Arial" w:cs="Arial"/>
          <w:color w:val="auto"/>
          <w:szCs w:val="24"/>
        </w:rPr>
        <w:t xml:space="preserve"> o carrera </w:t>
      </w:r>
      <w:r w:rsidR="00FF45C1" w:rsidRPr="002B6FA7">
        <w:rPr>
          <w:rFonts w:ascii="Arial" w:hAnsi="Arial" w:cs="Arial"/>
          <w:color w:val="auto"/>
          <w:szCs w:val="24"/>
        </w:rPr>
        <w:t>afín</w:t>
      </w:r>
      <w:r w:rsidRPr="002B6FA7">
        <w:rPr>
          <w:rFonts w:ascii="Arial" w:hAnsi="Arial" w:cs="Arial"/>
          <w:color w:val="auto"/>
          <w:szCs w:val="24"/>
        </w:rPr>
        <w:t xml:space="preserve">. </w:t>
      </w:r>
    </w:p>
    <w:p w14:paraId="544970CC"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Tener estudios de </w:t>
      </w:r>
      <w:r w:rsidR="00FF45C1" w:rsidRPr="002B6FA7">
        <w:rPr>
          <w:rFonts w:ascii="Arial" w:hAnsi="Arial" w:cs="Arial"/>
          <w:color w:val="auto"/>
          <w:szCs w:val="24"/>
        </w:rPr>
        <w:t>Administración</w:t>
      </w:r>
      <w:r w:rsidRPr="002B6FA7">
        <w:rPr>
          <w:rFonts w:ascii="Arial" w:hAnsi="Arial" w:cs="Arial"/>
          <w:color w:val="auto"/>
          <w:szCs w:val="24"/>
        </w:rPr>
        <w:t xml:space="preserve"> o Mercadotecnia. </w:t>
      </w:r>
    </w:p>
    <w:p w14:paraId="2079234B"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Experiencia en ventas y procesos industriales. </w:t>
      </w:r>
    </w:p>
    <w:p w14:paraId="624BBE46"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Conocimientos de </w:t>
      </w:r>
      <w:r w:rsidR="00FF45C1" w:rsidRPr="002B6FA7">
        <w:rPr>
          <w:rFonts w:ascii="Arial" w:hAnsi="Arial" w:cs="Arial"/>
          <w:color w:val="auto"/>
          <w:szCs w:val="24"/>
        </w:rPr>
        <w:t>inglés</w:t>
      </w:r>
      <w:r w:rsidRPr="002B6FA7">
        <w:rPr>
          <w:rFonts w:ascii="Arial" w:hAnsi="Arial" w:cs="Arial"/>
          <w:color w:val="auto"/>
          <w:szCs w:val="24"/>
        </w:rPr>
        <w:t xml:space="preserve"> y </w:t>
      </w:r>
      <w:r w:rsidR="00FF45C1" w:rsidRPr="002B6FA7">
        <w:rPr>
          <w:rFonts w:ascii="Arial" w:hAnsi="Arial" w:cs="Arial"/>
          <w:color w:val="auto"/>
          <w:szCs w:val="24"/>
        </w:rPr>
        <w:t>computación</w:t>
      </w:r>
      <w:r w:rsidRPr="002B6FA7">
        <w:rPr>
          <w:rFonts w:ascii="Arial" w:hAnsi="Arial" w:cs="Arial"/>
          <w:color w:val="auto"/>
          <w:szCs w:val="24"/>
        </w:rPr>
        <w:t xml:space="preserve">. </w:t>
      </w:r>
    </w:p>
    <w:p w14:paraId="0ECF6EF5"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Normatividad en la </w:t>
      </w:r>
      <w:r w:rsidR="00FF45C1" w:rsidRPr="002B6FA7">
        <w:rPr>
          <w:rFonts w:ascii="Arial" w:hAnsi="Arial" w:cs="Arial"/>
          <w:color w:val="auto"/>
          <w:szCs w:val="24"/>
        </w:rPr>
        <w:t>producción</w:t>
      </w:r>
      <w:r w:rsidRPr="002B6FA7">
        <w:rPr>
          <w:rFonts w:ascii="Arial" w:hAnsi="Arial" w:cs="Arial"/>
          <w:color w:val="auto"/>
          <w:szCs w:val="24"/>
        </w:rPr>
        <w:t xml:space="preserve">. </w:t>
      </w:r>
    </w:p>
    <w:p w14:paraId="46E05338"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Saber los usos del Sulfato de Aluminio. </w:t>
      </w:r>
    </w:p>
    <w:p w14:paraId="26E5573F"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Habilidad directiva. </w:t>
      </w:r>
    </w:p>
    <w:p w14:paraId="4750E5CD"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E</w:t>
      </w:r>
      <w:r w:rsidR="00FF45C1" w:rsidRPr="002B6FA7">
        <w:rPr>
          <w:rFonts w:ascii="Arial" w:hAnsi="Arial" w:cs="Arial"/>
          <w:color w:val="auto"/>
          <w:szCs w:val="24"/>
        </w:rPr>
        <w:t>levada capacidad para organizar.</w:t>
      </w:r>
      <w:r w:rsidRPr="002B6FA7">
        <w:rPr>
          <w:rFonts w:ascii="Arial" w:hAnsi="Arial" w:cs="Arial"/>
          <w:color w:val="auto"/>
          <w:szCs w:val="24"/>
        </w:rPr>
        <w:t xml:space="preserve"> </w:t>
      </w:r>
    </w:p>
    <w:p w14:paraId="058CC21E"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Poder de </w:t>
      </w:r>
      <w:r w:rsidR="00FF45C1" w:rsidRPr="002B6FA7">
        <w:rPr>
          <w:rFonts w:ascii="Arial" w:hAnsi="Arial" w:cs="Arial"/>
          <w:color w:val="auto"/>
          <w:szCs w:val="24"/>
        </w:rPr>
        <w:t>análisis</w:t>
      </w:r>
      <w:r w:rsidRPr="002B6FA7">
        <w:rPr>
          <w:rFonts w:ascii="Arial" w:hAnsi="Arial" w:cs="Arial"/>
          <w:color w:val="auto"/>
          <w:szCs w:val="24"/>
        </w:rPr>
        <w:t xml:space="preserve">. </w:t>
      </w:r>
    </w:p>
    <w:p w14:paraId="03FFA7CF" w14:textId="77777777" w:rsidR="00FF45C1"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 xml:space="preserve">Capacidad para comunicarse oralmente y por escrito. </w:t>
      </w:r>
    </w:p>
    <w:p w14:paraId="01D55871" w14:textId="77777777" w:rsidR="004E2058" w:rsidRPr="002B6FA7" w:rsidRDefault="004E2058" w:rsidP="00FF45C1">
      <w:pPr>
        <w:pStyle w:val="Prrafodelista"/>
        <w:numPr>
          <w:ilvl w:val="0"/>
          <w:numId w:val="29"/>
        </w:numPr>
        <w:ind w:firstLine="567"/>
        <w:jc w:val="both"/>
        <w:rPr>
          <w:rFonts w:ascii="Arial" w:hAnsi="Arial" w:cs="Arial"/>
          <w:color w:val="auto"/>
          <w:szCs w:val="24"/>
        </w:rPr>
      </w:pPr>
      <w:r w:rsidRPr="002B6FA7">
        <w:rPr>
          <w:rFonts w:ascii="Arial" w:hAnsi="Arial" w:cs="Arial"/>
          <w:color w:val="auto"/>
          <w:szCs w:val="24"/>
        </w:rPr>
        <w:t>Lealtad hacia la empresa.</w:t>
      </w:r>
    </w:p>
    <w:p w14:paraId="70AE88EA" w14:textId="77777777" w:rsidR="00FF45C1" w:rsidRPr="002B6FA7" w:rsidRDefault="00FF45C1" w:rsidP="00FE7060">
      <w:pPr>
        <w:pStyle w:val="Ttulo1"/>
      </w:pPr>
    </w:p>
    <w:p w14:paraId="72C77D1B" w14:textId="77777777" w:rsidR="00B205BD" w:rsidRDefault="00B205BD" w:rsidP="00FE7060">
      <w:pPr>
        <w:pStyle w:val="Ttulo1"/>
      </w:pPr>
      <w:bookmarkStart w:id="43" w:name="_Toc118145880"/>
    </w:p>
    <w:p w14:paraId="6A176E91" w14:textId="77777777" w:rsidR="00B205BD" w:rsidRDefault="00B205BD" w:rsidP="00FE7060">
      <w:pPr>
        <w:pStyle w:val="Ttulo1"/>
      </w:pPr>
    </w:p>
    <w:p w14:paraId="1FF990F6" w14:textId="77777777" w:rsidR="00B205BD" w:rsidRDefault="00B205BD" w:rsidP="00FE7060">
      <w:pPr>
        <w:pStyle w:val="Ttulo1"/>
      </w:pPr>
    </w:p>
    <w:p w14:paraId="443AF081" w14:textId="77777777" w:rsidR="00B205BD" w:rsidRDefault="00B205BD" w:rsidP="00FE7060">
      <w:pPr>
        <w:pStyle w:val="Ttulo1"/>
      </w:pPr>
    </w:p>
    <w:p w14:paraId="2429551D" w14:textId="77777777" w:rsidR="00B205BD" w:rsidRDefault="00B205BD" w:rsidP="00FE7060">
      <w:pPr>
        <w:pStyle w:val="Ttulo1"/>
      </w:pPr>
    </w:p>
    <w:p w14:paraId="60B3019D" w14:textId="77777777" w:rsidR="00B205BD" w:rsidRDefault="00B205BD" w:rsidP="00FE7060">
      <w:pPr>
        <w:pStyle w:val="Ttulo1"/>
      </w:pPr>
    </w:p>
    <w:p w14:paraId="4E51DA32" w14:textId="77777777" w:rsidR="00B205BD" w:rsidRDefault="00B205BD" w:rsidP="00FE7060">
      <w:pPr>
        <w:pStyle w:val="Ttulo1"/>
      </w:pPr>
    </w:p>
    <w:p w14:paraId="352C9B2A" w14:textId="77777777" w:rsidR="00B205BD" w:rsidRDefault="00B205BD" w:rsidP="00FE7060">
      <w:pPr>
        <w:pStyle w:val="Ttulo1"/>
      </w:pPr>
    </w:p>
    <w:p w14:paraId="0B495C6C" w14:textId="77777777" w:rsidR="00B205BD" w:rsidRDefault="00B205BD" w:rsidP="00FE7060">
      <w:pPr>
        <w:pStyle w:val="Ttulo1"/>
      </w:pPr>
    </w:p>
    <w:p w14:paraId="186B5DA0" w14:textId="77777777" w:rsidR="00B205BD" w:rsidRDefault="00B205BD" w:rsidP="00FE7060">
      <w:pPr>
        <w:pStyle w:val="Ttulo1"/>
      </w:pPr>
    </w:p>
    <w:p w14:paraId="69F3740D" w14:textId="77777777" w:rsidR="00B205BD" w:rsidRDefault="00B205BD" w:rsidP="00FE7060">
      <w:pPr>
        <w:pStyle w:val="Ttulo1"/>
      </w:pPr>
    </w:p>
    <w:p w14:paraId="3BB80804" w14:textId="77777777" w:rsidR="00B205BD" w:rsidRDefault="00B205BD" w:rsidP="00FE7060">
      <w:pPr>
        <w:pStyle w:val="Ttulo1"/>
      </w:pPr>
    </w:p>
    <w:p w14:paraId="1E184D82" w14:textId="77777777" w:rsidR="00B205BD" w:rsidRDefault="00B205BD" w:rsidP="00FE7060">
      <w:pPr>
        <w:pStyle w:val="Ttulo1"/>
      </w:pPr>
    </w:p>
    <w:p w14:paraId="256235B7" w14:textId="77777777" w:rsidR="00B205BD" w:rsidRDefault="00B205BD" w:rsidP="00FE7060">
      <w:pPr>
        <w:pStyle w:val="Ttulo1"/>
      </w:pPr>
    </w:p>
    <w:p w14:paraId="43B37DE1" w14:textId="77777777" w:rsidR="00B205BD" w:rsidRDefault="00B205BD" w:rsidP="00FE7060">
      <w:pPr>
        <w:pStyle w:val="Ttulo1"/>
      </w:pPr>
    </w:p>
    <w:p w14:paraId="57F0F6C1" w14:textId="77777777" w:rsidR="00B205BD" w:rsidRDefault="00B205BD" w:rsidP="00FE7060">
      <w:pPr>
        <w:pStyle w:val="Ttulo1"/>
      </w:pPr>
    </w:p>
    <w:p w14:paraId="52373808" w14:textId="77777777" w:rsidR="00B205BD" w:rsidRDefault="00B205BD" w:rsidP="00FE7060">
      <w:pPr>
        <w:pStyle w:val="Ttulo1"/>
      </w:pPr>
    </w:p>
    <w:p w14:paraId="2B6D76A8" w14:textId="77777777" w:rsidR="00841D08" w:rsidRPr="002B6FA7" w:rsidRDefault="004E2058" w:rsidP="00FE7060">
      <w:pPr>
        <w:pStyle w:val="Ttulo1"/>
      </w:pPr>
      <w:r w:rsidRPr="002B6FA7">
        <w:t>IMPACTO AMBIENTAL</w:t>
      </w:r>
      <w:bookmarkEnd w:id="43"/>
    </w:p>
    <w:p w14:paraId="216DC627" w14:textId="77777777" w:rsidR="00841D08" w:rsidRPr="002B6FA7" w:rsidRDefault="004E2058" w:rsidP="00FF45C1">
      <w:pPr>
        <w:pStyle w:val="Ttulo4"/>
        <w:ind w:firstLine="567"/>
        <w:jc w:val="both"/>
        <w:rPr>
          <w:rFonts w:ascii="Arial" w:eastAsia="Calibri" w:hAnsi="Arial" w:cs="Arial"/>
          <w:b w:val="0"/>
          <w:color w:val="auto"/>
        </w:rPr>
      </w:pPr>
      <w:bookmarkStart w:id="44" w:name="_Toc118145881"/>
      <w:r w:rsidRPr="002B6FA7">
        <w:rPr>
          <w:rFonts w:ascii="Arial" w:eastAsia="Calibri" w:hAnsi="Arial" w:cs="Arial"/>
          <w:b w:val="0"/>
          <w:color w:val="auto"/>
        </w:rPr>
        <w:t>Las actividades mineras, al igual que muchas de las actividades humanas, pero en especial aquellas de producción o prestación de bienes y servicios, suministro de materias primas y desarrollo de infraestructura, interactúan de alguna manera con el entorno donde se emplazan, tanto en su construcción como en su operación. Estos generan impactos en el ambiente en el cual se realizan las operaciones, en este apartado se detallan los impactos que pueden generarse y la manera en que se va a intentar prevenir cada uno de estos, para esto se realizó una evaluación de impacto ambiental.</w:t>
      </w:r>
      <w:bookmarkEnd w:id="44"/>
    </w:p>
    <w:p w14:paraId="0B5785B6" w14:textId="77777777" w:rsidR="00841D08" w:rsidRPr="002B6FA7" w:rsidRDefault="004E2058" w:rsidP="00FF45C1">
      <w:pPr>
        <w:pStyle w:val="Ttulo4"/>
        <w:ind w:firstLine="567"/>
        <w:jc w:val="both"/>
        <w:rPr>
          <w:rFonts w:ascii="Arial" w:eastAsia="Calibri" w:hAnsi="Arial" w:cs="Arial"/>
          <w:b w:val="0"/>
          <w:color w:val="auto"/>
        </w:rPr>
      </w:pPr>
      <w:bookmarkStart w:id="45" w:name="_Toc118145882"/>
      <w:r w:rsidRPr="002B6FA7">
        <w:rPr>
          <w:rFonts w:ascii="Arial" w:eastAsia="Calibri" w:hAnsi="Arial" w:cs="Arial"/>
          <w:b w:val="0"/>
          <w:color w:val="auto"/>
        </w:rPr>
        <w:t>Se puede decir en términos generales que el objetivo de la evaluación de impacto ambiental, “es encontrar las soluciones que den armonía a la relación proyecto/sistema ambiental. De lo que se trata es de estudiar el medio, descubrir los procesos y funciones de sus componentes, analizar su sensibilidad, o sea el grado de vulnerabilidad, sus debilidades y fortalezas, para diagnosticar su real capacidad de recuperación frente a las acciones y procesos producidos por la obra y su energía desplegada, y suplir con medidas artificiales los desajustes de la relación proyecto/ambiente.”</w:t>
      </w:r>
      <w:bookmarkEnd w:id="45"/>
    </w:p>
    <w:p w14:paraId="37B14BCB" w14:textId="77777777" w:rsidR="00841D08" w:rsidRPr="002B6FA7" w:rsidRDefault="00841D08" w:rsidP="00FF45C1">
      <w:pPr>
        <w:ind w:firstLine="567"/>
        <w:jc w:val="both"/>
        <w:rPr>
          <w:rFonts w:ascii="Arial" w:hAnsi="Arial" w:cs="Arial"/>
          <w:color w:val="auto"/>
          <w:sz w:val="24"/>
          <w:szCs w:val="24"/>
        </w:rPr>
      </w:pPr>
    </w:p>
    <w:p w14:paraId="27B578D3" w14:textId="77777777" w:rsidR="00841D08" w:rsidRPr="002B6FA7" w:rsidRDefault="004E2058" w:rsidP="00FF45C1">
      <w:pPr>
        <w:ind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 Las medidas de prevención que se elaboraron para el proyecto de explotación de yacimientos de aluminio, tienen por objetivo principal lograr que se generen condiciones adecuadas para que los trabajos y tareas que se lleven a cabo causen una afectación al ambiente que se admita como tolerable, a partir de la aplicación de las medidas de protección ambiental que se proponen.</w:t>
      </w:r>
    </w:p>
    <w:p w14:paraId="77E8F477" w14:textId="77777777" w:rsidR="00841D08" w:rsidRPr="002B6FA7" w:rsidRDefault="00841D08" w:rsidP="00FF45C1">
      <w:pPr>
        <w:pStyle w:val="Ttulo4"/>
        <w:ind w:firstLine="567"/>
        <w:rPr>
          <w:rFonts w:ascii="Arial" w:hAnsi="Arial" w:cs="Arial"/>
          <w:color w:val="auto"/>
        </w:rPr>
      </w:pPr>
    </w:p>
    <w:p w14:paraId="3EF773D0"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Impactos y medidas relativas a la geomorfología</w:t>
      </w:r>
    </w:p>
    <w:p w14:paraId="3622D2B2"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bookmarkStart w:id="46" w:name="_heading=h.3j2qqm3" w:colFirst="0" w:colLast="0"/>
      <w:bookmarkEnd w:id="46"/>
      <w:r w:rsidRPr="002B6FA7">
        <w:rPr>
          <w:rFonts w:ascii="Arial" w:eastAsia="Calibri" w:hAnsi="Arial" w:cs="Arial"/>
          <w:color w:val="auto"/>
          <w:sz w:val="24"/>
          <w:szCs w:val="24"/>
        </w:rPr>
        <w:t>En la etapa de preparación, específicamente con la construcción de la plataforma de trabajo. Evitar la apertura de nuevos caminos o que sean excesivos para el proyecto. Durante la explotación realizar cortes en el frente de explotación que no conlleven riesgos para los operarios encargados de las tareas mineras.</w:t>
      </w:r>
    </w:p>
    <w:p w14:paraId="70F9D239" w14:textId="77777777" w:rsidR="00841D08" w:rsidRPr="002B6FA7" w:rsidRDefault="00841D0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p>
    <w:p w14:paraId="3B02D390"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Medidas relativas a las aguas</w:t>
      </w:r>
    </w:p>
    <w:p w14:paraId="767B02B7"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En las tareas de acondicionamiento de accesos no interrumpir el escurrimiento de las aguas que tienen ocurrencia durante las precipitaciones, instalando cañería acorde a las dimensiones de los cauces. </w:t>
      </w:r>
    </w:p>
    <w:p w14:paraId="68242AA7"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Durante la explotación evitar el tránsito de vehículos y máquinas sobre las líneas de escurrimiento que se encuentran en la periferia de la superficie a explotar. </w:t>
      </w:r>
    </w:p>
    <w:p w14:paraId="4E853264" w14:textId="77777777" w:rsidR="00841D08" w:rsidRPr="002B6FA7" w:rsidRDefault="00841D0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p>
    <w:p w14:paraId="66EB0B7B"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Medidas relativas a las condiciones atmosféricas</w:t>
      </w:r>
    </w:p>
    <w:p w14:paraId="62244FC3"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Solicitar a la empresa contratista el estricto mantenimiento de su flota de máquinas y camiones a los fines de disminuir la emisión de gases de combustión con concentraciones de nocivos mayores a los permitidos. </w:t>
      </w:r>
    </w:p>
    <w:p w14:paraId="2614E321" w14:textId="77777777" w:rsidR="00841D08" w:rsidRPr="002B6FA7" w:rsidRDefault="004E2058" w:rsidP="00FF45C1">
      <w:pPr>
        <w:pBdr>
          <w:top w:val="nil"/>
          <w:left w:val="nil"/>
          <w:bottom w:val="nil"/>
          <w:right w:val="nil"/>
          <w:between w:val="nil"/>
        </w:pBdr>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Establecer que el área de maniobra de los camiones se reduzca exclusivamente a aquel determinado por la plataforma de trabajo, sin excederse fuera de ella, evitando de esta manera, entre otras, una emisión adicional de polvos por desplazarse sobre terrenos no compactados.</w:t>
      </w:r>
    </w:p>
    <w:p w14:paraId="0A5A2310" w14:textId="77777777" w:rsidR="00841D08" w:rsidRPr="002B6FA7" w:rsidRDefault="00841D08" w:rsidP="00FF45C1">
      <w:pPr>
        <w:ind w:firstLine="567"/>
        <w:jc w:val="both"/>
        <w:rPr>
          <w:rFonts w:ascii="Arial" w:eastAsia="Calibri" w:hAnsi="Arial" w:cs="Arial"/>
          <w:color w:val="auto"/>
          <w:sz w:val="24"/>
          <w:szCs w:val="24"/>
        </w:rPr>
      </w:pPr>
    </w:p>
    <w:p w14:paraId="3EFFC786"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Medidas relativas al suelo</w:t>
      </w:r>
    </w:p>
    <w:p w14:paraId="759627AF"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Para las etapas del proyecto transitar siempre sobre los caminos existentes para ingresar a la cantera y así evitar remociones innecesarias.</w:t>
      </w:r>
    </w:p>
    <w:p w14:paraId="1C7D53C5" w14:textId="77777777" w:rsidR="00841D08" w:rsidRPr="002B6FA7" w:rsidRDefault="004E2058" w:rsidP="00FF45C1">
      <w:pPr>
        <w:pBdr>
          <w:top w:val="nil"/>
          <w:left w:val="nil"/>
          <w:bottom w:val="nil"/>
          <w:right w:val="nil"/>
          <w:between w:val="nil"/>
        </w:pBdr>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Durante la explotación no autorizar el tránsito de las máquinas sobre el campo, fuera de la zona de la plataforma y del área de explotación, lo que causaría un perjuicio innecesario. También se considera conveniente fijar una velocidad máxima dentro de la zona de cantera y en el tramo de acceso a la misma.</w:t>
      </w:r>
    </w:p>
    <w:p w14:paraId="0F037553" w14:textId="77777777" w:rsidR="00841D08" w:rsidRPr="002B6FA7" w:rsidRDefault="00841D08" w:rsidP="00FF45C1">
      <w:pPr>
        <w:ind w:firstLine="567"/>
        <w:jc w:val="both"/>
        <w:rPr>
          <w:rFonts w:ascii="Arial" w:eastAsia="Calibri" w:hAnsi="Arial" w:cs="Arial"/>
          <w:color w:val="auto"/>
          <w:sz w:val="24"/>
          <w:szCs w:val="24"/>
        </w:rPr>
      </w:pPr>
    </w:p>
    <w:p w14:paraId="12B8B2F1"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Medidas relativas a la flora y la fauna</w:t>
      </w:r>
    </w:p>
    <w:p w14:paraId="52B58D75"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Esta es una práctica que llevada  a cabo por subcontratistas de la empresa, pero </w:t>
      </w:r>
      <w:proofErr w:type="spellStart"/>
      <w:r w:rsidRPr="002B6FA7">
        <w:rPr>
          <w:rFonts w:ascii="Arial" w:eastAsia="Calibri" w:hAnsi="Arial" w:cs="Arial"/>
          <w:color w:val="auto"/>
          <w:sz w:val="24"/>
          <w:szCs w:val="24"/>
        </w:rPr>
        <w:t>an</w:t>
      </w:r>
      <w:proofErr w:type="spellEnd"/>
      <w:r w:rsidRPr="002B6FA7">
        <w:rPr>
          <w:rFonts w:ascii="Arial" w:eastAsia="Calibri" w:hAnsi="Arial" w:cs="Arial"/>
          <w:color w:val="auto"/>
          <w:sz w:val="24"/>
          <w:szCs w:val="24"/>
        </w:rPr>
        <w:t xml:space="preserve"> así se deberá poner en conocimiento de la contratista vial que no está permitido la caza de ninguna especie.</w:t>
      </w:r>
    </w:p>
    <w:p w14:paraId="1A00AD67"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En caso de que exista presencia de ovinos, vacunos y/o camélidos en el entorno, se deberá respetar la época de </w:t>
      </w:r>
      <w:r w:rsidR="00D3150F" w:rsidRPr="002B6FA7">
        <w:rPr>
          <w:rFonts w:ascii="Arial" w:eastAsia="Calibri" w:hAnsi="Arial" w:cs="Arial"/>
          <w:color w:val="auto"/>
          <w:sz w:val="24"/>
          <w:szCs w:val="24"/>
        </w:rPr>
        <w:t>aparición</w:t>
      </w:r>
      <w:r w:rsidRPr="002B6FA7">
        <w:rPr>
          <w:rFonts w:ascii="Arial" w:eastAsia="Calibri" w:hAnsi="Arial" w:cs="Arial"/>
          <w:color w:val="auto"/>
          <w:sz w:val="24"/>
          <w:szCs w:val="24"/>
        </w:rPr>
        <w:t xml:space="preserve"> y parición.</w:t>
      </w:r>
    </w:p>
    <w:p w14:paraId="2709117A" w14:textId="77777777" w:rsidR="00841D08" w:rsidRPr="002B6FA7" w:rsidRDefault="004E2058" w:rsidP="00FF45C1">
      <w:pPr>
        <w:pBdr>
          <w:top w:val="nil"/>
          <w:left w:val="nil"/>
          <w:bottom w:val="nil"/>
          <w:right w:val="nil"/>
          <w:between w:val="nil"/>
        </w:pBdr>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Informar al contratista que no se deberá extraer leña de la zona de concesión, como así tampoco estará permitido hacer fuego.</w:t>
      </w:r>
    </w:p>
    <w:p w14:paraId="21F02C9F" w14:textId="77777777" w:rsidR="00841D08" w:rsidRDefault="00841D08" w:rsidP="00FF45C1">
      <w:pPr>
        <w:ind w:firstLine="567"/>
        <w:jc w:val="both"/>
        <w:rPr>
          <w:rFonts w:ascii="Arial" w:eastAsia="Calibri" w:hAnsi="Arial" w:cs="Arial"/>
          <w:color w:val="auto"/>
          <w:sz w:val="24"/>
          <w:szCs w:val="24"/>
        </w:rPr>
      </w:pPr>
    </w:p>
    <w:p w14:paraId="15EC8530" w14:textId="77777777" w:rsidR="002B6FA7" w:rsidRPr="002B6FA7" w:rsidRDefault="002B6FA7" w:rsidP="002B6FA7">
      <w:pPr>
        <w:pStyle w:val="Ttulo4"/>
      </w:pPr>
    </w:p>
    <w:p w14:paraId="2DBE4979"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Medidas relativas a la generación de residuos</w:t>
      </w:r>
    </w:p>
    <w:p w14:paraId="781561EC"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Cuando se realicen tareas extra</w:t>
      </w:r>
      <w:r w:rsidR="00347DEF">
        <w:rPr>
          <w:rFonts w:ascii="Arial" w:eastAsia="Calibri" w:hAnsi="Arial" w:cs="Arial"/>
          <w:color w:val="auto"/>
          <w:sz w:val="24"/>
          <w:szCs w:val="24"/>
        </w:rPr>
        <w:t xml:space="preserve">ctivas se colocarán recipientes </w:t>
      </w:r>
      <w:r w:rsidRPr="002B6FA7">
        <w:rPr>
          <w:rFonts w:ascii="Arial" w:eastAsia="Calibri" w:hAnsi="Arial" w:cs="Arial"/>
          <w:color w:val="auto"/>
          <w:sz w:val="24"/>
          <w:szCs w:val="24"/>
        </w:rPr>
        <w:t xml:space="preserve">destinados a concentrar los residuos en un área protegida del impacto directo del viento. </w:t>
      </w:r>
    </w:p>
    <w:p w14:paraId="675A9910"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Durante las campañas la contratista, al finalizar las actividades diarias, deberá retirar los residuos que puedan ser movilizados por el viento y depositarlos en los recipientes correspondientes según composición. </w:t>
      </w:r>
    </w:p>
    <w:p w14:paraId="19AEDE3F" w14:textId="77777777" w:rsidR="00841D08" w:rsidRPr="002B6FA7" w:rsidRDefault="004E2058" w:rsidP="00FF45C1">
      <w:pPr>
        <w:pBdr>
          <w:top w:val="nil"/>
          <w:left w:val="nil"/>
          <w:bottom w:val="nil"/>
          <w:right w:val="nil"/>
          <w:between w:val="nil"/>
        </w:pBdr>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De la misma manera controlar que al final de cada campaña no queden residuos en la zona de trabajo.</w:t>
      </w:r>
    </w:p>
    <w:p w14:paraId="6490CBC9" w14:textId="77777777" w:rsidR="00841D08" w:rsidRPr="002B6FA7" w:rsidRDefault="004E2058" w:rsidP="002B6FA7">
      <w:pPr>
        <w:pStyle w:val="Prrafodelista"/>
        <w:numPr>
          <w:ilvl w:val="0"/>
          <w:numId w:val="30"/>
        </w:numPr>
        <w:pBdr>
          <w:top w:val="nil"/>
          <w:left w:val="nil"/>
          <w:bottom w:val="nil"/>
          <w:right w:val="nil"/>
          <w:between w:val="nil"/>
        </w:pBdr>
        <w:spacing w:after="0"/>
        <w:jc w:val="both"/>
        <w:rPr>
          <w:rFonts w:ascii="Arial" w:eastAsia="Calibri" w:hAnsi="Arial" w:cs="Arial"/>
          <w:color w:val="auto"/>
          <w:szCs w:val="24"/>
        </w:rPr>
      </w:pPr>
      <w:r w:rsidRPr="002B6FA7">
        <w:rPr>
          <w:rFonts w:ascii="Arial" w:eastAsia="Calibri" w:hAnsi="Arial" w:cs="Arial"/>
          <w:color w:val="auto"/>
          <w:szCs w:val="24"/>
        </w:rPr>
        <w:t xml:space="preserve">Medidas relativas al ámbito sociocultural </w:t>
      </w:r>
    </w:p>
    <w:p w14:paraId="21E6C101"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El acceso a partir de la ruta nacional 40 requiere la conveniencia de señalizar la entrada a las instalaciones de la mina, indicando, además, el ingreso y salida de camiones. </w:t>
      </w:r>
    </w:p>
    <w:p w14:paraId="2C86F4D1" w14:textId="77777777" w:rsidR="00841D08" w:rsidRPr="002B6FA7" w:rsidRDefault="004E2058" w:rsidP="00FF45C1">
      <w:pPr>
        <w:pBdr>
          <w:top w:val="nil"/>
          <w:left w:val="nil"/>
          <w:bottom w:val="nil"/>
          <w:right w:val="nil"/>
          <w:between w:val="nil"/>
        </w:pBdr>
        <w:spacing w:after="0"/>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En la zona de tareas de explotación evitar el ingreso de la población, incluyendo sectores aledaños con riesgo de movimiento de material.</w:t>
      </w:r>
    </w:p>
    <w:p w14:paraId="506ACB45" w14:textId="77777777" w:rsidR="00841D08" w:rsidRPr="002B6FA7" w:rsidRDefault="004E2058" w:rsidP="00FF45C1">
      <w:pPr>
        <w:pBdr>
          <w:top w:val="nil"/>
          <w:left w:val="nil"/>
          <w:bottom w:val="nil"/>
          <w:right w:val="nil"/>
          <w:between w:val="nil"/>
        </w:pBdr>
        <w:ind w:left="750" w:firstLine="567"/>
        <w:jc w:val="both"/>
        <w:rPr>
          <w:rFonts w:ascii="Arial" w:eastAsia="Calibri" w:hAnsi="Arial" w:cs="Arial"/>
          <w:color w:val="auto"/>
          <w:sz w:val="24"/>
          <w:szCs w:val="24"/>
        </w:rPr>
      </w:pPr>
      <w:r w:rsidRPr="002B6FA7">
        <w:rPr>
          <w:rFonts w:ascii="Arial" w:eastAsia="Calibri" w:hAnsi="Arial" w:cs="Arial"/>
          <w:color w:val="auto"/>
          <w:sz w:val="24"/>
          <w:szCs w:val="24"/>
        </w:rPr>
        <w:t xml:space="preserve"> Colocar cartelería para indicar las condiciones en que se debe realizar el transporte de material y personal (velocidades, accesos, etc.).</w:t>
      </w:r>
    </w:p>
    <w:p w14:paraId="2C04EBA3" w14:textId="77777777" w:rsidR="00841D08" w:rsidRPr="002B6FA7" w:rsidRDefault="00841D08" w:rsidP="00D3150F">
      <w:pPr>
        <w:pStyle w:val="Ttulo4"/>
        <w:ind w:firstLine="567"/>
        <w:rPr>
          <w:rFonts w:ascii="Arial" w:eastAsia="Calibri" w:hAnsi="Arial" w:cs="Arial"/>
          <w:color w:val="auto"/>
        </w:rPr>
      </w:pPr>
    </w:p>
    <w:sectPr w:rsidR="00841D08" w:rsidRPr="002B6FA7">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ED11" w14:textId="77777777" w:rsidR="003203AD" w:rsidRDefault="003203AD">
      <w:pPr>
        <w:spacing w:after="0" w:line="240" w:lineRule="auto"/>
      </w:pPr>
      <w:r>
        <w:separator/>
      </w:r>
    </w:p>
  </w:endnote>
  <w:endnote w:type="continuationSeparator" w:id="0">
    <w:p w14:paraId="2980042F" w14:textId="77777777" w:rsidR="003203AD" w:rsidRDefault="00320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D06E" w14:textId="77777777" w:rsidR="002B6FA7" w:rsidRDefault="002B6FA7">
    <w:pPr>
      <w:pBdr>
        <w:top w:val="nil"/>
        <w:left w:val="nil"/>
        <w:bottom w:val="nil"/>
        <w:right w:val="nil"/>
        <w:between w:val="nil"/>
      </w:pBdr>
      <w:tabs>
        <w:tab w:val="center" w:pos="4419"/>
        <w:tab w:val="right" w:pos="8838"/>
      </w:tabs>
      <w:spacing w:after="0" w:line="240" w:lineRule="auto"/>
      <w:jc w:val="right"/>
      <w:rPr>
        <w:color w:val="000000"/>
      </w:rPr>
    </w:pPr>
  </w:p>
  <w:p w14:paraId="0B84D23F" w14:textId="77777777" w:rsidR="002B6FA7" w:rsidRDefault="002B6FA7">
    <w:pPr>
      <w:pBdr>
        <w:top w:val="nil"/>
        <w:left w:val="nil"/>
        <w:bottom w:val="nil"/>
        <w:right w:val="nil"/>
        <w:between w:val="nil"/>
      </w:pBdr>
      <w:tabs>
        <w:tab w:val="center" w:pos="4419"/>
        <w:tab w:val="right" w:pos="8838"/>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5E5F" w14:textId="77777777" w:rsidR="002B6FA7" w:rsidRDefault="002B6FA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73977">
      <w:rPr>
        <w:noProof/>
        <w:color w:val="000000"/>
      </w:rPr>
      <w:t>33</w:t>
    </w:r>
    <w:r>
      <w:rPr>
        <w:color w:val="000000"/>
      </w:rPr>
      <w:fldChar w:fldCharType="end"/>
    </w:r>
  </w:p>
  <w:p w14:paraId="0A771BB0" w14:textId="77777777" w:rsidR="002B6FA7" w:rsidRDefault="002B6FA7">
    <w:pPr>
      <w:pBdr>
        <w:top w:val="nil"/>
        <w:left w:val="nil"/>
        <w:bottom w:val="nil"/>
        <w:right w:val="nil"/>
        <w:between w:val="nil"/>
      </w:pBdr>
      <w:tabs>
        <w:tab w:val="center" w:pos="4419"/>
        <w:tab w:val="right" w:pos="8838"/>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B605" w14:textId="77777777" w:rsidR="00B205BD" w:rsidRDefault="00B205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70B8B" w14:textId="77777777" w:rsidR="003203AD" w:rsidRDefault="003203AD">
      <w:pPr>
        <w:spacing w:after="0" w:line="240" w:lineRule="auto"/>
      </w:pPr>
      <w:r>
        <w:separator/>
      </w:r>
    </w:p>
  </w:footnote>
  <w:footnote w:type="continuationSeparator" w:id="0">
    <w:p w14:paraId="5EFF4EB0" w14:textId="77777777" w:rsidR="003203AD" w:rsidRDefault="00320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90CE" w14:textId="77777777" w:rsidR="00B205BD" w:rsidRDefault="00B205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4328" w14:textId="77777777" w:rsidR="00FE7060" w:rsidRPr="00FE7060" w:rsidRDefault="00FE7060" w:rsidP="00FE7060">
    <w:pPr>
      <w:pBdr>
        <w:top w:val="nil"/>
        <w:left w:val="nil"/>
        <w:bottom w:val="nil"/>
        <w:right w:val="nil"/>
        <w:between w:val="nil"/>
      </w:pBdr>
      <w:tabs>
        <w:tab w:val="center" w:pos="4419"/>
        <w:tab w:val="right" w:pos="8838"/>
      </w:tabs>
      <w:bidi/>
      <w:spacing w:after="0" w:line="240" w:lineRule="auto"/>
      <w:rPr>
        <w:b/>
        <w:color w:val="000000"/>
        <w:lang w:val="es-ES"/>
      </w:rPr>
    </w:pPr>
    <w:r>
      <w:rPr>
        <w:noProof/>
      </w:rPr>
      <w:drawing>
        <wp:anchor distT="0" distB="0" distL="114300" distR="114300" simplePos="0" relativeHeight="251658240" behindDoc="1" locked="0" layoutInCell="1" allowOverlap="1" wp14:anchorId="56FD4EAB" wp14:editId="4EBFDE1F">
          <wp:simplePos x="0" y="0"/>
          <wp:positionH relativeFrom="column">
            <wp:posOffset>5063490</wp:posOffset>
          </wp:positionH>
          <wp:positionV relativeFrom="paragraph">
            <wp:posOffset>-411480</wp:posOffset>
          </wp:positionV>
          <wp:extent cx="1397635" cy="762000"/>
          <wp:effectExtent l="0" t="0" r="0" b="0"/>
          <wp:wrapThrough wrapText="bothSides">
            <wp:wrapPolygon edited="0">
              <wp:start x="0" y="0"/>
              <wp:lineTo x="0" y="21060"/>
              <wp:lineTo x="21198" y="21060"/>
              <wp:lineTo x="21198" y="0"/>
              <wp:lineTo x="0" y="0"/>
            </wp:wrapPolygon>
          </wp:wrapThrough>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31 at 22.04.38.jpeg"/>
                  <pic:cNvPicPr/>
                </pic:nvPicPr>
                <pic:blipFill rotWithShape="1">
                  <a:blip r:embed="rId1" cstate="print">
                    <a:extLst>
                      <a:ext uri="{28A0092B-C50C-407E-A947-70E740481C1C}">
                        <a14:useLocalDpi xmlns:a14="http://schemas.microsoft.com/office/drawing/2010/main" val="0"/>
                      </a:ext>
                    </a:extLst>
                  </a:blip>
                  <a:srcRect t="16999" b="24401"/>
                  <a:stretch/>
                </pic:blipFill>
                <pic:spPr bwMode="auto">
                  <a:xfrm>
                    <a:off x="0" y="0"/>
                    <a:ext cx="139763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1760" w14:textId="77777777" w:rsidR="00B205BD" w:rsidRDefault="00B205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028"/>
    <w:multiLevelType w:val="hybridMultilevel"/>
    <w:tmpl w:val="39D0612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643713A"/>
    <w:multiLevelType w:val="hybridMultilevel"/>
    <w:tmpl w:val="0F0E052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D64B9"/>
    <w:multiLevelType w:val="multilevel"/>
    <w:tmpl w:val="99E6A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C573C"/>
    <w:multiLevelType w:val="hybridMultilevel"/>
    <w:tmpl w:val="9C66694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69736E"/>
    <w:multiLevelType w:val="hybridMultilevel"/>
    <w:tmpl w:val="45DEC79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5CC5F34"/>
    <w:multiLevelType w:val="hybridMultilevel"/>
    <w:tmpl w:val="179E53B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78907EF"/>
    <w:multiLevelType w:val="hybridMultilevel"/>
    <w:tmpl w:val="F2EA88E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8187CF3"/>
    <w:multiLevelType w:val="multilevel"/>
    <w:tmpl w:val="9488C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8B3DFF"/>
    <w:multiLevelType w:val="hybridMultilevel"/>
    <w:tmpl w:val="21343CA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2124A54"/>
    <w:multiLevelType w:val="hybridMultilevel"/>
    <w:tmpl w:val="82AC71C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52E00E7"/>
    <w:multiLevelType w:val="hybridMultilevel"/>
    <w:tmpl w:val="5AF023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C8515B3"/>
    <w:multiLevelType w:val="hybridMultilevel"/>
    <w:tmpl w:val="87B46F02"/>
    <w:lvl w:ilvl="0" w:tplc="2C0A0001">
      <w:start w:val="1"/>
      <w:numFmt w:val="bullet"/>
      <w:lvlText w:val=""/>
      <w:lvlJc w:val="left"/>
      <w:pPr>
        <w:ind w:left="940" w:hanging="360"/>
      </w:pPr>
      <w:rPr>
        <w:rFonts w:ascii="Symbol" w:hAnsi="Symbol" w:hint="default"/>
      </w:rPr>
    </w:lvl>
    <w:lvl w:ilvl="1" w:tplc="2C0A0003" w:tentative="1">
      <w:start w:val="1"/>
      <w:numFmt w:val="bullet"/>
      <w:lvlText w:val="o"/>
      <w:lvlJc w:val="left"/>
      <w:pPr>
        <w:ind w:left="1660" w:hanging="360"/>
      </w:pPr>
      <w:rPr>
        <w:rFonts w:ascii="Courier New" w:hAnsi="Courier New" w:cs="Courier New" w:hint="default"/>
      </w:rPr>
    </w:lvl>
    <w:lvl w:ilvl="2" w:tplc="2C0A0005" w:tentative="1">
      <w:start w:val="1"/>
      <w:numFmt w:val="bullet"/>
      <w:lvlText w:val=""/>
      <w:lvlJc w:val="left"/>
      <w:pPr>
        <w:ind w:left="2380" w:hanging="360"/>
      </w:pPr>
      <w:rPr>
        <w:rFonts w:ascii="Wingdings" w:hAnsi="Wingdings" w:hint="default"/>
      </w:rPr>
    </w:lvl>
    <w:lvl w:ilvl="3" w:tplc="2C0A0001" w:tentative="1">
      <w:start w:val="1"/>
      <w:numFmt w:val="bullet"/>
      <w:lvlText w:val=""/>
      <w:lvlJc w:val="left"/>
      <w:pPr>
        <w:ind w:left="3100" w:hanging="360"/>
      </w:pPr>
      <w:rPr>
        <w:rFonts w:ascii="Symbol" w:hAnsi="Symbol" w:hint="default"/>
      </w:rPr>
    </w:lvl>
    <w:lvl w:ilvl="4" w:tplc="2C0A0003" w:tentative="1">
      <w:start w:val="1"/>
      <w:numFmt w:val="bullet"/>
      <w:lvlText w:val="o"/>
      <w:lvlJc w:val="left"/>
      <w:pPr>
        <w:ind w:left="3820" w:hanging="360"/>
      </w:pPr>
      <w:rPr>
        <w:rFonts w:ascii="Courier New" w:hAnsi="Courier New" w:cs="Courier New" w:hint="default"/>
      </w:rPr>
    </w:lvl>
    <w:lvl w:ilvl="5" w:tplc="2C0A0005" w:tentative="1">
      <w:start w:val="1"/>
      <w:numFmt w:val="bullet"/>
      <w:lvlText w:val=""/>
      <w:lvlJc w:val="left"/>
      <w:pPr>
        <w:ind w:left="4540" w:hanging="360"/>
      </w:pPr>
      <w:rPr>
        <w:rFonts w:ascii="Wingdings" w:hAnsi="Wingdings" w:hint="default"/>
      </w:rPr>
    </w:lvl>
    <w:lvl w:ilvl="6" w:tplc="2C0A0001" w:tentative="1">
      <w:start w:val="1"/>
      <w:numFmt w:val="bullet"/>
      <w:lvlText w:val=""/>
      <w:lvlJc w:val="left"/>
      <w:pPr>
        <w:ind w:left="5260" w:hanging="360"/>
      </w:pPr>
      <w:rPr>
        <w:rFonts w:ascii="Symbol" w:hAnsi="Symbol" w:hint="default"/>
      </w:rPr>
    </w:lvl>
    <w:lvl w:ilvl="7" w:tplc="2C0A0003" w:tentative="1">
      <w:start w:val="1"/>
      <w:numFmt w:val="bullet"/>
      <w:lvlText w:val="o"/>
      <w:lvlJc w:val="left"/>
      <w:pPr>
        <w:ind w:left="5980" w:hanging="360"/>
      </w:pPr>
      <w:rPr>
        <w:rFonts w:ascii="Courier New" w:hAnsi="Courier New" w:cs="Courier New" w:hint="default"/>
      </w:rPr>
    </w:lvl>
    <w:lvl w:ilvl="8" w:tplc="2C0A0005" w:tentative="1">
      <w:start w:val="1"/>
      <w:numFmt w:val="bullet"/>
      <w:lvlText w:val=""/>
      <w:lvlJc w:val="left"/>
      <w:pPr>
        <w:ind w:left="6700" w:hanging="360"/>
      </w:pPr>
      <w:rPr>
        <w:rFonts w:ascii="Wingdings" w:hAnsi="Wingdings" w:hint="default"/>
      </w:rPr>
    </w:lvl>
  </w:abstractNum>
  <w:abstractNum w:abstractNumId="12" w15:restartNumberingAfterBreak="0">
    <w:nsid w:val="2DDB70BC"/>
    <w:multiLevelType w:val="hybridMultilevel"/>
    <w:tmpl w:val="5C6E76B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F006184"/>
    <w:multiLevelType w:val="hybridMultilevel"/>
    <w:tmpl w:val="A96AD42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F981B83"/>
    <w:multiLevelType w:val="multilevel"/>
    <w:tmpl w:val="506A4BC8"/>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5" w15:restartNumberingAfterBreak="0">
    <w:nsid w:val="32481EE9"/>
    <w:multiLevelType w:val="hybridMultilevel"/>
    <w:tmpl w:val="3182D18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77B3653"/>
    <w:multiLevelType w:val="hybridMultilevel"/>
    <w:tmpl w:val="A7A625E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CAC4BB3"/>
    <w:multiLevelType w:val="hybridMultilevel"/>
    <w:tmpl w:val="9CC0FC8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402453D"/>
    <w:multiLevelType w:val="multilevel"/>
    <w:tmpl w:val="CA663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FD5C54"/>
    <w:multiLevelType w:val="multilevel"/>
    <w:tmpl w:val="99389F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6086DF9"/>
    <w:multiLevelType w:val="hybridMultilevel"/>
    <w:tmpl w:val="8B0824E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CCD2494"/>
    <w:multiLevelType w:val="multilevel"/>
    <w:tmpl w:val="D5BC1AA4"/>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2" w15:restartNumberingAfterBreak="0">
    <w:nsid w:val="4D9631F1"/>
    <w:multiLevelType w:val="hybridMultilevel"/>
    <w:tmpl w:val="2BE2C8E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03F4896"/>
    <w:multiLevelType w:val="hybridMultilevel"/>
    <w:tmpl w:val="DD9091B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3FB01CA"/>
    <w:multiLevelType w:val="hybridMultilevel"/>
    <w:tmpl w:val="BDD8B68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0A444FA"/>
    <w:multiLevelType w:val="multilevel"/>
    <w:tmpl w:val="C71C1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8D56C9"/>
    <w:multiLevelType w:val="hybridMultilevel"/>
    <w:tmpl w:val="369414D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8512973"/>
    <w:multiLevelType w:val="hybridMultilevel"/>
    <w:tmpl w:val="9E1077E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B555D88"/>
    <w:multiLevelType w:val="hybridMultilevel"/>
    <w:tmpl w:val="F91411D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CC45F94"/>
    <w:multiLevelType w:val="hybridMultilevel"/>
    <w:tmpl w:val="156C3E42"/>
    <w:lvl w:ilvl="0" w:tplc="2C0A000B">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30" w15:restartNumberingAfterBreak="0">
    <w:nsid w:val="71ED69A7"/>
    <w:multiLevelType w:val="multilevel"/>
    <w:tmpl w:val="15863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E00A0F"/>
    <w:multiLevelType w:val="multilevel"/>
    <w:tmpl w:val="3DB6D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9846104">
    <w:abstractNumId w:val="31"/>
  </w:num>
  <w:num w:numId="2" w16cid:durableId="1203321523">
    <w:abstractNumId w:val="7"/>
  </w:num>
  <w:num w:numId="3" w16cid:durableId="2093695792">
    <w:abstractNumId w:val="25"/>
  </w:num>
  <w:num w:numId="4" w16cid:durableId="1146161223">
    <w:abstractNumId w:val="30"/>
  </w:num>
  <w:num w:numId="5" w16cid:durableId="1396124345">
    <w:abstractNumId w:val="2"/>
  </w:num>
  <w:num w:numId="6" w16cid:durableId="140540979">
    <w:abstractNumId w:val="21"/>
  </w:num>
  <w:num w:numId="7" w16cid:durableId="820540132">
    <w:abstractNumId w:val="18"/>
  </w:num>
  <w:num w:numId="8" w16cid:durableId="1205868132">
    <w:abstractNumId w:val="14"/>
  </w:num>
  <w:num w:numId="9" w16cid:durableId="1162231626">
    <w:abstractNumId w:val="19"/>
  </w:num>
  <w:num w:numId="10" w16cid:durableId="1151873628">
    <w:abstractNumId w:val="6"/>
  </w:num>
  <w:num w:numId="11" w16cid:durableId="1859004993">
    <w:abstractNumId w:val="15"/>
  </w:num>
  <w:num w:numId="12" w16cid:durableId="1964463695">
    <w:abstractNumId w:val="4"/>
  </w:num>
  <w:num w:numId="13" w16cid:durableId="929463018">
    <w:abstractNumId w:val="0"/>
  </w:num>
  <w:num w:numId="14" w16cid:durableId="183246801">
    <w:abstractNumId w:val="17"/>
  </w:num>
  <w:num w:numId="15" w16cid:durableId="669721495">
    <w:abstractNumId w:val="23"/>
  </w:num>
  <w:num w:numId="16" w16cid:durableId="1374845454">
    <w:abstractNumId w:val="13"/>
  </w:num>
  <w:num w:numId="17" w16cid:durableId="1199195467">
    <w:abstractNumId w:val="27"/>
  </w:num>
  <w:num w:numId="18" w16cid:durableId="291178840">
    <w:abstractNumId w:val="26"/>
  </w:num>
  <w:num w:numId="19" w16cid:durableId="1827234690">
    <w:abstractNumId w:val="20"/>
  </w:num>
  <w:num w:numId="20" w16cid:durableId="71633694">
    <w:abstractNumId w:val="16"/>
  </w:num>
  <w:num w:numId="21" w16cid:durableId="1305693691">
    <w:abstractNumId w:val="5"/>
  </w:num>
  <w:num w:numId="22" w16cid:durableId="1068649508">
    <w:abstractNumId w:val="28"/>
  </w:num>
  <w:num w:numId="23" w16cid:durableId="13920474">
    <w:abstractNumId w:val="3"/>
  </w:num>
  <w:num w:numId="24" w16cid:durableId="28454980">
    <w:abstractNumId w:val="29"/>
  </w:num>
  <w:num w:numId="25" w16cid:durableId="1335498837">
    <w:abstractNumId w:val="24"/>
  </w:num>
  <w:num w:numId="26" w16cid:durableId="1352491534">
    <w:abstractNumId w:val="1"/>
  </w:num>
  <w:num w:numId="27" w16cid:durableId="431706106">
    <w:abstractNumId w:val="22"/>
  </w:num>
  <w:num w:numId="28" w16cid:durableId="1906408420">
    <w:abstractNumId w:val="12"/>
  </w:num>
  <w:num w:numId="29" w16cid:durableId="1683241865">
    <w:abstractNumId w:val="8"/>
  </w:num>
  <w:num w:numId="30" w16cid:durableId="479736825">
    <w:abstractNumId w:val="9"/>
  </w:num>
  <w:num w:numId="31" w16cid:durableId="241643134">
    <w:abstractNumId w:val="10"/>
  </w:num>
  <w:num w:numId="32" w16cid:durableId="18038141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displayBackgroundShape/>
  <w:proofState w:spelling="clean"/>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41D08"/>
    <w:rsid w:val="00017E98"/>
    <w:rsid w:val="000F2F25"/>
    <w:rsid w:val="002B6FA7"/>
    <w:rsid w:val="003203AD"/>
    <w:rsid w:val="00347DEF"/>
    <w:rsid w:val="00385430"/>
    <w:rsid w:val="003D6221"/>
    <w:rsid w:val="0043412A"/>
    <w:rsid w:val="004A4C04"/>
    <w:rsid w:val="004E2058"/>
    <w:rsid w:val="00566260"/>
    <w:rsid w:val="00673977"/>
    <w:rsid w:val="00841D08"/>
    <w:rsid w:val="008A6597"/>
    <w:rsid w:val="009337B7"/>
    <w:rsid w:val="00973C54"/>
    <w:rsid w:val="00AA1E64"/>
    <w:rsid w:val="00B205BD"/>
    <w:rsid w:val="00B671C0"/>
    <w:rsid w:val="00C26ABC"/>
    <w:rsid w:val="00D06460"/>
    <w:rsid w:val="00D3150F"/>
    <w:rsid w:val="00DA3410"/>
    <w:rsid w:val="00E11892"/>
    <w:rsid w:val="00E17290"/>
    <w:rsid w:val="00E706CA"/>
    <w:rsid w:val="00F24086"/>
    <w:rsid w:val="00FE7060"/>
    <w:rsid w:val="00FF45C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899D7"/>
  <w15:docId w15:val="{F14568EF-AA81-F146-9080-26D3BEBD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8"/>
        <w:szCs w:val="28"/>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tulo4"/>
    <w:qFormat/>
    <w:rsid w:val="00EC1109"/>
    <w:rPr>
      <w:color w:val="000000" w:themeColor="text1"/>
    </w:rPr>
  </w:style>
  <w:style w:type="paragraph" w:styleId="Ttulo1">
    <w:name w:val="heading 1"/>
    <w:basedOn w:val="Normal"/>
    <w:autoRedefine/>
    <w:qFormat/>
    <w:rsid w:val="00FE7060"/>
    <w:pPr>
      <w:jc w:val="center"/>
      <w:outlineLvl w:val="0"/>
    </w:pPr>
    <w:rPr>
      <w:rFonts w:ascii="Arial" w:eastAsia="Calibri" w:hAnsi="Arial" w:cs="Arial"/>
      <w:b/>
      <w:color w:val="auto"/>
      <w:szCs w:val="24"/>
      <w:lang w:eastAsia="en-US"/>
    </w:rPr>
  </w:style>
  <w:style w:type="paragraph" w:styleId="Ttulo2">
    <w:name w:val="heading 2"/>
    <w:basedOn w:val="Normal"/>
    <w:next w:val="Normal"/>
    <w:qFormat/>
    <w:rsid w:val="002B6FA7"/>
    <w:pPr>
      <w:keepNext/>
      <w:keepLines/>
      <w:spacing w:before="360" w:after="80"/>
      <w:outlineLvl w:val="1"/>
    </w:pPr>
    <w:rPr>
      <w:rFonts w:ascii="Arial" w:hAnsi="Arial" w:cs="Arial"/>
      <w:b/>
      <w:color w:val="auto"/>
      <w:sz w:val="26"/>
      <w:szCs w:val="26"/>
      <w:lang w:eastAsia="en-US"/>
    </w:rPr>
  </w:style>
  <w:style w:type="paragraph" w:styleId="Ttulo3">
    <w:name w:val="heading 3"/>
    <w:basedOn w:val="Normal"/>
    <w:next w:val="Normal"/>
    <w:autoRedefine/>
    <w:qFormat/>
    <w:rsid w:val="00005D79"/>
    <w:pPr>
      <w:keepNext/>
      <w:keepLines/>
      <w:spacing w:before="280" w:after="80"/>
      <w:outlineLvl w:val="2"/>
    </w:pPr>
    <w:rPr>
      <w:rFonts w:ascii="Arial" w:hAnsi="Arial" w:cs="Arial"/>
      <w:b/>
      <w:i/>
      <w:sz w:val="24"/>
      <w:szCs w:val="24"/>
      <w:lang w:eastAsia="en-US"/>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1A332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A332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1A33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6076B4"/>
      </w:pBdr>
      <w:spacing w:after="300" w:line="240" w:lineRule="auto"/>
    </w:pPr>
    <w:rPr>
      <w:rFonts w:ascii="Century Gothic" w:eastAsia="Century Gothic" w:hAnsi="Century Gothic" w:cs="Century Gothic"/>
      <w:color w:val="234170"/>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rFonts w:ascii="Century Gothic" w:eastAsia="Century Gothic" w:hAnsi="Century Gothic" w:cs="Century Gothic"/>
      <w:i/>
      <w:color w:val="6076B4"/>
      <w:sz w:val="24"/>
      <w:szCs w:val="24"/>
    </w:rPr>
  </w:style>
  <w:style w:type="paragraph" w:styleId="Textodeglobo">
    <w:name w:val="Balloon Text"/>
    <w:basedOn w:val="Normal"/>
    <w:link w:val="TextodegloboCar"/>
    <w:uiPriority w:val="99"/>
    <w:semiHidden/>
    <w:unhideWhenUsed/>
    <w:rsid w:val="00C41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811"/>
    <w:rPr>
      <w:rFonts w:ascii="Tahoma" w:hAnsi="Tahoma" w:cs="Tahoma"/>
      <w:sz w:val="16"/>
      <w:szCs w:val="16"/>
    </w:rPr>
  </w:style>
  <w:style w:type="character" w:customStyle="1" w:styleId="Ttulo7Car">
    <w:name w:val="Título 7 Car"/>
    <w:basedOn w:val="Fuentedeprrafopredeter"/>
    <w:link w:val="Ttulo7"/>
    <w:uiPriority w:val="9"/>
    <w:rsid w:val="001A332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A332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1A332A"/>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1A332A"/>
    <w:rPr>
      <w:i/>
      <w:iCs/>
      <w:color w:val="808080" w:themeColor="text1" w:themeTint="7F"/>
    </w:rPr>
  </w:style>
  <w:style w:type="character" w:styleId="nfasis">
    <w:name w:val="Emphasis"/>
    <w:basedOn w:val="Fuentedeprrafopredeter"/>
    <w:uiPriority w:val="20"/>
    <w:qFormat/>
    <w:rsid w:val="001A332A"/>
    <w:rPr>
      <w:i/>
      <w:iCs/>
    </w:rPr>
  </w:style>
  <w:style w:type="character" w:styleId="Textoennegrita">
    <w:name w:val="Strong"/>
    <w:basedOn w:val="Fuentedeprrafopredeter"/>
    <w:uiPriority w:val="22"/>
    <w:qFormat/>
    <w:rsid w:val="001A332A"/>
    <w:rPr>
      <w:b/>
      <w:bCs/>
    </w:rPr>
  </w:style>
  <w:style w:type="character" w:styleId="Ttulodellibro">
    <w:name w:val="Book Title"/>
    <w:basedOn w:val="Fuentedeprrafopredeter"/>
    <w:uiPriority w:val="33"/>
    <w:qFormat/>
    <w:rsid w:val="001A332A"/>
    <w:rPr>
      <w:b/>
      <w:bCs/>
      <w:smallCaps/>
      <w:spacing w:val="5"/>
    </w:rPr>
  </w:style>
  <w:style w:type="paragraph" w:styleId="Prrafodelista">
    <w:name w:val="List Paragraph"/>
    <w:basedOn w:val="Normal"/>
    <w:uiPriority w:val="34"/>
    <w:qFormat/>
    <w:rsid w:val="00EC1109"/>
    <w:pPr>
      <w:ind w:left="720"/>
      <w:contextualSpacing/>
    </w:pPr>
    <w:rPr>
      <w:sz w:val="24"/>
    </w:rPr>
  </w:style>
  <w:style w:type="paragraph" w:styleId="Encabezado">
    <w:name w:val="header"/>
    <w:basedOn w:val="Normal"/>
    <w:link w:val="EncabezadoCar"/>
    <w:uiPriority w:val="99"/>
    <w:unhideWhenUsed/>
    <w:rsid w:val="005E63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383"/>
  </w:style>
  <w:style w:type="paragraph" w:styleId="Piedepgina">
    <w:name w:val="footer"/>
    <w:basedOn w:val="Normal"/>
    <w:link w:val="PiedepginaCar"/>
    <w:uiPriority w:val="99"/>
    <w:unhideWhenUsed/>
    <w:rsid w:val="005E63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383"/>
  </w:style>
  <w:style w:type="character" w:styleId="Nmerodepgina">
    <w:name w:val="page number"/>
    <w:basedOn w:val="Fuentedeprrafopredeter"/>
    <w:uiPriority w:val="99"/>
    <w:semiHidden/>
    <w:unhideWhenUsed/>
    <w:rsid w:val="006902E2"/>
  </w:style>
  <w:style w:type="paragraph" w:styleId="TtuloTDC">
    <w:name w:val="TOC Heading"/>
    <w:basedOn w:val="Ttulo1"/>
    <w:next w:val="Normal"/>
    <w:uiPriority w:val="39"/>
    <w:unhideWhenUsed/>
    <w:qFormat/>
    <w:rsid w:val="00245BF8"/>
    <w:pPr>
      <w:outlineLvl w:val="9"/>
    </w:pPr>
    <w:rPr>
      <w:rFonts w:asciiTheme="majorHAnsi" w:eastAsiaTheme="majorEastAsia" w:hAnsiTheme="majorHAnsi" w:cstheme="majorBidi"/>
      <w:bCs/>
      <w:color w:val="535356" w:themeColor="accent1" w:themeShade="BF"/>
    </w:rPr>
  </w:style>
  <w:style w:type="paragraph" w:styleId="TDC1">
    <w:name w:val="toc 1"/>
    <w:basedOn w:val="Normal"/>
    <w:next w:val="Normal"/>
    <w:autoRedefine/>
    <w:uiPriority w:val="39"/>
    <w:unhideWhenUsed/>
    <w:qFormat/>
    <w:rsid w:val="00D06460"/>
    <w:pPr>
      <w:tabs>
        <w:tab w:val="right" w:pos="8828"/>
      </w:tabs>
      <w:spacing w:after="100"/>
    </w:pPr>
    <w:rPr>
      <w:rFonts w:ascii="Arial" w:hAnsi="Arial" w:cs="Arial"/>
      <w:noProof/>
      <w:sz w:val="24"/>
      <w:szCs w:val="24"/>
    </w:rPr>
  </w:style>
  <w:style w:type="paragraph" w:styleId="TDC2">
    <w:name w:val="toc 2"/>
    <w:basedOn w:val="Normal"/>
    <w:next w:val="Normal"/>
    <w:autoRedefine/>
    <w:uiPriority w:val="39"/>
    <w:unhideWhenUsed/>
    <w:qFormat/>
    <w:rsid w:val="00245BF8"/>
    <w:pPr>
      <w:spacing w:after="100"/>
      <w:ind w:left="220"/>
    </w:pPr>
  </w:style>
  <w:style w:type="paragraph" w:styleId="TDC3">
    <w:name w:val="toc 3"/>
    <w:basedOn w:val="Normal"/>
    <w:next w:val="Normal"/>
    <w:autoRedefine/>
    <w:uiPriority w:val="39"/>
    <w:unhideWhenUsed/>
    <w:qFormat/>
    <w:rsid w:val="00245BF8"/>
    <w:pPr>
      <w:spacing w:after="100"/>
      <w:ind w:left="440"/>
    </w:pPr>
  </w:style>
  <w:style w:type="character" w:styleId="Hipervnculo">
    <w:name w:val="Hyperlink"/>
    <w:basedOn w:val="Fuentedeprrafopredeter"/>
    <w:uiPriority w:val="99"/>
    <w:unhideWhenUsed/>
    <w:rsid w:val="00245BF8"/>
    <w:rPr>
      <w:color w:val="67AABF" w:themeColor="hyperlink"/>
      <w:u w:val="single"/>
    </w:rPr>
  </w:style>
  <w:style w:type="paragraph" w:styleId="Descripcin">
    <w:name w:val="caption"/>
    <w:basedOn w:val="Normal"/>
    <w:next w:val="Normal"/>
    <w:uiPriority w:val="35"/>
    <w:unhideWhenUsed/>
    <w:qFormat/>
    <w:rsid w:val="00245BF8"/>
    <w:pPr>
      <w:spacing w:line="240" w:lineRule="auto"/>
    </w:pPr>
    <w:rPr>
      <w:b/>
      <w:bCs/>
      <w:color w:val="6F6F74" w:themeColor="accent1"/>
      <w:sz w:val="18"/>
      <w:szCs w:val="18"/>
    </w:rPr>
  </w:style>
  <w:style w:type="table" w:styleId="Tablaconcuadrcula">
    <w:name w:val="Table Grid"/>
    <w:basedOn w:val="Tablanormal"/>
    <w:uiPriority w:val="59"/>
    <w:rsid w:val="00F06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TDC4">
    <w:name w:val="toc 4"/>
    <w:basedOn w:val="Normal"/>
    <w:next w:val="Normal"/>
    <w:autoRedefine/>
    <w:uiPriority w:val="39"/>
    <w:unhideWhenUsed/>
    <w:rsid w:val="002B6FA7"/>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5.png" /><Relationship Id="rId18" Type="http://schemas.openxmlformats.org/officeDocument/2006/relationships/header" Target="header1.xml" /><Relationship Id="rId3" Type="http://schemas.openxmlformats.org/officeDocument/2006/relationships/numbering" Target="numbering.xml" /><Relationship Id="rId21" Type="http://schemas.openxmlformats.org/officeDocument/2006/relationships/footer" Target="footer2.xml"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8.png"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g" /><Relationship Id="rId24"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image" Target="media/image7.jpg" /><Relationship Id="rId23" Type="http://schemas.openxmlformats.org/officeDocument/2006/relationships/footer" Target="footer3.xml" /><Relationship Id="rId10" Type="http://schemas.openxmlformats.org/officeDocument/2006/relationships/image" Target="media/image2.png" /><Relationship Id="rId19" Type="http://schemas.openxmlformats.org/officeDocument/2006/relationships/header" Target="header2.xml"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6.png" /><Relationship Id="rId22" Type="http://schemas.openxmlformats.org/officeDocument/2006/relationships/header" Target="header3.xml" /></Relationships>
</file>

<file path=word/_rels/header2.xml.rels><?xml version="1.0" encoding="UTF-8" standalone="yes"?>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OY31MPaWSvrGLbW4lIsNcCmHW8g==">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</go:docsCustomData>
</go:gDocsCustomXmlDataStorage>
</file>

<file path=customXml/itemProps1.xml><?xml version="1.0" encoding="utf-8"?>
<ds:datastoreItem xmlns:ds="http://schemas.openxmlformats.org/officeDocument/2006/customXml" ds:itemID="{B576E702-3A43-45A0-8BA6-704E485F648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5944</Words>
  <Characters>32696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Juliana Abril</cp:lastModifiedBy>
  <cp:revision>2</cp:revision>
  <dcterms:created xsi:type="dcterms:W3CDTF">2022-11-01T13:34:00Z</dcterms:created>
  <dcterms:modified xsi:type="dcterms:W3CDTF">2022-11-01T13:34:00Z</dcterms:modified>
</cp:coreProperties>
</file>