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lang w:eastAsia="en-US"/>
        </w:rPr>
        <w:id w:val="-273934925"/>
        <w:docPartObj>
          <w:docPartGallery w:val="Cover Pages"/>
          <w:docPartUnique/>
        </w:docPartObj>
      </w:sdtPr>
      <w:sdtEndPr>
        <w:rPr>
          <w:color w:val="000000" w:themeColor="text1"/>
        </w:rPr>
      </w:sdtEndPr>
      <w:sdtContent>
        <w:p w14:paraId="40F294EF" w14:textId="1AE5AAD2" w:rsidR="00C85121" w:rsidRDefault="00C85121">
          <w:pPr>
            <w:pStyle w:val="Sinespaciado"/>
          </w:pPr>
          <w:r>
            <w:rPr>
              <w:noProof/>
            </w:rPr>
            <mc:AlternateContent>
              <mc:Choice Requires="wpg">
                <w:drawing>
                  <wp:anchor distT="0" distB="0" distL="114300" distR="114300" simplePos="0" relativeHeight="251659264" behindDoc="1" locked="0" layoutInCell="1" allowOverlap="1" wp14:anchorId="354878A1" wp14:editId="3848903B">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upo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ángulo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ágono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F8978" w14:textId="42BDDC4C" w:rsidR="00C85121" w:rsidRPr="00C85121" w:rsidRDefault="00C85121">
                                  <w:pPr>
                                    <w:pStyle w:val="Sinespaciado"/>
                                    <w:jc w:val="right"/>
                                    <w:rPr>
                                      <w:color w:val="FFFFFF" w:themeColor="background1"/>
                                      <w:sz w:val="28"/>
                                      <w:szCs w:val="28"/>
                                      <w:lang w:val="es-ES"/>
                                    </w:rPr>
                                  </w:pPr>
                                  <w:r>
                                    <w:rPr>
                                      <w:color w:val="FFFFFF" w:themeColor="background1"/>
                                      <w:sz w:val="28"/>
                                      <w:szCs w:val="28"/>
                                      <w:lang w:val="es-ES"/>
                                    </w:rPr>
                                    <w:t>2022</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o 5"/>
                            <wpg:cNvGrpSpPr/>
                            <wpg:grpSpPr>
                              <a:xfrm>
                                <a:off x="76200" y="4210050"/>
                                <a:ext cx="2057400" cy="4910328"/>
                                <a:chOff x="80645" y="4211812"/>
                                <a:chExt cx="1306273" cy="3121026"/>
                              </a:xfrm>
                            </wpg:grpSpPr>
                            <wpg:grpSp>
                              <wpg:cNvPr id="6" name="Grupo 6"/>
                              <wpg:cNvGrpSpPr>
                                <a:grpSpLocks noChangeAspect="1"/>
                              </wpg:cNvGrpSpPr>
                              <wpg:grpSpPr>
                                <a:xfrm>
                                  <a:off x="141062" y="4211812"/>
                                  <a:ext cx="1047750" cy="3121026"/>
                                  <a:chOff x="141062" y="4211812"/>
                                  <a:chExt cx="1047750" cy="3121026"/>
                                </a:xfrm>
                              </wpg:grpSpPr>
                              <wps:wsp>
                                <wps:cNvPr id="20" name="Forma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a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a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o 7"/>
                              <wpg:cNvGrpSpPr>
                                <a:grpSpLocks noChangeAspect="1"/>
                              </wpg:cNvGrpSpPr>
                              <wpg:grpSpPr>
                                <a:xfrm>
                                  <a:off x="80645" y="4826972"/>
                                  <a:ext cx="1306273" cy="2505863"/>
                                  <a:chOff x="80645" y="4649964"/>
                                  <a:chExt cx="874712" cy="1677988"/>
                                </a:xfrm>
                              </wpg:grpSpPr>
                              <wps:wsp>
                                <wps:cNvPr id="8" name="Forma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a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a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54878A1" id="Grupo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">
                    <v:rect id="Rectángulo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p w14:paraId="04CF8978" w14:textId="42BDDC4C" w:rsidR="00C85121" w:rsidRPr="00C85121" w:rsidRDefault="00C85121">
                            <w:pPr>
                              <w:pStyle w:val="Sinespaciado"/>
                              <w:jc w:val="right"/>
                              <w:rPr>
                                <w:color w:val="FFFFFF" w:themeColor="background1"/>
                                <w:sz w:val="28"/>
                                <w:szCs w:val="28"/>
                                <w:lang w:val="es-ES"/>
                              </w:rPr>
                            </w:pPr>
                            <w:r>
                              <w:rPr>
                                <w:color w:val="FFFFFF" w:themeColor="background1"/>
                                <w:sz w:val="28"/>
                                <w:szCs w:val="28"/>
                                <w:lang w:val="es-ES"/>
                              </w:rPr>
                              <w:t>2022</w:t>
                            </w:r>
                          </w:p>
                        </w:txbxContent>
                      </v:textbox>
                    </v:shape>
                    <v:group id="Grupo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o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a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a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a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orma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orma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orma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orma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o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a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a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a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orma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orma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orma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orma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orma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52D1F5CF" wp14:editId="5BCFDFE3">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97CEA" w14:textId="492B4E1F" w:rsidR="00C85121" w:rsidRDefault="00000000">
                                <w:pPr>
                                  <w:pStyle w:val="Sinespaciado"/>
                                  <w:rPr>
                                    <w:color w:val="4472C4" w:themeColor="accent1"/>
                                    <w:sz w:val="26"/>
                                    <w:szCs w:val="26"/>
                                  </w:rPr>
                                </w:pPr>
                                <w:sdt>
                                  <w:sdtPr>
                                    <w:rPr>
                                      <w:color w:val="000000" w:themeColor="tex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C85121" w:rsidRPr="00C85121">
                                      <w:rPr>
                                        <w:color w:val="000000" w:themeColor="text1"/>
                                        <w:sz w:val="26"/>
                                        <w:szCs w:val="26"/>
                                      </w:rPr>
                                      <w:t xml:space="preserve">Profesora: </w:t>
                                    </w:r>
                                    <w:proofErr w:type="spellStart"/>
                                    <w:r w:rsidR="00C85121" w:rsidRPr="00C85121">
                                      <w:rPr>
                                        <w:color w:val="000000" w:themeColor="text1"/>
                                        <w:sz w:val="26"/>
                                        <w:szCs w:val="26"/>
                                      </w:rPr>
                                      <w:t>Saffe</w:t>
                                    </w:r>
                                    <w:proofErr w:type="spellEnd"/>
                                    <w:r w:rsidR="00C85121" w:rsidRPr="00C85121">
                                      <w:rPr>
                                        <w:color w:val="000000" w:themeColor="text1"/>
                                        <w:sz w:val="26"/>
                                        <w:szCs w:val="26"/>
                                      </w:rPr>
                                      <w:t xml:space="preserve">, </w:t>
                                    </w:r>
                                    <w:proofErr w:type="spellStart"/>
                                    <w:r w:rsidR="00C85121" w:rsidRPr="00C85121">
                                      <w:rPr>
                                        <w:color w:val="000000" w:themeColor="text1"/>
                                        <w:sz w:val="26"/>
                                        <w:szCs w:val="26"/>
                                      </w:rPr>
                                      <w:t>Flavia</w:t>
                                    </w:r>
                                    <w:r w:rsidR="00C85121" w:rsidRPr="00C85121">
                                      <w:rPr>
                                        <w:rFonts w:ascii="Malgun Gothic" w:eastAsia="Malgun Gothic" w:hAnsi="Malgun Gothic" w:cs="Malgun Gothic" w:hint="eastAsia"/>
                                        <w:color w:val="000000" w:themeColor="text1"/>
                                        <w:sz w:val="26"/>
                                        <w:szCs w:val="26"/>
                                      </w:rPr>
                                      <w:t>ㅤ</w:t>
                                    </w:r>
                                    <w:proofErr w:type="spellEnd"/>
                                  </w:sdtContent>
                                </w:sdt>
                              </w:p>
                              <w:p w14:paraId="3A99D8F3" w14:textId="0AFC6186" w:rsidR="00C85121" w:rsidRDefault="00000000">
                                <w:pPr>
                                  <w:pStyle w:val="Sinespaciado"/>
                                  <w:rPr>
                                    <w:color w:val="595959" w:themeColor="text1" w:themeTint="A6"/>
                                    <w:sz w:val="20"/>
                                    <w:szCs w:val="20"/>
                                  </w:rPr>
                                </w:pPr>
                                <w:sdt>
                                  <w:sdtPr>
                                    <w:rPr>
                                      <w:caps/>
                                      <w:color w:val="595959" w:themeColor="text1" w:themeTint="A6"/>
                                      <w:sz w:val="20"/>
                                      <w:szCs w:val="20"/>
                                    </w:rPr>
                                    <w:alias w:val="Compañía"/>
                                    <w:tag w:val=""/>
                                    <w:id w:val="1558814826"/>
                                    <w:dataBinding w:prefixMappings="xmlns:ns0='http://schemas.openxmlformats.org/officeDocument/2006/extended-properties' " w:xpath="/ns0:Properties[1]/ns0:Company[1]" w:storeItemID="{6668398D-A668-4E3E-A5EB-62B293D839F1}"/>
                                    <w:text/>
                                  </w:sdtPr>
                                  <w:sdtContent>
                                    <w:r w:rsidR="00C85121">
                                      <w:rPr>
                                        <w:caps/>
                                        <w:color w:val="595959" w:themeColor="text1" w:themeTint="A6"/>
                                        <w:sz w:val="20"/>
                                        <w:szCs w:val="20"/>
                                      </w:rPr>
                                      <w:t>Curso: 7ºa</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2D1F5CF" id="_x0000_t202" coordsize="21600,21600" o:spt="202" path="m,l,21600r21600,l21600,xe">
                    <v:stroke joinstyle="miter"/>
                    <v:path gradientshapeok="t" o:connecttype="rect"/>
                  </v:shapetype>
                  <v:shape id="Cuadro de texto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28D97CEA" w14:textId="492B4E1F" w:rsidR="00C85121" w:rsidRDefault="00000000">
                          <w:pPr>
                            <w:pStyle w:val="Sinespaciado"/>
                            <w:rPr>
                              <w:color w:val="4472C4" w:themeColor="accent1"/>
                              <w:sz w:val="26"/>
                              <w:szCs w:val="26"/>
                            </w:rPr>
                          </w:pPr>
                          <w:sdt>
                            <w:sdtPr>
                              <w:rPr>
                                <w:color w:val="000000" w:themeColor="tex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C85121" w:rsidRPr="00C85121">
                                <w:rPr>
                                  <w:color w:val="000000" w:themeColor="text1"/>
                                  <w:sz w:val="26"/>
                                  <w:szCs w:val="26"/>
                                </w:rPr>
                                <w:t xml:space="preserve">Profesora: </w:t>
                              </w:r>
                              <w:proofErr w:type="spellStart"/>
                              <w:r w:rsidR="00C85121" w:rsidRPr="00C85121">
                                <w:rPr>
                                  <w:color w:val="000000" w:themeColor="text1"/>
                                  <w:sz w:val="26"/>
                                  <w:szCs w:val="26"/>
                                </w:rPr>
                                <w:t>Saffe</w:t>
                              </w:r>
                              <w:proofErr w:type="spellEnd"/>
                              <w:r w:rsidR="00C85121" w:rsidRPr="00C85121">
                                <w:rPr>
                                  <w:color w:val="000000" w:themeColor="text1"/>
                                  <w:sz w:val="26"/>
                                  <w:szCs w:val="26"/>
                                </w:rPr>
                                <w:t xml:space="preserve">, </w:t>
                              </w:r>
                              <w:proofErr w:type="spellStart"/>
                              <w:r w:rsidR="00C85121" w:rsidRPr="00C85121">
                                <w:rPr>
                                  <w:color w:val="000000" w:themeColor="text1"/>
                                  <w:sz w:val="26"/>
                                  <w:szCs w:val="26"/>
                                </w:rPr>
                                <w:t>Flavia</w:t>
                              </w:r>
                              <w:r w:rsidR="00C85121" w:rsidRPr="00C85121">
                                <w:rPr>
                                  <w:rFonts w:ascii="Malgun Gothic" w:eastAsia="Malgun Gothic" w:hAnsi="Malgun Gothic" w:cs="Malgun Gothic" w:hint="eastAsia"/>
                                  <w:color w:val="000000" w:themeColor="text1"/>
                                  <w:sz w:val="26"/>
                                  <w:szCs w:val="26"/>
                                </w:rPr>
                                <w:t>ㅤ</w:t>
                              </w:r>
                              <w:proofErr w:type="spellEnd"/>
                            </w:sdtContent>
                          </w:sdt>
                        </w:p>
                        <w:p w14:paraId="3A99D8F3" w14:textId="0AFC6186" w:rsidR="00C85121" w:rsidRDefault="00000000">
                          <w:pPr>
                            <w:pStyle w:val="Sinespaciado"/>
                            <w:rPr>
                              <w:color w:val="595959" w:themeColor="text1" w:themeTint="A6"/>
                              <w:sz w:val="20"/>
                              <w:szCs w:val="20"/>
                            </w:rPr>
                          </w:pPr>
                          <w:sdt>
                            <w:sdtPr>
                              <w:rPr>
                                <w:caps/>
                                <w:color w:val="595959" w:themeColor="text1" w:themeTint="A6"/>
                                <w:sz w:val="20"/>
                                <w:szCs w:val="20"/>
                              </w:rPr>
                              <w:alias w:val="Compañía"/>
                              <w:tag w:val=""/>
                              <w:id w:val="1558814826"/>
                              <w:dataBinding w:prefixMappings="xmlns:ns0='http://schemas.openxmlformats.org/officeDocument/2006/extended-properties' " w:xpath="/ns0:Properties[1]/ns0:Company[1]" w:storeItemID="{6668398D-A668-4E3E-A5EB-62B293D839F1}"/>
                              <w:text/>
                            </w:sdtPr>
                            <w:sdtContent>
                              <w:r w:rsidR="00C85121">
                                <w:rPr>
                                  <w:caps/>
                                  <w:color w:val="595959" w:themeColor="text1" w:themeTint="A6"/>
                                  <w:sz w:val="20"/>
                                  <w:szCs w:val="20"/>
                                </w:rPr>
                                <w:t>Curso: 7ºa</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50CCF190" wp14:editId="615C02F1">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1" name="Cuadro de texto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4C81B" w14:textId="645455F9" w:rsidR="00C85121" w:rsidRPr="00C85121" w:rsidRDefault="00000000">
                                <w:pPr>
                                  <w:pStyle w:val="Sinespaciado"/>
                                  <w:rPr>
                                    <w:rFonts w:asciiTheme="majorHAnsi" w:eastAsiaTheme="majorEastAsia" w:hAnsiTheme="majorHAnsi" w:cstheme="majorBidi"/>
                                    <w:color w:val="262626" w:themeColor="text1" w:themeTint="D9"/>
                                    <w:sz w:val="96"/>
                                    <w:szCs w:val="24"/>
                                  </w:rPr>
                                </w:pPr>
                                <w:sdt>
                                  <w:sdtPr>
                                    <w:rPr>
                                      <w:rFonts w:asciiTheme="majorHAnsi" w:eastAsiaTheme="majorEastAsia" w:hAnsiTheme="majorHAnsi" w:cstheme="majorBidi"/>
                                      <w:color w:val="262626" w:themeColor="text1" w:themeTint="D9"/>
                                      <w:sz w:val="96"/>
                                      <w:szCs w:val="96"/>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00C85121" w:rsidRPr="00C85121">
                                      <w:rPr>
                                        <w:rFonts w:asciiTheme="majorHAnsi" w:eastAsiaTheme="majorEastAsia" w:hAnsiTheme="majorHAnsi" w:cstheme="majorBidi"/>
                                        <w:color w:val="262626" w:themeColor="text1" w:themeTint="D9"/>
                                        <w:sz w:val="96"/>
                                        <w:szCs w:val="96"/>
                                      </w:rPr>
                                      <w:t>CAE MINING</w:t>
                                    </w:r>
                                  </w:sdtContent>
                                </w:sdt>
                              </w:p>
                              <w:p w14:paraId="0D1D87E2" w14:textId="5EC5DE59" w:rsidR="00C85121" w:rsidRDefault="00000000">
                                <w:pPr>
                                  <w:spacing w:before="120"/>
                                  <w:rPr>
                                    <w:color w:val="404040" w:themeColor="text1" w:themeTint="BF"/>
                                    <w:sz w:val="36"/>
                                    <w:szCs w:val="36"/>
                                  </w:rPr>
                                </w:pPr>
                                <w:sdt>
                                  <w:sdtPr>
                                    <w:rPr>
                                      <w:color w:val="404040" w:themeColor="text1" w:themeTint="BF"/>
                                      <w:sz w:val="36"/>
                                      <w:szCs w:val="36"/>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Content>
                                    <w:r w:rsidR="00C85121">
                                      <w:rPr>
                                        <w:color w:val="404040" w:themeColor="text1" w:themeTint="BF"/>
                                        <w:sz w:val="36"/>
                                        <w:szCs w:val="36"/>
                                      </w:rPr>
                                      <w:t>Proyecto Minero</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50CCF190" id="Cuadro de texto 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3B24C81B" w14:textId="645455F9" w:rsidR="00C85121" w:rsidRPr="00C85121" w:rsidRDefault="00000000">
                          <w:pPr>
                            <w:pStyle w:val="Sinespaciado"/>
                            <w:rPr>
                              <w:rFonts w:asciiTheme="majorHAnsi" w:eastAsiaTheme="majorEastAsia" w:hAnsiTheme="majorHAnsi" w:cstheme="majorBidi"/>
                              <w:color w:val="262626" w:themeColor="text1" w:themeTint="D9"/>
                              <w:sz w:val="96"/>
                              <w:szCs w:val="24"/>
                            </w:rPr>
                          </w:pPr>
                          <w:sdt>
                            <w:sdtPr>
                              <w:rPr>
                                <w:rFonts w:asciiTheme="majorHAnsi" w:eastAsiaTheme="majorEastAsia" w:hAnsiTheme="majorHAnsi" w:cstheme="majorBidi"/>
                                <w:color w:val="262626" w:themeColor="text1" w:themeTint="D9"/>
                                <w:sz w:val="96"/>
                                <w:szCs w:val="96"/>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00C85121" w:rsidRPr="00C85121">
                                <w:rPr>
                                  <w:rFonts w:asciiTheme="majorHAnsi" w:eastAsiaTheme="majorEastAsia" w:hAnsiTheme="majorHAnsi" w:cstheme="majorBidi"/>
                                  <w:color w:val="262626" w:themeColor="text1" w:themeTint="D9"/>
                                  <w:sz w:val="96"/>
                                  <w:szCs w:val="96"/>
                                </w:rPr>
                                <w:t>CAE MINING</w:t>
                              </w:r>
                            </w:sdtContent>
                          </w:sdt>
                        </w:p>
                        <w:p w14:paraId="0D1D87E2" w14:textId="5EC5DE59" w:rsidR="00C85121" w:rsidRDefault="00000000">
                          <w:pPr>
                            <w:spacing w:before="120"/>
                            <w:rPr>
                              <w:color w:val="404040" w:themeColor="text1" w:themeTint="BF"/>
                              <w:sz w:val="36"/>
                              <w:szCs w:val="36"/>
                            </w:rPr>
                          </w:pPr>
                          <w:sdt>
                            <w:sdtPr>
                              <w:rPr>
                                <w:color w:val="404040" w:themeColor="text1" w:themeTint="BF"/>
                                <w:sz w:val="36"/>
                                <w:szCs w:val="36"/>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Content>
                              <w:r w:rsidR="00C85121">
                                <w:rPr>
                                  <w:color w:val="404040" w:themeColor="text1" w:themeTint="BF"/>
                                  <w:sz w:val="36"/>
                                  <w:szCs w:val="36"/>
                                </w:rPr>
                                <w:t>Proyecto Minero</w:t>
                              </w:r>
                            </w:sdtContent>
                          </w:sdt>
                        </w:p>
                      </w:txbxContent>
                    </v:textbox>
                    <w10:wrap anchorx="page" anchory="page"/>
                  </v:shape>
                </w:pict>
              </mc:Fallback>
            </mc:AlternateContent>
          </w:r>
        </w:p>
        <w:p w14:paraId="1A484B28" w14:textId="76FE452D" w:rsidR="00C85121" w:rsidRDefault="00C85121">
          <w:pPr>
            <w:rPr>
              <w:color w:val="000000" w:themeColor="text1"/>
            </w:rPr>
          </w:pPr>
          <w:r>
            <w:rPr>
              <w:noProof/>
              <w:color w:val="000000" w:themeColor="text1"/>
            </w:rPr>
            <mc:AlternateContent>
              <mc:Choice Requires="wps">
                <w:drawing>
                  <wp:anchor distT="0" distB="0" distL="114300" distR="114300" simplePos="0" relativeHeight="251662336" behindDoc="0" locked="0" layoutInCell="1" allowOverlap="1" wp14:anchorId="13B0BC4C" wp14:editId="1F2BD3A0">
                    <wp:simplePos x="0" y="0"/>
                    <wp:positionH relativeFrom="margin">
                      <wp:posOffset>2110740</wp:posOffset>
                    </wp:positionH>
                    <wp:positionV relativeFrom="paragraph">
                      <wp:posOffset>1920240</wp:posOffset>
                    </wp:positionV>
                    <wp:extent cx="3438525" cy="1152525"/>
                    <wp:effectExtent l="0" t="0" r="28575" b="28575"/>
                    <wp:wrapNone/>
                    <wp:docPr id="11" name="Rectángulo 11"/>
                    <wp:cNvGraphicFramePr/>
                    <a:graphic xmlns:a="http://schemas.openxmlformats.org/drawingml/2006/main">
                      <a:graphicData uri="http://schemas.microsoft.com/office/word/2010/wordprocessingShape">
                        <wps:wsp>
                          <wps:cNvSpPr/>
                          <wps:spPr>
                            <a:xfrm>
                              <a:off x="0" y="0"/>
                              <a:ext cx="3438525" cy="11525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88B1B89" w14:textId="313A6092" w:rsidR="00C85121" w:rsidRPr="00C85121" w:rsidRDefault="00C85121" w:rsidP="00C85121">
                                <w:pPr>
                                  <w:rPr>
                                    <w:sz w:val="24"/>
                                    <w:szCs w:val="24"/>
                                    <w:lang w:val="es-ES"/>
                                  </w:rPr>
                                </w:pPr>
                                <w:r w:rsidRPr="00C85121">
                                  <w:rPr>
                                    <w:sz w:val="24"/>
                                    <w:szCs w:val="24"/>
                                    <w:lang w:val="es-ES"/>
                                  </w:rPr>
                                  <w:t>Integrantes:</w:t>
                                </w:r>
                              </w:p>
                              <w:p w14:paraId="352B4080" w14:textId="4DAC5DF8" w:rsidR="00C85121" w:rsidRPr="00C85121" w:rsidRDefault="00C85121" w:rsidP="00C85121">
                                <w:pPr>
                                  <w:pStyle w:val="Prrafodelista"/>
                                  <w:numPr>
                                    <w:ilvl w:val="0"/>
                                    <w:numId w:val="2"/>
                                  </w:numPr>
                                  <w:rPr>
                                    <w:sz w:val="24"/>
                                    <w:szCs w:val="24"/>
                                    <w:lang w:val="es-ES"/>
                                  </w:rPr>
                                </w:pPr>
                                <w:r w:rsidRPr="00C85121">
                                  <w:rPr>
                                    <w:sz w:val="24"/>
                                    <w:szCs w:val="24"/>
                                    <w:lang w:val="es-ES"/>
                                  </w:rPr>
                                  <w:t>Fernández, Carlos</w:t>
                                </w:r>
                              </w:p>
                              <w:p w14:paraId="1055E63A" w14:textId="47C0D90C" w:rsidR="00C85121" w:rsidRPr="00C85121" w:rsidRDefault="00C85121" w:rsidP="00C85121">
                                <w:pPr>
                                  <w:pStyle w:val="Prrafodelista"/>
                                  <w:numPr>
                                    <w:ilvl w:val="0"/>
                                    <w:numId w:val="2"/>
                                  </w:numPr>
                                  <w:rPr>
                                    <w:sz w:val="24"/>
                                    <w:szCs w:val="24"/>
                                    <w:lang w:val="es-ES"/>
                                  </w:rPr>
                                </w:pPr>
                                <w:proofErr w:type="spellStart"/>
                                <w:r w:rsidRPr="00C85121">
                                  <w:rPr>
                                    <w:sz w:val="24"/>
                                    <w:szCs w:val="24"/>
                                    <w:lang w:val="es-ES"/>
                                  </w:rPr>
                                  <w:t>Corica</w:t>
                                </w:r>
                                <w:proofErr w:type="spellEnd"/>
                                <w:r w:rsidRPr="00C85121">
                                  <w:rPr>
                                    <w:sz w:val="24"/>
                                    <w:szCs w:val="24"/>
                                    <w:lang w:val="es-ES"/>
                                  </w:rPr>
                                  <w:t xml:space="preserve">, </w:t>
                                </w:r>
                                <w:proofErr w:type="spellStart"/>
                                <w:r w:rsidRPr="00C85121">
                                  <w:rPr>
                                    <w:sz w:val="24"/>
                                    <w:szCs w:val="24"/>
                                    <w:lang w:val="es-ES"/>
                                  </w:rPr>
                                  <w:t>Edean</w:t>
                                </w:r>
                                <w:proofErr w:type="spellEnd"/>
                              </w:p>
                              <w:p w14:paraId="4C53798D" w14:textId="43EFCE48" w:rsidR="00C85121" w:rsidRPr="00C85121" w:rsidRDefault="00C85121" w:rsidP="00C85121">
                                <w:pPr>
                                  <w:pStyle w:val="Prrafodelista"/>
                                  <w:numPr>
                                    <w:ilvl w:val="0"/>
                                    <w:numId w:val="2"/>
                                  </w:numPr>
                                  <w:rPr>
                                    <w:sz w:val="24"/>
                                    <w:szCs w:val="24"/>
                                    <w:lang w:val="es-ES"/>
                                  </w:rPr>
                                </w:pPr>
                                <w:r w:rsidRPr="00C85121">
                                  <w:rPr>
                                    <w:sz w:val="24"/>
                                    <w:szCs w:val="24"/>
                                    <w:lang w:val="es-ES"/>
                                  </w:rPr>
                                  <w:t>Zamora, Astor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0BC4C" id="Rectángulo 11" o:spid="_x0000_s1057" style="position:absolute;margin-left:166.2pt;margin-top:151.2pt;width:270.75pt;height:90.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" fillcolor="white [3201]" strokecolor="white [3212]" strokeweight="1pt">
                    <v:textbox>
                      <w:txbxContent>
                        <w:p w14:paraId="788B1B89" w14:textId="313A6092" w:rsidR="00C85121" w:rsidRPr="00C85121" w:rsidRDefault="00C85121" w:rsidP="00C85121">
                          <w:pPr>
                            <w:rPr>
                              <w:sz w:val="24"/>
                              <w:szCs w:val="24"/>
                              <w:lang w:val="es-ES"/>
                            </w:rPr>
                          </w:pPr>
                          <w:r w:rsidRPr="00C85121">
                            <w:rPr>
                              <w:sz w:val="24"/>
                              <w:szCs w:val="24"/>
                              <w:lang w:val="es-ES"/>
                            </w:rPr>
                            <w:t>Integrantes:</w:t>
                          </w:r>
                        </w:p>
                        <w:p w14:paraId="352B4080" w14:textId="4DAC5DF8" w:rsidR="00C85121" w:rsidRPr="00C85121" w:rsidRDefault="00C85121" w:rsidP="00C85121">
                          <w:pPr>
                            <w:pStyle w:val="Prrafodelista"/>
                            <w:numPr>
                              <w:ilvl w:val="0"/>
                              <w:numId w:val="2"/>
                            </w:numPr>
                            <w:rPr>
                              <w:sz w:val="24"/>
                              <w:szCs w:val="24"/>
                              <w:lang w:val="es-ES"/>
                            </w:rPr>
                          </w:pPr>
                          <w:r w:rsidRPr="00C85121">
                            <w:rPr>
                              <w:sz w:val="24"/>
                              <w:szCs w:val="24"/>
                              <w:lang w:val="es-ES"/>
                            </w:rPr>
                            <w:t>Fernández, Carlos</w:t>
                          </w:r>
                        </w:p>
                        <w:p w14:paraId="1055E63A" w14:textId="47C0D90C" w:rsidR="00C85121" w:rsidRPr="00C85121" w:rsidRDefault="00C85121" w:rsidP="00C85121">
                          <w:pPr>
                            <w:pStyle w:val="Prrafodelista"/>
                            <w:numPr>
                              <w:ilvl w:val="0"/>
                              <w:numId w:val="2"/>
                            </w:numPr>
                            <w:rPr>
                              <w:sz w:val="24"/>
                              <w:szCs w:val="24"/>
                              <w:lang w:val="es-ES"/>
                            </w:rPr>
                          </w:pPr>
                          <w:proofErr w:type="spellStart"/>
                          <w:r w:rsidRPr="00C85121">
                            <w:rPr>
                              <w:sz w:val="24"/>
                              <w:szCs w:val="24"/>
                              <w:lang w:val="es-ES"/>
                            </w:rPr>
                            <w:t>Corica</w:t>
                          </w:r>
                          <w:proofErr w:type="spellEnd"/>
                          <w:r w:rsidRPr="00C85121">
                            <w:rPr>
                              <w:sz w:val="24"/>
                              <w:szCs w:val="24"/>
                              <w:lang w:val="es-ES"/>
                            </w:rPr>
                            <w:t xml:space="preserve">, </w:t>
                          </w:r>
                          <w:proofErr w:type="spellStart"/>
                          <w:r w:rsidRPr="00C85121">
                            <w:rPr>
                              <w:sz w:val="24"/>
                              <w:szCs w:val="24"/>
                              <w:lang w:val="es-ES"/>
                            </w:rPr>
                            <w:t>Edean</w:t>
                          </w:r>
                          <w:proofErr w:type="spellEnd"/>
                        </w:p>
                        <w:p w14:paraId="4C53798D" w14:textId="43EFCE48" w:rsidR="00C85121" w:rsidRPr="00C85121" w:rsidRDefault="00C85121" w:rsidP="00C85121">
                          <w:pPr>
                            <w:pStyle w:val="Prrafodelista"/>
                            <w:numPr>
                              <w:ilvl w:val="0"/>
                              <w:numId w:val="2"/>
                            </w:numPr>
                            <w:rPr>
                              <w:sz w:val="24"/>
                              <w:szCs w:val="24"/>
                              <w:lang w:val="es-ES"/>
                            </w:rPr>
                          </w:pPr>
                          <w:r w:rsidRPr="00C85121">
                            <w:rPr>
                              <w:sz w:val="24"/>
                              <w:szCs w:val="24"/>
                              <w:lang w:val="es-ES"/>
                            </w:rPr>
                            <w:t>Zamora, Astor</w:t>
                          </w:r>
                        </w:p>
                      </w:txbxContent>
                    </v:textbox>
                    <w10:wrap anchorx="margin"/>
                  </v:rect>
                </w:pict>
              </mc:Fallback>
            </mc:AlternateContent>
          </w:r>
          <w:r>
            <w:rPr>
              <w:color w:val="000000" w:themeColor="text1"/>
            </w:rPr>
            <w:br w:type="page"/>
          </w:r>
        </w:p>
      </w:sdtContent>
    </w:sdt>
    <w:sdt>
      <w:sdtPr>
        <w:rPr>
          <w:rFonts w:asciiTheme="minorHAnsi" w:eastAsiaTheme="minorHAnsi" w:hAnsiTheme="minorHAnsi" w:cstheme="minorBidi"/>
          <w:color w:val="auto"/>
          <w:sz w:val="22"/>
          <w:szCs w:val="22"/>
          <w:lang w:val="es-ES" w:eastAsia="en-US"/>
        </w:rPr>
        <w:id w:val="2091276663"/>
        <w:docPartObj>
          <w:docPartGallery w:val="Table of Contents"/>
          <w:docPartUnique/>
        </w:docPartObj>
      </w:sdtPr>
      <w:sdtEndPr>
        <w:rPr>
          <w:b/>
          <w:bCs/>
        </w:rPr>
      </w:sdtEndPr>
      <w:sdtContent>
        <w:p w14:paraId="62C2BA23" w14:textId="5ECAD74C" w:rsidR="00B424EB" w:rsidRPr="007C70A8" w:rsidRDefault="007C70A8">
          <w:pPr>
            <w:pStyle w:val="TtuloTDC"/>
            <w:rPr>
              <w:b/>
              <w:bCs/>
            </w:rPr>
          </w:pPr>
          <w:r>
            <w:rPr>
              <w:b/>
              <w:bCs/>
              <w:lang w:val="es-ES"/>
            </w:rPr>
            <w:t>INDICE</w:t>
          </w:r>
        </w:p>
        <w:p w14:paraId="2516364E" w14:textId="6C6DCAE1" w:rsidR="00E53F85" w:rsidRPr="00E53F85" w:rsidRDefault="00B424EB">
          <w:pPr>
            <w:pStyle w:val="TDC1"/>
            <w:tabs>
              <w:tab w:val="right" w:leader="dot" w:pos="8828"/>
            </w:tabs>
            <w:rPr>
              <w:rFonts w:eastAsiaTheme="minorEastAsia"/>
              <w:noProof/>
              <w:lang w:eastAsia="es-AR"/>
            </w:rPr>
          </w:pPr>
          <w:r>
            <w:fldChar w:fldCharType="begin"/>
          </w:r>
          <w:r>
            <w:instrText xml:space="preserve"> TOC \o "1-3" \h \z \u </w:instrText>
          </w:r>
          <w:r>
            <w:fldChar w:fldCharType="separate"/>
          </w:r>
          <w:hyperlink w:anchor="_Toc117789715" w:history="1">
            <w:r w:rsidR="00E53F85" w:rsidRPr="00E53F85">
              <w:rPr>
                <w:rStyle w:val="Hipervnculo"/>
                <w:rFonts w:cstheme="minorHAnsi"/>
                <w:noProof/>
              </w:rPr>
              <w:t>INTRODUCCIÓN</w:t>
            </w:r>
            <w:r w:rsidR="00E53F85" w:rsidRPr="00E53F85">
              <w:rPr>
                <w:noProof/>
                <w:webHidden/>
              </w:rPr>
              <w:tab/>
            </w:r>
            <w:r w:rsidR="00E53F85" w:rsidRPr="00E53F85">
              <w:rPr>
                <w:noProof/>
                <w:webHidden/>
              </w:rPr>
              <w:fldChar w:fldCharType="begin"/>
            </w:r>
            <w:r w:rsidR="00E53F85" w:rsidRPr="00E53F85">
              <w:rPr>
                <w:noProof/>
                <w:webHidden/>
              </w:rPr>
              <w:instrText xml:space="preserve"> PAGEREF _Toc117789715 \h </w:instrText>
            </w:r>
            <w:r w:rsidR="00E53F85" w:rsidRPr="00E53F85">
              <w:rPr>
                <w:noProof/>
                <w:webHidden/>
              </w:rPr>
            </w:r>
            <w:r w:rsidR="00E53F85" w:rsidRPr="00E53F85">
              <w:rPr>
                <w:noProof/>
                <w:webHidden/>
              </w:rPr>
              <w:fldChar w:fldCharType="separate"/>
            </w:r>
            <w:r w:rsidR="00E53F85" w:rsidRPr="00E53F85">
              <w:rPr>
                <w:noProof/>
                <w:webHidden/>
              </w:rPr>
              <w:t>2</w:t>
            </w:r>
            <w:r w:rsidR="00E53F85" w:rsidRPr="00E53F85">
              <w:rPr>
                <w:noProof/>
                <w:webHidden/>
              </w:rPr>
              <w:fldChar w:fldCharType="end"/>
            </w:r>
          </w:hyperlink>
        </w:p>
        <w:p w14:paraId="602E18D0" w14:textId="3A5F6790" w:rsidR="00E53F85" w:rsidRPr="00E53F85" w:rsidRDefault="00000000">
          <w:pPr>
            <w:pStyle w:val="TDC1"/>
            <w:tabs>
              <w:tab w:val="right" w:leader="dot" w:pos="8828"/>
            </w:tabs>
            <w:rPr>
              <w:rFonts w:eastAsiaTheme="minorEastAsia"/>
              <w:noProof/>
              <w:lang w:eastAsia="es-AR"/>
            </w:rPr>
          </w:pPr>
          <w:hyperlink w:anchor="_Toc117789716" w:history="1">
            <w:r w:rsidR="00E53F85" w:rsidRPr="00E53F85">
              <w:rPr>
                <w:rStyle w:val="Hipervnculo"/>
                <w:rFonts w:cstheme="minorHAnsi"/>
                <w:noProof/>
              </w:rPr>
              <w:t>NOMBRE DE LA EMPRESA</w:t>
            </w:r>
            <w:r w:rsidR="00E53F85" w:rsidRPr="00E53F85">
              <w:rPr>
                <w:noProof/>
                <w:webHidden/>
              </w:rPr>
              <w:tab/>
            </w:r>
            <w:r w:rsidR="00E53F85" w:rsidRPr="00E53F85">
              <w:rPr>
                <w:noProof/>
                <w:webHidden/>
              </w:rPr>
              <w:fldChar w:fldCharType="begin"/>
            </w:r>
            <w:r w:rsidR="00E53F85" w:rsidRPr="00E53F85">
              <w:rPr>
                <w:noProof/>
                <w:webHidden/>
              </w:rPr>
              <w:instrText xml:space="preserve"> PAGEREF _Toc117789716 \h </w:instrText>
            </w:r>
            <w:r w:rsidR="00E53F85" w:rsidRPr="00E53F85">
              <w:rPr>
                <w:noProof/>
                <w:webHidden/>
              </w:rPr>
            </w:r>
            <w:r w:rsidR="00E53F85" w:rsidRPr="00E53F85">
              <w:rPr>
                <w:noProof/>
                <w:webHidden/>
              </w:rPr>
              <w:fldChar w:fldCharType="separate"/>
            </w:r>
            <w:r w:rsidR="00E53F85" w:rsidRPr="00E53F85">
              <w:rPr>
                <w:noProof/>
                <w:webHidden/>
              </w:rPr>
              <w:t>2</w:t>
            </w:r>
            <w:r w:rsidR="00E53F85" w:rsidRPr="00E53F85">
              <w:rPr>
                <w:noProof/>
                <w:webHidden/>
              </w:rPr>
              <w:fldChar w:fldCharType="end"/>
            </w:r>
          </w:hyperlink>
        </w:p>
        <w:p w14:paraId="637AD288" w14:textId="6CFCDAAB" w:rsidR="00E53F85" w:rsidRPr="00E53F85" w:rsidRDefault="00000000">
          <w:pPr>
            <w:pStyle w:val="TDC1"/>
            <w:tabs>
              <w:tab w:val="right" w:leader="dot" w:pos="8828"/>
            </w:tabs>
            <w:rPr>
              <w:rFonts w:eastAsiaTheme="minorEastAsia"/>
              <w:noProof/>
              <w:lang w:eastAsia="es-AR"/>
            </w:rPr>
          </w:pPr>
          <w:hyperlink w:anchor="_Toc117789717" w:history="1">
            <w:r w:rsidR="00E53F85" w:rsidRPr="00E53F85">
              <w:rPr>
                <w:rStyle w:val="Hipervnculo"/>
                <w:rFonts w:cstheme="minorHAnsi"/>
                <w:noProof/>
              </w:rPr>
              <w:t>UBICACIÓN GEOGRAFICA</w:t>
            </w:r>
            <w:r w:rsidR="00E53F85" w:rsidRPr="00E53F85">
              <w:rPr>
                <w:noProof/>
                <w:webHidden/>
              </w:rPr>
              <w:tab/>
            </w:r>
            <w:r w:rsidR="00E53F85" w:rsidRPr="00E53F85">
              <w:rPr>
                <w:noProof/>
                <w:webHidden/>
              </w:rPr>
              <w:fldChar w:fldCharType="begin"/>
            </w:r>
            <w:r w:rsidR="00E53F85" w:rsidRPr="00E53F85">
              <w:rPr>
                <w:noProof/>
                <w:webHidden/>
              </w:rPr>
              <w:instrText xml:space="preserve"> PAGEREF _Toc117789717 \h </w:instrText>
            </w:r>
            <w:r w:rsidR="00E53F85" w:rsidRPr="00E53F85">
              <w:rPr>
                <w:noProof/>
                <w:webHidden/>
              </w:rPr>
            </w:r>
            <w:r w:rsidR="00E53F85" w:rsidRPr="00E53F85">
              <w:rPr>
                <w:noProof/>
                <w:webHidden/>
              </w:rPr>
              <w:fldChar w:fldCharType="separate"/>
            </w:r>
            <w:r w:rsidR="00E53F85" w:rsidRPr="00E53F85">
              <w:rPr>
                <w:noProof/>
                <w:webHidden/>
              </w:rPr>
              <w:t>3</w:t>
            </w:r>
            <w:r w:rsidR="00E53F85" w:rsidRPr="00E53F85">
              <w:rPr>
                <w:noProof/>
                <w:webHidden/>
              </w:rPr>
              <w:fldChar w:fldCharType="end"/>
            </w:r>
          </w:hyperlink>
        </w:p>
        <w:p w14:paraId="79EB859E" w14:textId="38F545C7" w:rsidR="00E53F85" w:rsidRPr="00E53F85" w:rsidRDefault="00000000">
          <w:pPr>
            <w:pStyle w:val="TDC1"/>
            <w:tabs>
              <w:tab w:val="right" w:leader="dot" w:pos="8828"/>
            </w:tabs>
            <w:rPr>
              <w:rFonts w:eastAsiaTheme="minorEastAsia"/>
              <w:noProof/>
              <w:lang w:eastAsia="es-AR"/>
            </w:rPr>
          </w:pPr>
          <w:hyperlink w:anchor="_Toc117789718" w:history="1">
            <w:r w:rsidR="00E53F85" w:rsidRPr="00E53F85">
              <w:rPr>
                <w:rStyle w:val="Hipervnculo"/>
                <w:rFonts w:cstheme="minorHAnsi"/>
                <w:noProof/>
              </w:rPr>
              <w:t>GEOLOGIA DE RIO TURBIO</w:t>
            </w:r>
            <w:r w:rsidR="00E53F85" w:rsidRPr="00E53F85">
              <w:rPr>
                <w:noProof/>
                <w:webHidden/>
              </w:rPr>
              <w:tab/>
            </w:r>
            <w:r w:rsidR="00E53F85" w:rsidRPr="00E53F85">
              <w:rPr>
                <w:noProof/>
                <w:webHidden/>
              </w:rPr>
              <w:fldChar w:fldCharType="begin"/>
            </w:r>
            <w:r w:rsidR="00E53F85" w:rsidRPr="00E53F85">
              <w:rPr>
                <w:noProof/>
                <w:webHidden/>
              </w:rPr>
              <w:instrText xml:space="preserve"> PAGEREF _Toc117789718 \h </w:instrText>
            </w:r>
            <w:r w:rsidR="00E53F85" w:rsidRPr="00E53F85">
              <w:rPr>
                <w:noProof/>
                <w:webHidden/>
              </w:rPr>
            </w:r>
            <w:r w:rsidR="00E53F85" w:rsidRPr="00E53F85">
              <w:rPr>
                <w:noProof/>
                <w:webHidden/>
              </w:rPr>
              <w:fldChar w:fldCharType="separate"/>
            </w:r>
            <w:r w:rsidR="00E53F85" w:rsidRPr="00E53F85">
              <w:rPr>
                <w:noProof/>
                <w:webHidden/>
              </w:rPr>
              <w:t>3</w:t>
            </w:r>
            <w:r w:rsidR="00E53F85" w:rsidRPr="00E53F85">
              <w:rPr>
                <w:noProof/>
                <w:webHidden/>
              </w:rPr>
              <w:fldChar w:fldCharType="end"/>
            </w:r>
          </w:hyperlink>
        </w:p>
        <w:p w14:paraId="5B71F2E9" w14:textId="300DBA37" w:rsidR="00E53F85" w:rsidRPr="00E53F85" w:rsidRDefault="00000000">
          <w:pPr>
            <w:pStyle w:val="TDC1"/>
            <w:tabs>
              <w:tab w:val="right" w:leader="dot" w:pos="8828"/>
            </w:tabs>
            <w:rPr>
              <w:rFonts w:eastAsiaTheme="minorEastAsia"/>
              <w:noProof/>
              <w:lang w:eastAsia="es-AR"/>
            </w:rPr>
          </w:pPr>
          <w:hyperlink w:anchor="_Toc117789719" w:history="1">
            <w:r w:rsidR="00E53F85" w:rsidRPr="00E53F85">
              <w:rPr>
                <w:rStyle w:val="Hipervnculo"/>
                <w:rFonts w:cstheme="minorHAnsi"/>
                <w:noProof/>
              </w:rPr>
              <w:t>VIA DE ACCESO</w:t>
            </w:r>
            <w:r w:rsidR="00E53F85" w:rsidRPr="00E53F85">
              <w:rPr>
                <w:noProof/>
                <w:webHidden/>
              </w:rPr>
              <w:tab/>
            </w:r>
            <w:r w:rsidR="00E53F85" w:rsidRPr="00E53F85">
              <w:rPr>
                <w:noProof/>
                <w:webHidden/>
              </w:rPr>
              <w:fldChar w:fldCharType="begin"/>
            </w:r>
            <w:r w:rsidR="00E53F85" w:rsidRPr="00E53F85">
              <w:rPr>
                <w:noProof/>
                <w:webHidden/>
              </w:rPr>
              <w:instrText xml:space="preserve"> PAGEREF _Toc117789719 \h </w:instrText>
            </w:r>
            <w:r w:rsidR="00E53F85" w:rsidRPr="00E53F85">
              <w:rPr>
                <w:noProof/>
                <w:webHidden/>
              </w:rPr>
            </w:r>
            <w:r w:rsidR="00E53F85" w:rsidRPr="00E53F85">
              <w:rPr>
                <w:noProof/>
                <w:webHidden/>
              </w:rPr>
              <w:fldChar w:fldCharType="separate"/>
            </w:r>
            <w:r w:rsidR="00E53F85" w:rsidRPr="00E53F85">
              <w:rPr>
                <w:noProof/>
                <w:webHidden/>
              </w:rPr>
              <w:t>4</w:t>
            </w:r>
            <w:r w:rsidR="00E53F85" w:rsidRPr="00E53F85">
              <w:rPr>
                <w:noProof/>
                <w:webHidden/>
              </w:rPr>
              <w:fldChar w:fldCharType="end"/>
            </w:r>
          </w:hyperlink>
        </w:p>
        <w:p w14:paraId="3D80BFDE" w14:textId="67007464" w:rsidR="00E53F85" w:rsidRPr="00E53F85" w:rsidRDefault="00000000">
          <w:pPr>
            <w:pStyle w:val="TDC1"/>
            <w:tabs>
              <w:tab w:val="right" w:leader="dot" w:pos="8828"/>
            </w:tabs>
            <w:rPr>
              <w:rFonts w:eastAsiaTheme="minorEastAsia"/>
              <w:noProof/>
              <w:lang w:eastAsia="es-AR"/>
            </w:rPr>
          </w:pPr>
          <w:hyperlink w:anchor="_Toc117789720" w:history="1">
            <w:r w:rsidR="00E53F85" w:rsidRPr="00E53F85">
              <w:rPr>
                <w:rStyle w:val="Hipervnculo"/>
                <w:rFonts w:cstheme="minorHAnsi"/>
                <w:noProof/>
              </w:rPr>
              <w:t>FAUNA</w:t>
            </w:r>
            <w:r w:rsidR="00E53F85" w:rsidRPr="00E53F85">
              <w:rPr>
                <w:noProof/>
                <w:webHidden/>
              </w:rPr>
              <w:tab/>
            </w:r>
            <w:r w:rsidR="00E53F85" w:rsidRPr="00E53F85">
              <w:rPr>
                <w:noProof/>
                <w:webHidden/>
              </w:rPr>
              <w:fldChar w:fldCharType="begin"/>
            </w:r>
            <w:r w:rsidR="00E53F85" w:rsidRPr="00E53F85">
              <w:rPr>
                <w:noProof/>
                <w:webHidden/>
              </w:rPr>
              <w:instrText xml:space="preserve"> PAGEREF _Toc117789720 \h </w:instrText>
            </w:r>
            <w:r w:rsidR="00E53F85" w:rsidRPr="00E53F85">
              <w:rPr>
                <w:noProof/>
                <w:webHidden/>
              </w:rPr>
            </w:r>
            <w:r w:rsidR="00E53F85" w:rsidRPr="00E53F85">
              <w:rPr>
                <w:noProof/>
                <w:webHidden/>
              </w:rPr>
              <w:fldChar w:fldCharType="separate"/>
            </w:r>
            <w:r w:rsidR="00E53F85" w:rsidRPr="00E53F85">
              <w:rPr>
                <w:noProof/>
                <w:webHidden/>
              </w:rPr>
              <w:t>4</w:t>
            </w:r>
            <w:r w:rsidR="00E53F85" w:rsidRPr="00E53F85">
              <w:rPr>
                <w:noProof/>
                <w:webHidden/>
              </w:rPr>
              <w:fldChar w:fldCharType="end"/>
            </w:r>
          </w:hyperlink>
        </w:p>
        <w:p w14:paraId="0F4D7EB8" w14:textId="1DAECD55" w:rsidR="00E53F85" w:rsidRPr="00E53F85" w:rsidRDefault="00000000">
          <w:pPr>
            <w:pStyle w:val="TDC1"/>
            <w:tabs>
              <w:tab w:val="right" w:leader="dot" w:pos="8828"/>
            </w:tabs>
            <w:rPr>
              <w:rFonts w:eastAsiaTheme="minorEastAsia"/>
              <w:noProof/>
              <w:lang w:eastAsia="es-AR"/>
            </w:rPr>
          </w:pPr>
          <w:hyperlink w:anchor="_Toc117789721" w:history="1">
            <w:r w:rsidR="00E53F85" w:rsidRPr="00E53F85">
              <w:rPr>
                <w:rStyle w:val="Hipervnculo"/>
                <w:rFonts w:cstheme="minorHAnsi"/>
                <w:noProof/>
              </w:rPr>
              <w:t>FLORA</w:t>
            </w:r>
            <w:r w:rsidR="00E53F85" w:rsidRPr="00E53F85">
              <w:rPr>
                <w:noProof/>
                <w:webHidden/>
              </w:rPr>
              <w:tab/>
            </w:r>
            <w:r w:rsidR="00E53F85" w:rsidRPr="00E53F85">
              <w:rPr>
                <w:noProof/>
                <w:webHidden/>
              </w:rPr>
              <w:fldChar w:fldCharType="begin"/>
            </w:r>
            <w:r w:rsidR="00E53F85" w:rsidRPr="00E53F85">
              <w:rPr>
                <w:noProof/>
                <w:webHidden/>
              </w:rPr>
              <w:instrText xml:space="preserve"> PAGEREF _Toc117789721 \h </w:instrText>
            </w:r>
            <w:r w:rsidR="00E53F85" w:rsidRPr="00E53F85">
              <w:rPr>
                <w:noProof/>
                <w:webHidden/>
              </w:rPr>
            </w:r>
            <w:r w:rsidR="00E53F85" w:rsidRPr="00E53F85">
              <w:rPr>
                <w:noProof/>
                <w:webHidden/>
              </w:rPr>
              <w:fldChar w:fldCharType="separate"/>
            </w:r>
            <w:r w:rsidR="00E53F85" w:rsidRPr="00E53F85">
              <w:rPr>
                <w:noProof/>
                <w:webHidden/>
              </w:rPr>
              <w:t>5</w:t>
            </w:r>
            <w:r w:rsidR="00E53F85" w:rsidRPr="00E53F85">
              <w:rPr>
                <w:noProof/>
                <w:webHidden/>
              </w:rPr>
              <w:fldChar w:fldCharType="end"/>
            </w:r>
          </w:hyperlink>
        </w:p>
        <w:p w14:paraId="2B030EDE" w14:textId="08632EAD" w:rsidR="00E53F85" w:rsidRPr="00E53F85" w:rsidRDefault="00000000">
          <w:pPr>
            <w:pStyle w:val="TDC1"/>
            <w:tabs>
              <w:tab w:val="right" w:leader="dot" w:pos="8828"/>
            </w:tabs>
            <w:rPr>
              <w:rFonts w:eastAsiaTheme="minorEastAsia"/>
              <w:noProof/>
              <w:lang w:eastAsia="es-AR"/>
            </w:rPr>
          </w:pPr>
          <w:hyperlink w:anchor="_Toc117789722" w:history="1">
            <w:r w:rsidR="00E53F85" w:rsidRPr="00E53F85">
              <w:rPr>
                <w:rStyle w:val="Hipervnculo"/>
                <w:rFonts w:cstheme="minorHAnsi"/>
                <w:noProof/>
              </w:rPr>
              <w:t>PERSONAL E INSTALACIONES</w:t>
            </w:r>
            <w:r w:rsidR="00E53F85" w:rsidRPr="00E53F85">
              <w:rPr>
                <w:noProof/>
                <w:webHidden/>
              </w:rPr>
              <w:tab/>
            </w:r>
            <w:r w:rsidR="00E53F85" w:rsidRPr="00E53F85">
              <w:rPr>
                <w:noProof/>
                <w:webHidden/>
              </w:rPr>
              <w:fldChar w:fldCharType="begin"/>
            </w:r>
            <w:r w:rsidR="00E53F85" w:rsidRPr="00E53F85">
              <w:rPr>
                <w:noProof/>
                <w:webHidden/>
              </w:rPr>
              <w:instrText xml:space="preserve"> PAGEREF _Toc117789722 \h </w:instrText>
            </w:r>
            <w:r w:rsidR="00E53F85" w:rsidRPr="00E53F85">
              <w:rPr>
                <w:noProof/>
                <w:webHidden/>
              </w:rPr>
            </w:r>
            <w:r w:rsidR="00E53F85" w:rsidRPr="00E53F85">
              <w:rPr>
                <w:noProof/>
                <w:webHidden/>
              </w:rPr>
              <w:fldChar w:fldCharType="separate"/>
            </w:r>
            <w:r w:rsidR="00E53F85" w:rsidRPr="00E53F85">
              <w:rPr>
                <w:noProof/>
                <w:webHidden/>
              </w:rPr>
              <w:t>6</w:t>
            </w:r>
            <w:r w:rsidR="00E53F85" w:rsidRPr="00E53F85">
              <w:rPr>
                <w:noProof/>
                <w:webHidden/>
              </w:rPr>
              <w:fldChar w:fldCharType="end"/>
            </w:r>
          </w:hyperlink>
        </w:p>
        <w:p w14:paraId="2F5E3311" w14:textId="1F867ABC" w:rsidR="00E53F85" w:rsidRPr="00E53F85" w:rsidRDefault="00000000">
          <w:pPr>
            <w:pStyle w:val="TDC1"/>
            <w:tabs>
              <w:tab w:val="right" w:leader="dot" w:pos="8828"/>
            </w:tabs>
            <w:rPr>
              <w:rFonts w:eastAsiaTheme="minorEastAsia"/>
              <w:noProof/>
              <w:lang w:eastAsia="es-AR"/>
            </w:rPr>
          </w:pPr>
          <w:hyperlink w:anchor="_Toc117789723" w:history="1">
            <w:r w:rsidR="00E53F85" w:rsidRPr="00E53F85">
              <w:rPr>
                <w:rStyle w:val="Hipervnculo"/>
                <w:rFonts w:cstheme="minorHAnsi"/>
                <w:noProof/>
              </w:rPr>
              <w:t>AREAS PROTEGIDAS DE RIO TURBIO</w:t>
            </w:r>
            <w:r w:rsidR="00E53F85" w:rsidRPr="00E53F85">
              <w:rPr>
                <w:noProof/>
                <w:webHidden/>
              </w:rPr>
              <w:tab/>
            </w:r>
            <w:r w:rsidR="00E53F85" w:rsidRPr="00E53F85">
              <w:rPr>
                <w:noProof/>
                <w:webHidden/>
              </w:rPr>
              <w:fldChar w:fldCharType="begin"/>
            </w:r>
            <w:r w:rsidR="00E53F85" w:rsidRPr="00E53F85">
              <w:rPr>
                <w:noProof/>
                <w:webHidden/>
              </w:rPr>
              <w:instrText xml:space="preserve"> PAGEREF _Toc117789723 \h </w:instrText>
            </w:r>
            <w:r w:rsidR="00E53F85" w:rsidRPr="00E53F85">
              <w:rPr>
                <w:noProof/>
                <w:webHidden/>
              </w:rPr>
            </w:r>
            <w:r w:rsidR="00E53F85" w:rsidRPr="00E53F85">
              <w:rPr>
                <w:noProof/>
                <w:webHidden/>
              </w:rPr>
              <w:fldChar w:fldCharType="separate"/>
            </w:r>
            <w:r w:rsidR="00E53F85" w:rsidRPr="00E53F85">
              <w:rPr>
                <w:noProof/>
                <w:webHidden/>
              </w:rPr>
              <w:t>7</w:t>
            </w:r>
            <w:r w:rsidR="00E53F85" w:rsidRPr="00E53F85">
              <w:rPr>
                <w:noProof/>
                <w:webHidden/>
              </w:rPr>
              <w:fldChar w:fldCharType="end"/>
            </w:r>
          </w:hyperlink>
        </w:p>
        <w:p w14:paraId="4BD9D38A" w14:textId="42ED5749" w:rsidR="00E53F85" w:rsidRPr="00E53F85" w:rsidRDefault="00000000">
          <w:pPr>
            <w:pStyle w:val="TDC2"/>
            <w:tabs>
              <w:tab w:val="right" w:leader="dot" w:pos="8828"/>
            </w:tabs>
            <w:rPr>
              <w:rFonts w:eastAsiaTheme="minorEastAsia"/>
              <w:noProof/>
              <w:lang w:eastAsia="es-AR"/>
            </w:rPr>
          </w:pPr>
          <w:hyperlink w:anchor="_Toc117789724" w:history="1">
            <w:r w:rsidR="00E53F85" w:rsidRPr="00E53F85">
              <w:rPr>
                <w:rStyle w:val="Hipervnculo"/>
                <w:rFonts w:cstheme="minorHAnsi"/>
                <w:noProof/>
                <w:lang w:val="es-ES"/>
              </w:rPr>
              <w:t>PARQUES, RESERVAS Y AREAS FOSILIFERAS</w:t>
            </w:r>
            <w:r w:rsidR="00E53F85" w:rsidRPr="00E53F85">
              <w:rPr>
                <w:noProof/>
                <w:webHidden/>
              </w:rPr>
              <w:tab/>
            </w:r>
            <w:r w:rsidR="00E53F85" w:rsidRPr="00E53F85">
              <w:rPr>
                <w:noProof/>
                <w:webHidden/>
              </w:rPr>
              <w:fldChar w:fldCharType="begin"/>
            </w:r>
            <w:r w:rsidR="00E53F85" w:rsidRPr="00E53F85">
              <w:rPr>
                <w:noProof/>
                <w:webHidden/>
              </w:rPr>
              <w:instrText xml:space="preserve"> PAGEREF _Toc117789724 \h </w:instrText>
            </w:r>
            <w:r w:rsidR="00E53F85" w:rsidRPr="00E53F85">
              <w:rPr>
                <w:noProof/>
                <w:webHidden/>
              </w:rPr>
            </w:r>
            <w:r w:rsidR="00E53F85" w:rsidRPr="00E53F85">
              <w:rPr>
                <w:noProof/>
                <w:webHidden/>
              </w:rPr>
              <w:fldChar w:fldCharType="separate"/>
            </w:r>
            <w:r w:rsidR="00E53F85" w:rsidRPr="00E53F85">
              <w:rPr>
                <w:noProof/>
                <w:webHidden/>
              </w:rPr>
              <w:t>7</w:t>
            </w:r>
            <w:r w:rsidR="00E53F85" w:rsidRPr="00E53F85">
              <w:rPr>
                <w:noProof/>
                <w:webHidden/>
              </w:rPr>
              <w:fldChar w:fldCharType="end"/>
            </w:r>
          </w:hyperlink>
        </w:p>
        <w:p w14:paraId="7E953018" w14:textId="33C5B555" w:rsidR="00E53F85" w:rsidRPr="00E53F85" w:rsidRDefault="00000000">
          <w:pPr>
            <w:pStyle w:val="TDC1"/>
            <w:tabs>
              <w:tab w:val="right" w:leader="dot" w:pos="8828"/>
            </w:tabs>
            <w:rPr>
              <w:rFonts w:eastAsiaTheme="minorEastAsia"/>
              <w:noProof/>
              <w:lang w:eastAsia="es-AR"/>
            </w:rPr>
          </w:pPr>
          <w:hyperlink w:anchor="_Toc117789725" w:history="1">
            <w:r w:rsidR="00E53F85" w:rsidRPr="00E53F85">
              <w:rPr>
                <w:rStyle w:val="Hipervnculo"/>
                <w:rFonts w:cstheme="minorHAnsi"/>
                <w:noProof/>
                <w:lang w:val="es-ES"/>
              </w:rPr>
              <w:t>CONDICIONES CLIMATICAS</w:t>
            </w:r>
            <w:r w:rsidR="00E53F85" w:rsidRPr="00E53F85">
              <w:rPr>
                <w:noProof/>
                <w:webHidden/>
              </w:rPr>
              <w:tab/>
            </w:r>
            <w:r w:rsidR="00E53F85" w:rsidRPr="00E53F85">
              <w:rPr>
                <w:noProof/>
                <w:webHidden/>
              </w:rPr>
              <w:fldChar w:fldCharType="begin"/>
            </w:r>
            <w:r w:rsidR="00E53F85" w:rsidRPr="00E53F85">
              <w:rPr>
                <w:noProof/>
                <w:webHidden/>
              </w:rPr>
              <w:instrText xml:space="preserve"> PAGEREF _Toc117789725 \h </w:instrText>
            </w:r>
            <w:r w:rsidR="00E53F85" w:rsidRPr="00E53F85">
              <w:rPr>
                <w:noProof/>
                <w:webHidden/>
              </w:rPr>
            </w:r>
            <w:r w:rsidR="00E53F85" w:rsidRPr="00E53F85">
              <w:rPr>
                <w:noProof/>
                <w:webHidden/>
              </w:rPr>
              <w:fldChar w:fldCharType="separate"/>
            </w:r>
            <w:r w:rsidR="00E53F85" w:rsidRPr="00E53F85">
              <w:rPr>
                <w:noProof/>
                <w:webHidden/>
              </w:rPr>
              <w:t>8</w:t>
            </w:r>
            <w:r w:rsidR="00E53F85" w:rsidRPr="00E53F85">
              <w:rPr>
                <w:noProof/>
                <w:webHidden/>
              </w:rPr>
              <w:fldChar w:fldCharType="end"/>
            </w:r>
          </w:hyperlink>
        </w:p>
        <w:p w14:paraId="3C62F631" w14:textId="45D96EF2" w:rsidR="00E53F85" w:rsidRPr="00E53F85" w:rsidRDefault="00000000">
          <w:pPr>
            <w:pStyle w:val="TDC1"/>
            <w:tabs>
              <w:tab w:val="right" w:leader="dot" w:pos="8828"/>
            </w:tabs>
            <w:rPr>
              <w:rFonts w:eastAsiaTheme="minorEastAsia"/>
              <w:noProof/>
              <w:lang w:eastAsia="es-AR"/>
            </w:rPr>
          </w:pPr>
          <w:hyperlink w:anchor="_Toc117789726" w:history="1">
            <w:r w:rsidR="00E53F85" w:rsidRPr="00E53F85">
              <w:rPr>
                <w:rStyle w:val="Hipervnculo"/>
                <w:rFonts w:cstheme="minorHAnsi"/>
                <w:noProof/>
              </w:rPr>
              <w:t>TIPO DE YACIMIENTO</w:t>
            </w:r>
            <w:r w:rsidR="00E53F85" w:rsidRPr="00E53F85">
              <w:rPr>
                <w:noProof/>
                <w:webHidden/>
              </w:rPr>
              <w:tab/>
            </w:r>
            <w:r w:rsidR="00E53F85" w:rsidRPr="00E53F85">
              <w:rPr>
                <w:noProof/>
                <w:webHidden/>
              </w:rPr>
              <w:fldChar w:fldCharType="begin"/>
            </w:r>
            <w:r w:rsidR="00E53F85" w:rsidRPr="00E53F85">
              <w:rPr>
                <w:noProof/>
                <w:webHidden/>
              </w:rPr>
              <w:instrText xml:space="preserve"> PAGEREF _Toc117789726 \h </w:instrText>
            </w:r>
            <w:r w:rsidR="00E53F85" w:rsidRPr="00E53F85">
              <w:rPr>
                <w:noProof/>
                <w:webHidden/>
              </w:rPr>
            </w:r>
            <w:r w:rsidR="00E53F85" w:rsidRPr="00E53F85">
              <w:rPr>
                <w:noProof/>
                <w:webHidden/>
              </w:rPr>
              <w:fldChar w:fldCharType="separate"/>
            </w:r>
            <w:r w:rsidR="00E53F85" w:rsidRPr="00E53F85">
              <w:rPr>
                <w:noProof/>
                <w:webHidden/>
              </w:rPr>
              <w:t>9</w:t>
            </w:r>
            <w:r w:rsidR="00E53F85" w:rsidRPr="00E53F85">
              <w:rPr>
                <w:noProof/>
                <w:webHidden/>
              </w:rPr>
              <w:fldChar w:fldCharType="end"/>
            </w:r>
          </w:hyperlink>
        </w:p>
        <w:p w14:paraId="3B8B77D0" w14:textId="6F5AC500" w:rsidR="00E53F85" w:rsidRPr="00E53F85" w:rsidRDefault="00000000">
          <w:pPr>
            <w:pStyle w:val="TDC1"/>
            <w:tabs>
              <w:tab w:val="right" w:leader="dot" w:pos="8828"/>
            </w:tabs>
            <w:rPr>
              <w:rFonts w:eastAsiaTheme="minorEastAsia"/>
              <w:noProof/>
              <w:lang w:eastAsia="es-AR"/>
            </w:rPr>
          </w:pPr>
          <w:hyperlink w:anchor="_Toc117789727" w:history="1">
            <w:r w:rsidR="00E53F85" w:rsidRPr="00E53F85">
              <w:rPr>
                <w:rStyle w:val="Hipervnculo"/>
                <w:rFonts w:cstheme="minorHAnsi"/>
                <w:noProof/>
              </w:rPr>
              <w:t>PROCESO DE OBTENCIÓN DEL CARBON</w:t>
            </w:r>
            <w:r w:rsidR="00E53F85" w:rsidRPr="00E53F85">
              <w:rPr>
                <w:noProof/>
                <w:webHidden/>
              </w:rPr>
              <w:tab/>
            </w:r>
            <w:r w:rsidR="00E53F85" w:rsidRPr="00E53F85">
              <w:rPr>
                <w:noProof/>
                <w:webHidden/>
              </w:rPr>
              <w:fldChar w:fldCharType="begin"/>
            </w:r>
            <w:r w:rsidR="00E53F85" w:rsidRPr="00E53F85">
              <w:rPr>
                <w:noProof/>
                <w:webHidden/>
              </w:rPr>
              <w:instrText xml:space="preserve"> PAGEREF _Toc117789727 \h </w:instrText>
            </w:r>
            <w:r w:rsidR="00E53F85" w:rsidRPr="00E53F85">
              <w:rPr>
                <w:noProof/>
                <w:webHidden/>
              </w:rPr>
            </w:r>
            <w:r w:rsidR="00E53F85" w:rsidRPr="00E53F85">
              <w:rPr>
                <w:noProof/>
                <w:webHidden/>
              </w:rPr>
              <w:fldChar w:fldCharType="separate"/>
            </w:r>
            <w:r w:rsidR="00E53F85" w:rsidRPr="00E53F85">
              <w:rPr>
                <w:noProof/>
                <w:webHidden/>
              </w:rPr>
              <w:t>10</w:t>
            </w:r>
            <w:r w:rsidR="00E53F85" w:rsidRPr="00E53F85">
              <w:rPr>
                <w:noProof/>
                <w:webHidden/>
              </w:rPr>
              <w:fldChar w:fldCharType="end"/>
            </w:r>
          </w:hyperlink>
        </w:p>
        <w:p w14:paraId="7080415F" w14:textId="511F2ADD" w:rsidR="00E53F85" w:rsidRPr="00E53F85" w:rsidRDefault="00000000">
          <w:pPr>
            <w:pStyle w:val="TDC1"/>
            <w:tabs>
              <w:tab w:val="right" w:leader="dot" w:pos="8828"/>
            </w:tabs>
            <w:rPr>
              <w:rFonts w:eastAsiaTheme="minorEastAsia"/>
              <w:noProof/>
              <w:lang w:eastAsia="es-AR"/>
            </w:rPr>
          </w:pPr>
          <w:hyperlink w:anchor="_Toc117789728" w:history="1">
            <w:r w:rsidR="00E53F85" w:rsidRPr="00E53F85">
              <w:rPr>
                <w:rStyle w:val="Hipervnculo"/>
                <w:rFonts w:cstheme="minorHAnsi"/>
                <w:noProof/>
              </w:rPr>
              <w:t>MAQUINARIAS</w:t>
            </w:r>
            <w:r w:rsidR="00E53F85" w:rsidRPr="00E53F85">
              <w:rPr>
                <w:noProof/>
                <w:webHidden/>
              </w:rPr>
              <w:tab/>
            </w:r>
            <w:r w:rsidR="00E53F85" w:rsidRPr="00E53F85">
              <w:rPr>
                <w:noProof/>
                <w:webHidden/>
              </w:rPr>
              <w:fldChar w:fldCharType="begin"/>
            </w:r>
            <w:r w:rsidR="00E53F85" w:rsidRPr="00E53F85">
              <w:rPr>
                <w:noProof/>
                <w:webHidden/>
              </w:rPr>
              <w:instrText xml:space="preserve"> PAGEREF _Toc117789728 \h </w:instrText>
            </w:r>
            <w:r w:rsidR="00E53F85" w:rsidRPr="00E53F85">
              <w:rPr>
                <w:noProof/>
                <w:webHidden/>
              </w:rPr>
            </w:r>
            <w:r w:rsidR="00E53F85" w:rsidRPr="00E53F85">
              <w:rPr>
                <w:noProof/>
                <w:webHidden/>
              </w:rPr>
              <w:fldChar w:fldCharType="separate"/>
            </w:r>
            <w:r w:rsidR="00E53F85" w:rsidRPr="00E53F85">
              <w:rPr>
                <w:noProof/>
                <w:webHidden/>
              </w:rPr>
              <w:t>11</w:t>
            </w:r>
            <w:r w:rsidR="00E53F85" w:rsidRPr="00E53F85">
              <w:rPr>
                <w:noProof/>
                <w:webHidden/>
              </w:rPr>
              <w:fldChar w:fldCharType="end"/>
            </w:r>
          </w:hyperlink>
        </w:p>
        <w:p w14:paraId="0358DF6A" w14:textId="6994FD0C" w:rsidR="00E53F85" w:rsidRPr="00E53F85" w:rsidRDefault="00000000">
          <w:pPr>
            <w:pStyle w:val="TDC1"/>
            <w:tabs>
              <w:tab w:val="right" w:leader="dot" w:pos="8828"/>
            </w:tabs>
            <w:rPr>
              <w:rFonts w:eastAsiaTheme="minorEastAsia"/>
              <w:noProof/>
              <w:lang w:eastAsia="es-AR"/>
            </w:rPr>
          </w:pPr>
          <w:hyperlink w:anchor="_Toc117789729" w:history="1">
            <w:r w:rsidR="00E53F85" w:rsidRPr="00E53F85">
              <w:rPr>
                <w:rStyle w:val="Hipervnculo"/>
                <w:rFonts w:ascii="Cambria" w:hAnsi="Cambria" w:cstheme="minorHAnsi"/>
                <w:noProof/>
              </w:rPr>
              <w:t>EVALUACION DE IMPACTO AMBIENTAL DE RIO TURBIO</w:t>
            </w:r>
            <w:r w:rsidR="00E53F85" w:rsidRPr="00E53F85">
              <w:rPr>
                <w:noProof/>
                <w:webHidden/>
              </w:rPr>
              <w:tab/>
            </w:r>
            <w:r w:rsidR="00E53F85" w:rsidRPr="00E53F85">
              <w:rPr>
                <w:noProof/>
                <w:webHidden/>
              </w:rPr>
              <w:fldChar w:fldCharType="begin"/>
            </w:r>
            <w:r w:rsidR="00E53F85" w:rsidRPr="00E53F85">
              <w:rPr>
                <w:noProof/>
                <w:webHidden/>
              </w:rPr>
              <w:instrText xml:space="preserve"> PAGEREF _Toc117789729 \h </w:instrText>
            </w:r>
            <w:r w:rsidR="00E53F85" w:rsidRPr="00E53F85">
              <w:rPr>
                <w:noProof/>
                <w:webHidden/>
              </w:rPr>
            </w:r>
            <w:r w:rsidR="00E53F85" w:rsidRPr="00E53F85">
              <w:rPr>
                <w:noProof/>
                <w:webHidden/>
              </w:rPr>
              <w:fldChar w:fldCharType="separate"/>
            </w:r>
            <w:r w:rsidR="00E53F85" w:rsidRPr="00E53F85">
              <w:rPr>
                <w:noProof/>
                <w:webHidden/>
              </w:rPr>
              <w:t>12</w:t>
            </w:r>
            <w:r w:rsidR="00E53F85" w:rsidRPr="00E53F85">
              <w:rPr>
                <w:noProof/>
                <w:webHidden/>
              </w:rPr>
              <w:fldChar w:fldCharType="end"/>
            </w:r>
          </w:hyperlink>
        </w:p>
        <w:p w14:paraId="037F8967" w14:textId="1CEF0B17" w:rsidR="00E53F85" w:rsidRPr="00E53F85" w:rsidRDefault="00000000">
          <w:pPr>
            <w:pStyle w:val="TDC1"/>
            <w:tabs>
              <w:tab w:val="right" w:leader="dot" w:pos="8828"/>
            </w:tabs>
            <w:rPr>
              <w:rFonts w:eastAsiaTheme="minorEastAsia"/>
              <w:noProof/>
              <w:lang w:eastAsia="es-AR"/>
            </w:rPr>
          </w:pPr>
          <w:hyperlink w:anchor="_Toc117789730" w:history="1">
            <w:r w:rsidR="00E53F85" w:rsidRPr="00E53F85">
              <w:rPr>
                <w:rStyle w:val="Hipervnculo"/>
                <w:rFonts w:ascii="Cambria" w:hAnsi="Cambria" w:cs="Arial"/>
                <w:noProof/>
                <w:lang w:val="es-ES"/>
              </w:rPr>
              <w:t>INTRODUCCIÓN</w:t>
            </w:r>
            <w:r w:rsidR="00E53F85" w:rsidRPr="00E53F85">
              <w:rPr>
                <w:noProof/>
                <w:webHidden/>
              </w:rPr>
              <w:tab/>
            </w:r>
            <w:r w:rsidR="00E53F85" w:rsidRPr="00E53F85">
              <w:rPr>
                <w:noProof/>
                <w:webHidden/>
              </w:rPr>
              <w:fldChar w:fldCharType="begin"/>
            </w:r>
            <w:r w:rsidR="00E53F85" w:rsidRPr="00E53F85">
              <w:rPr>
                <w:noProof/>
                <w:webHidden/>
              </w:rPr>
              <w:instrText xml:space="preserve"> PAGEREF _Toc117789730 \h </w:instrText>
            </w:r>
            <w:r w:rsidR="00E53F85" w:rsidRPr="00E53F85">
              <w:rPr>
                <w:noProof/>
                <w:webHidden/>
              </w:rPr>
            </w:r>
            <w:r w:rsidR="00E53F85" w:rsidRPr="00E53F85">
              <w:rPr>
                <w:noProof/>
                <w:webHidden/>
              </w:rPr>
              <w:fldChar w:fldCharType="separate"/>
            </w:r>
            <w:r w:rsidR="00E53F85" w:rsidRPr="00E53F85">
              <w:rPr>
                <w:noProof/>
                <w:webHidden/>
              </w:rPr>
              <w:t>13</w:t>
            </w:r>
            <w:r w:rsidR="00E53F85" w:rsidRPr="00E53F85">
              <w:rPr>
                <w:noProof/>
                <w:webHidden/>
              </w:rPr>
              <w:fldChar w:fldCharType="end"/>
            </w:r>
          </w:hyperlink>
        </w:p>
        <w:p w14:paraId="636BC2D4" w14:textId="4EC6E81E" w:rsidR="00B424EB" w:rsidRDefault="00B424EB">
          <w:r>
            <w:rPr>
              <w:b/>
              <w:bCs/>
              <w:lang w:val="es-ES"/>
            </w:rPr>
            <w:fldChar w:fldCharType="end"/>
          </w:r>
        </w:p>
      </w:sdtContent>
    </w:sdt>
    <w:p w14:paraId="32BFD808" w14:textId="631FEFB4" w:rsidR="00031837" w:rsidRDefault="00031837"/>
    <w:p w14:paraId="5B3BB956" w14:textId="77777777" w:rsidR="00031837" w:rsidRDefault="00031837">
      <w:r>
        <w:br w:type="page"/>
      </w:r>
    </w:p>
    <w:p w14:paraId="14C5ECB0" w14:textId="0815C826" w:rsidR="00D36EFC" w:rsidRPr="00D36EFC" w:rsidRDefault="00031837" w:rsidP="00D36EFC">
      <w:pPr>
        <w:pStyle w:val="Ttulo1"/>
        <w:jc w:val="center"/>
        <w:rPr>
          <w:rFonts w:asciiTheme="minorHAnsi" w:hAnsiTheme="minorHAnsi" w:cstheme="minorHAnsi"/>
          <w:b/>
          <w:bCs/>
          <w:color w:val="000000" w:themeColor="text1"/>
          <w:sz w:val="40"/>
          <w:szCs w:val="40"/>
        </w:rPr>
      </w:pPr>
      <w:bookmarkStart w:id="0" w:name="_Toc117789715"/>
      <w:r w:rsidRPr="00031837">
        <w:rPr>
          <w:rFonts w:asciiTheme="minorHAnsi" w:hAnsiTheme="minorHAnsi" w:cstheme="minorHAnsi"/>
          <w:b/>
          <w:bCs/>
          <w:color w:val="000000" w:themeColor="text1"/>
          <w:sz w:val="40"/>
          <w:szCs w:val="40"/>
        </w:rPr>
        <w:lastRenderedPageBreak/>
        <w:t>INTRODUCCIÓN</w:t>
      </w:r>
      <w:bookmarkEnd w:id="0"/>
    </w:p>
    <w:p w14:paraId="484A7E49" w14:textId="49CA4DDC" w:rsidR="00031837" w:rsidRPr="00DC5370" w:rsidRDefault="00031837" w:rsidP="00031837">
      <w:pPr>
        <w:jc w:val="center"/>
        <w:rPr>
          <w:rFonts w:ascii="Arial" w:hAnsi="Arial" w:cs="Arial"/>
        </w:rPr>
      </w:pPr>
      <w:r w:rsidRPr="00DC5370">
        <w:rPr>
          <w:rFonts w:ascii="Arial" w:hAnsi="Arial" w:cs="Arial"/>
        </w:rPr>
        <w:t xml:space="preserve">La empresa llamada </w:t>
      </w:r>
      <w:r w:rsidRPr="00DC5370">
        <w:rPr>
          <w:rFonts w:ascii="Arial" w:hAnsi="Arial" w:cs="Arial"/>
          <w:b/>
          <w:bCs/>
        </w:rPr>
        <w:t>CAE Mining</w:t>
      </w:r>
      <w:r w:rsidRPr="00DC5370">
        <w:rPr>
          <w:rFonts w:ascii="Arial" w:hAnsi="Arial" w:cs="Arial"/>
        </w:rPr>
        <w:t xml:space="preserve"> se encarga de la prospección, exploración, explotación, transporte y comercialización del carbón a nivel mundial. Actualmente el proyecto se encuentra en una etapa de Exploración. El proyecto comenzará a trabajar sobre este mineral en el </w:t>
      </w:r>
      <w:r w:rsidRPr="00DC5370">
        <w:rPr>
          <w:rFonts w:ascii="Arial" w:hAnsi="Arial" w:cs="Arial"/>
          <w:b/>
          <w:bCs/>
        </w:rPr>
        <w:t>Yacimiento Carbonífero Frasto</w:t>
      </w:r>
      <w:r w:rsidRPr="00DC5370">
        <w:rPr>
          <w:rFonts w:ascii="Arial" w:hAnsi="Arial" w:cs="Arial"/>
        </w:rPr>
        <w:t xml:space="preserve"> más importante que concentra el 99% de las reservas del país, es el de Río Turbio en la provincia de Santa Cruz, Argentina.</w:t>
      </w:r>
    </w:p>
    <w:p w14:paraId="5203494D" w14:textId="49066DC1" w:rsidR="00075C10" w:rsidRPr="00DC5370" w:rsidRDefault="002E318A" w:rsidP="00031837">
      <w:pPr>
        <w:jc w:val="center"/>
        <w:rPr>
          <w:rFonts w:ascii="Arial" w:hAnsi="Arial" w:cs="Arial"/>
        </w:rPr>
      </w:pPr>
      <w:r w:rsidRPr="00DC5370">
        <w:rPr>
          <w:rFonts w:ascii="Arial" w:hAnsi="Arial" w:cs="Arial"/>
          <w:noProof/>
          <w:color w:val="202124"/>
          <w:lang w:eastAsia="es-AR"/>
        </w:rPr>
        <w:drawing>
          <wp:anchor distT="0" distB="0" distL="114300" distR="114300" simplePos="0" relativeHeight="251664384" behindDoc="0" locked="0" layoutInCell="1" allowOverlap="1" wp14:anchorId="4C15C050" wp14:editId="16AD5870">
            <wp:simplePos x="0" y="0"/>
            <wp:positionH relativeFrom="margin">
              <wp:align>center</wp:align>
            </wp:positionH>
            <wp:positionV relativeFrom="paragraph">
              <wp:posOffset>894203</wp:posOffset>
            </wp:positionV>
            <wp:extent cx="5619750" cy="2819400"/>
            <wp:effectExtent l="0" t="0" r="0" b="0"/>
            <wp:wrapSquare wrapText="bothSides"/>
            <wp:docPr id="34" name="Imagen 34" descr="D:\Users\Secundaria\Downloads\58260a8b25aa4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Secundaria\Downloads\58260a8b25aa4_900.jpg"/>
                    <pic:cNvPicPr>
                      <a:picLocks noChangeAspect="1" noChangeArrowheads="1"/>
                    </pic:cNvPicPr>
                  </pic:nvPicPr>
                  <pic:blipFill>
                    <a:blip r:embed="rId7"/>
                    <a:srcRect/>
                    <a:stretch>
                      <a:fillRect/>
                    </a:stretch>
                  </pic:blipFill>
                  <pic:spPr bwMode="auto">
                    <a:xfrm>
                      <a:off x="0" y="0"/>
                      <a:ext cx="5619750" cy="2819400"/>
                    </a:xfrm>
                    <a:prstGeom prst="rect">
                      <a:avLst/>
                    </a:prstGeom>
                    <a:noFill/>
                    <a:ln w="9525">
                      <a:noFill/>
                      <a:miter lim="800000"/>
                      <a:headEnd/>
                      <a:tailEnd/>
                    </a:ln>
                  </pic:spPr>
                </pic:pic>
              </a:graphicData>
            </a:graphic>
            <wp14:sizeRelH relativeFrom="margin">
              <wp14:pctWidth>0</wp14:pctWidth>
            </wp14:sizeRelH>
          </wp:anchor>
        </w:drawing>
      </w:r>
      <w:r w:rsidR="00E5582B" w:rsidRPr="00DC5370">
        <w:rPr>
          <w:rFonts w:ascii="Arial" w:hAnsi="Arial" w:cs="Arial"/>
          <w:noProof/>
        </w:rPr>
        <mc:AlternateContent>
          <mc:Choice Requires="wps">
            <w:drawing>
              <wp:anchor distT="0" distB="0" distL="114300" distR="114300" simplePos="0" relativeHeight="251670528" behindDoc="0" locked="0" layoutInCell="1" allowOverlap="1" wp14:anchorId="0271883B" wp14:editId="5B583D5B">
                <wp:simplePos x="0" y="0"/>
                <wp:positionH relativeFrom="column">
                  <wp:posOffset>-7620</wp:posOffset>
                </wp:positionH>
                <wp:positionV relativeFrom="paragraph">
                  <wp:posOffset>3818255</wp:posOffset>
                </wp:positionV>
                <wp:extent cx="5619750" cy="635"/>
                <wp:effectExtent l="0" t="0" r="0" b="0"/>
                <wp:wrapSquare wrapText="bothSides"/>
                <wp:docPr id="37" name="Cuadro de texto 37"/>
                <wp:cNvGraphicFramePr/>
                <a:graphic xmlns:a="http://schemas.openxmlformats.org/drawingml/2006/main">
                  <a:graphicData uri="http://schemas.microsoft.com/office/word/2010/wordprocessingShape">
                    <wps:wsp>
                      <wps:cNvSpPr txBox="1"/>
                      <wps:spPr>
                        <a:xfrm>
                          <a:off x="0" y="0"/>
                          <a:ext cx="5619750" cy="635"/>
                        </a:xfrm>
                        <a:prstGeom prst="rect">
                          <a:avLst/>
                        </a:prstGeom>
                        <a:solidFill>
                          <a:prstClr val="white"/>
                        </a:solidFill>
                        <a:ln>
                          <a:noFill/>
                        </a:ln>
                      </wps:spPr>
                      <wps:txbx>
                        <w:txbxContent>
                          <w:p w14:paraId="5969136C" w14:textId="70033D6A" w:rsidR="00E5582B" w:rsidRPr="00DC5370" w:rsidRDefault="00E5582B" w:rsidP="00E5582B">
                            <w:pPr>
                              <w:pStyle w:val="Descripcin"/>
                              <w:jc w:val="center"/>
                              <w:rPr>
                                <w:rFonts w:ascii="Arial" w:hAnsi="Arial" w:cs="Arial"/>
                                <w:i w:val="0"/>
                                <w:iCs w:val="0"/>
                                <w:noProof/>
                                <w:color w:val="000000" w:themeColor="text1"/>
                                <w:lang w:val="es-ES"/>
                              </w:rPr>
                            </w:pPr>
                            <w:r w:rsidRPr="00DC5370">
                              <w:rPr>
                                <w:rFonts w:ascii="Arial" w:hAnsi="Arial" w:cs="Arial"/>
                                <w:i w:val="0"/>
                                <w:iCs w:val="0"/>
                                <w:color w:val="000000" w:themeColor="text1"/>
                                <w:lang w:val="es-ES"/>
                              </w:rPr>
                              <w:t>Figura 1. Ejemplo de Yacimiento Carbonífero (Italia)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71883B" id="Cuadro de texto 37" o:spid="_x0000_s1058" type="#_x0000_t202" style="position:absolute;left:0;text-align:left;margin-left:-.6pt;margin-top:300.65pt;width:442.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" stroked="f">
                <v:textbox style="mso-fit-shape-to-text:t" inset="0,0,0,0">
                  <w:txbxContent>
                    <w:p w14:paraId="5969136C" w14:textId="70033D6A" w:rsidR="00E5582B" w:rsidRPr="00DC5370" w:rsidRDefault="00E5582B" w:rsidP="00E5582B">
                      <w:pPr>
                        <w:pStyle w:val="Descripcin"/>
                        <w:jc w:val="center"/>
                        <w:rPr>
                          <w:rFonts w:ascii="Arial" w:hAnsi="Arial" w:cs="Arial"/>
                          <w:i w:val="0"/>
                          <w:iCs w:val="0"/>
                          <w:noProof/>
                          <w:color w:val="000000" w:themeColor="text1"/>
                          <w:lang w:val="es-ES"/>
                        </w:rPr>
                      </w:pPr>
                      <w:r w:rsidRPr="00DC5370">
                        <w:rPr>
                          <w:rFonts w:ascii="Arial" w:hAnsi="Arial" w:cs="Arial"/>
                          <w:i w:val="0"/>
                          <w:iCs w:val="0"/>
                          <w:color w:val="000000" w:themeColor="text1"/>
                          <w:lang w:val="es-ES"/>
                        </w:rPr>
                        <w:t>Figura 1. Ejemplo de Yacimiento Carbonífero (Italia)</w:t>
                      </w:r>
                    </w:p>
                  </w:txbxContent>
                </v:textbox>
                <w10:wrap type="square"/>
              </v:shape>
            </w:pict>
          </mc:Fallback>
        </mc:AlternateContent>
      </w:r>
      <w:r w:rsidR="00031837" w:rsidRPr="00DC5370">
        <w:rPr>
          <w:rFonts w:ascii="Arial" w:hAnsi="Arial" w:cs="Arial"/>
        </w:rPr>
        <w:t>Su origen es netamente minero. La historia dice que en 1887 se descubrió por primera vez carbón en la zona, lo cual permitió comenzar su explotación y la posterior creación, en 1941, El objetivo: dejar de importar carbón de Inglaterra. Al año siguiente se fundó la localidad, la cual hoy en día es conocida como la Capital Nacional del Carbón.</w:t>
      </w:r>
    </w:p>
    <w:p w14:paraId="33193A22" w14:textId="4BACD622" w:rsidR="00031837" w:rsidRDefault="00031837" w:rsidP="00031837">
      <w:pPr>
        <w:jc w:val="center"/>
      </w:pPr>
    </w:p>
    <w:p w14:paraId="7CE41FA8" w14:textId="7D359544" w:rsidR="00B424EB" w:rsidRDefault="00B424EB" w:rsidP="00B424EB"/>
    <w:p w14:paraId="274BAD23" w14:textId="03E23B91" w:rsidR="00B424EB" w:rsidRDefault="00B424EB" w:rsidP="00B424EB">
      <w:pPr>
        <w:pStyle w:val="Ttulo1"/>
        <w:jc w:val="center"/>
        <w:rPr>
          <w:rFonts w:asciiTheme="minorHAnsi" w:hAnsiTheme="minorHAnsi" w:cstheme="minorHAnsi"/>
          <w:b/>
          <w:bCs/>
          <w:color w:val="000000" w:themeColor="text1"/>
          <w:sz w:val="40"/>
          <w:szCs w:val="40"/>
        </w:rPr>
      </w:pPr>
      <w:bookmarkStart w:id="1" w:name="_Toc117789716"/>
      <w:r w:rsidRPr="00B424EB">
        <w:rPr>
          <w:rFonts w:asciiTheme="minorHAnsi" w:hAnsiTheme="minorHAnsi" w:cstheme="minorHAnsi"/>
          <w:b/>
          <w:bCs/>
          <w:color w:val="000000" w:themeColor="text1"/>
          <w:sz w:val="40"/>
          <w:szCs w:val="40"/>
        </w:rPr>
        <w:t>NOMBRE DE LA EMPRESA</w:t>
      </w:r>
      <w:bookmarkEnd w:id="1"/>
    </w:p>
    <w:p w14:paraId="250D412C" w14:textId="57A41EF8" w:rsidR="00B424EB" w:rsidRDefault="00B424EB" w:rsidP="00B424EB"/>
    <w:p w14:paraId="50650ED9" w14:textId="4E450069" w:rsidR="00B424EB" w:rsidRDefault="00E5582B" w:rsidP="00B424EB">
      <w:r>
        <w:rPr>
          <w:rFonts w:ascii="Arial" w:hAnsi="Arial" w:cs="Arial"/>
          <w:noProof/>
          <w:color w:val="202124"/>
          <w:lang w:eastAsia="es-AR"/>
        </w:rPr>
        <w:drawing>
          <wp:anchor distT="0" distB="0" distL="114300" distR="114300" simplePos="0" relativeHeight="251666432" behindDoc="0" locked="0" layoutInCell="1" allowOverlap="1" wp14:anchorId="25020F79" wp14:editId="066EB5A9">
            <wp:simplePos x="0" y="0"/>
            <wp:positionH relativeFrom="margin">
              <wp:align>center</wp:align>
            </wp:positionH>
            <wp:positionV relativeFrom="paragraph">
              <wp:posOffset>7620</wp:posOffset>
            </wp:positionV>
            <wp:extent cx="4171950" cy="1543050"/>
            <wp:effectExtent l="0" t="0" r="0" b="0"/>
            <wp:wrapSquare wrapText="bothSides"/>
            <wp:docPr id="35" name="Imagen 4" descr="D:\Users\Secundaria\Downloads\descarg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ecundaria\Downloads\descarga (3).png"/>
                    <pic:cNvPicPr>
                      <a:picLocks noChangeAspect="1" noChangeArrowheads="1"/>
                    </pic:cNvPicPr>
                  </pic:nvPicPr>
                  <pic:blipFill>
                    <a:blip r:embed="rId8"/>
                    <a:srcRect/>
                    <a:stretch>
                      <a:fillRect/>
                    </a:stretch>
                  </pic:blipFill>
                  <pic:spPr bwMode="auto">
                    <a:xfrm>
                      <a:off x="0" y="0"/>
                      <a:ext cx="4171950" cy="1543050"/>
                    </a:xfrm>
                    <a:prstGeom prst="rect">
                      <a:avLst/>
                    </a:prstGeom>
                    <a:noFill/>
                    <a:ln w="9525">
                      <a:noFill/>
                      <a:miter lim="800000"/>
                      <a:headEnd/>
                      <a:tailEnd/>
                    </a:ln>
                  </pic:spPr>
                </pic:pic>
              </a:graphicData>
            </a:graphic>
            <wp14:sizeRelV relativeFrom="margin">
              <wp14:pctHeight>0</wp14:pctHeight>
            </wp14:sizeRelV>
          </wp:anchor>
        </w:drawing>
      </w:r>
    </w:p>
    <w:p w14:paraId="2AE4CAAD" w14:textId="5D4C6502" w:rsidR="00B424EB" w:rsidRDefault="00B424EB" w:rsidP="00B424EB"/>
    <w:p w14:paraId="56CBECB2" w14:textId="684442E0" w:rsidR="00B424EB" w:rsidRDefault="00B424EB" w:rsidP="00B424EB"/>
    <w:p w14:paraId="1DC67FE4" w14:textId="6325129C" w:rsidR="00B424EB" w:rsidRDefault="00B424EB" w:rsidP="00B424EB"/>
    <w:p w14:paraId="58DDDD11" w14:textId="5276B8C1" w:rsidR="00B424EB" w:rsidRDefault="00B424EB" w:rsidP="00B424EB"/>
    <w:p w14:paraId="2F9AAD50" w14:textId="063535E6" w:rsidR="00B424EB" w:rsidRDefault="00B424EB" w:rsidP="00B424EB">
      <w:pPr>
        <w:pStyle w:val="Ttulo1"/>
        <w:jc w:val="center"/>
        <w:rPr>
          <w:rFonts w:asciiTheme="minorHAnsi" w:hAnsiTheme="minorHAnsi" w:cstheme="minorHAnsi"/>
          <w:b/>
          <w:bCs/>
          <w:color w:val="000000" w:themeColor="text1"/>
          <w:sz w:val="40"/>
          <w:szCs w:val="40"/>
        </w:rPr>
      </w:pPr>
      <w:bookmarkStart w:id="2" w:name="_Toc117789717"/>
      <w:r w:rsidRPr="00B424EB">
        <w:rPr>
          <w:rFonts w:asciiTheme="minorHAnsi" w:hAnsiTheme="minorHAnsi" w:cstheme="minorHAnsi"/>
          <w:b/>
          <w:bCs/>
          <w:color w:val="000000" w:themeColor="text1"/>
          <w:sz w:val="40"/>
          <w:szCs w:val="40"/>
        </w:rPr>
        <w:lastRenderedPageBreak/>
        <w:t>UBICACIÓN GEOGRAFICA</w:t>
      </w:r>
      <w:bookmarkEnd w:id="2"/>
    </w:p>
    <w:p w14:paraId="7D2A9E1E" w14:textId="77777777" w:rsidR="006F3A15" w:rsidRDefault="006F3A15" w:rsidP="006F3A15"/>
    <w:p w14:paraId="674E22C9" w14:textId="68120A3A" w:rsidR="006F3A15" w:rsidRPr="00A068B8" w:rsidRDefault="00E5582B" w:rsidP="006F3A15">
      <w:pPr>
        <w:rPr>
          <w:rFonts w:ascii="Arial" w:hAnsi="Arial" w:cs="Arial"/>
        </w:rPr>
      </w:pPr>
      <w:r w:rsidRPr="00A068B8">
        <w:rPr>
          <w:rFonts w:ascii="Arial" w:hAnsi="Arial" w:cs="Arial"/>
          <w:noProof/>
          <w:lang w:eastAsia="es-AR"/>
        </w:rPr>
        <w:drawing>
          <wp:anchor distT="0" distB="0" distL="114300" distR="114300" simplePos="0" relativeHeight="251668480" behindDoc="1" locked="0" layoutInCell="1" allowOverlap="1" wp14:anchorId="2B1C5589" wp14:editId="402C5A5A">
            <wp:simplePos x="0" y="0"/>
            <wp:positionH relativeFrom="column">
              <wp:posOffset>3291840</wp:posOffset>
            </wp:positionH>
            <wp:positionV relativeFrom="paragraph">
              <wp:posOffset>13335</wp:posOffset>
            </wp:positionV>
            <wp:extent cx="2990850" cy="3552825"/>
            <wp:effectExtent l="0" t="0" r="0" b="9525"/>
            <wp:wrapTight wrapText="bothSides">
              <wp:wrapPolygon edited="0">
                <wp:start x="0" y="0"/>
                <wp:lineTo x="0" y="21542"/>
                <wp:lineTo x="21462" y="21542"/>
                <wp:lineTo x="21462" y="0"/>
                <wp:lineTo x="0" y="0"/>
              </wp:wrapPolygon>
            </wp:wrapTight>
            <wp:docPr id="36" name="Imagen 36" descr="Aníbal Fernández dio “bonos” de hasta $ 1,5 millones a trabajadores de la  inactiva Río Turbio – Nexo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íbal Fernández dio “bonos” de hasta $ 1,5 millones a trabajadores de la  inactiva Río Turbio – Nexofin"/>
                    <pic:cNvPicPr>
                      <a:picLocks noChangeAspect="1" noChangeArrowheads="1"/>
                    </pic:cNvPicPr>
                  </pic:nvPicPr>
                  <pic:blipFill>
                    <a:blip r:embed="rId9"/>
                    <a:srcRect t="11816"/>
                    <a:stretch>
                      <a:fillRect/>
                    </a:stretch>
                  </pic:blipFill>
                  <pic:spPr bwMode="auto">
                    <a:xfrm>
                      <a:off x="0" y="0"/>
                      <a:ext cx="2990850" cy="3552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F3A15" w:rsidRPr="00A068B8">
        <w:rPr>
          <w:rFonts w:ascii="Arial" w:hAnsi="Arial" w:cs="Arial"/>
        </w:rPr>
        <w:t xml:space="preserve">El </w:t>
      </w:r>
      <w:r w:rsidR="006F3A15" w:rsidRPr="00A068B8">
        <w:rPr>
          <w:rFonts w:ascii="Arial" w:hAnsi="Arial" w:cs="Arial"/>
          <w:b/>
          <w:bCs/>
        </w:rPr>
        <w:t>Yacimiento Carbonífero Frasto</w:t>
      </w:r>
      <w:r w:rsidR="006F3A15" w:rsidRPr="00A068B8">
        <w:rPr>
          <w:rFonts w:ascii="Arial" w:hAnsi="Arial" w:cs="Arial"/>
        </w:rPr>
        <w:t xml:space="preserve"> Enclavado en un área de transición entre la cordillera andina y la meseta patagónica, la villa minera está asentada en una hondonada surcada por dos chorrillos: el de San José por un lado y Santa Flavia por otro. Cerca, por Dorotea, pequeñísima población de la zona, pasa el Río Turbio. Por todas partes la rodean cerros, y por el este la cordillera chica. Cuando esto se cubre de nieve es de esperar que en poco tiempo cubra la población.</w:t>
      </w:r>
    </w:p>
    <w:p w14:paraId="3B9979F9" w14:textId="3E4E9760" w:rsidR="006F3A15" w:rsidRPr="00A068B8" w:rsidRDefault="006F3A15" w:rsidP="006F3A15">
      <w:pPr>
        <w:rPr>
          <w:rFonts w:ascii="Arial" w:hAnsi="Arial" w:cs="Arial"/>
        </w:rPr>
      </w:pPr>
      <w:r w:rsidRPr="00A068B8">
        <w:rPr>
          <w:rFonts w:ascii="Arial" w:hAnsi="Arial" w:cs="Arial"/>
        </w:rPr>
        <w:t>Esta cuenca carbonífera (la más importante del país) dista aproximadamente a 268km de Río Gallegos, capital de la provincia.</w:t>
      </w:r>
    </w:p>
    <w:p w14:paraId="09E91017" w14:textId="5BED5E10" w:rsidR="006F3A15" w:rsidRPr="00A068B8" w:rsidRDefault="006F3A15" w:rsidP="006F3A15">
      <w:pPr>
        <w:rPr>
          <w:rFonts w:ascii="Arial" w:hAnsi="Arial" w:cs="Arial"/>
        </w:rPr>
      </w:pPr>
      <w:r w:rsidRPr="00A068B8">
        <w:rPr>
          <w:rFonts w:ascii="Arial" w:hAnsi="Arial" w:cs="Arial"/>
        </w:rPr>
        <w:t>Los sectores montañosos se hallan cubiertos parcialmente de bosques de Lengas y Ñires mientras que en los valles el pasto se desarrolla con abundancia.</w:t>
      </w:r>
    </w:p>
    <w:p w14:paraId="4D1AF289" w14:textId="1C8AEB7F" w:rsidR="006F3A15" w:rsidRPr="00A068B8" w:rsidRDefault="006F3A15" w:rsidP="006F3A15">
      <w:pPr>
        <w:rPr>
          <w:rFonts w:ascii="Arial" w:hAnsi="Arial" w:cs="Arial"/>
        </w:rPr>
      </w:pPr>
      <w:r w:rsidRPr="00A068B8">
        <w:rPr>
          <w:rFonts w:ascii="Arial" w:hAnsi="Arial" w:cs="Arial"/>
        </w:rPr>
        <w:t>El nivel respecto al mar oscila entre 250 y 750m.</w:t>
      </w:r>
    </w:p>
    <w:p w14:paraId="42617BD7" w14:textId="0433F5A8" w:rsidR="00B424EB" w:rsidRDefault="006F3A15" w:rsidP="006F3A15">
      <w:pPr>
        <w:pStyle w:val="Prrafodelista"/>
        <w:numPr>
          <w:ilvl w:val="0"/>
          <w:numId w:val="3"/>
        </w:numPr>
      </w:pPr>
      <w:r w:rsidRPr="00A068B8">
        <w:rPr>
          <w:rFonts w:ascii="Arial" w:hAnsi="Arial" w:cs="Arial"/>
          <w:b/>
          <w:bCs/>
        </w:rPr>
        <w:t>Coordenadas</w:t>
      </w:r>
      <w:r w:rsidRPr="00A068B8">
        <w:rPr>
          <w:rFonts w:ascii="Arial" w:hAnsi="Arial" w:cs="Arial"/>
        </w:rPr>
        <w:t>: -51.5460148, -72.2312558</w:t>
      </w:r>
    </w:p>
    <w:p w14:paraId="5863EBC5" w14:textId="5650ADB5" w:rsidR="00E5582B" w:rsidRDefault="00E5582B" w:rsidP="00E5582B"/>
    <w:p w14:paraId="1B37DBE3" w14:textId="48FB4BF6" w:rsidR="002C2C58" w:rsidRDefault="002C2C58" w:rsidP="00E5582B"/>
    <w:p w14:paraId="6B9DF48E" w14:textId="542BE294" w:rsidR="002C2C58" w:rsidRDefault="002C2C58" w:rsidP="00DE6648">
      <w:pPr>
        <w:pStyle w:val="Ttulo1"/>
        <w:jc w:val="center"/>
        <w:rPr>
          <w:rFonts w:asciiTheme="minorHAnsi" w:hAnsiTheme="minorHAnsi" w:cstheme="minorHAnsi"/>
          <w:b/>
          <w:bCs/>
          <w:color w:val="000000" w:themeColor="text1"/>
          <w:sz w:val="40"/>
          <w:szCs w:val="40"/>
        </w:rPr>
      </w:pPr>
      <w:bookmarkStart w:id="3" w:name="_Toc117789718"/>
      <w:r w:rsidRPr="002C2C58">
        <w:rPr>
          <w:rFonts w:asciiTheme="minorHAnsi" w:hAnsiTheme="minorHAnsi" w:cstheme="minorHAnsi"/>
          <w:b/>
          <w:bCs/>
          <w:color w:val="000000" w:themeColor="text1"/>
          <w:sz w:val="40"/>
          <w:szCs w:val="40"/>
        </w:rPr>
        <w:t>GEOLOGIA DE RIO TURBIO</w:t>
      </w:r>
      <w:bookmarkEnd w:id="3"/>
    </w:p>
    <w:p w14:paraId="65F73CB5" w14:textId="77777777" w:rsidR="00DE6648" w:rsidRDefault="00DE6648" w:rsidP="002C2C58"/>
    <w:p w14:paraId="67B3659B" w14:textId="50C274D0" w:rsidR="002C2C58" w:rsidRPr="00A068B8" w:rsidRDefault="00703381" w:rsidP="002C2C58">
      <w:pPr>
        <w:rPr>
          <w:rFonts w:ascii="Arial" w:hAnsi="Arial" w:cs="Arial"/>
        </w:rPr>
      </w:pPr>
      <w:r w:rsidRPr="00A068B8">
        <w:rPr>
          <w:rFonts w:ascii="Arial" w:hAnsi="Arial" w:cs="Arial"/>
          <w:noProof/>
        </w:rPr>
        <mc:AlternateContent>
          <mc:Choice Requires="wps">
            <w:drawing>
              <wp:anchor distT="0" distB="0" distL="114300" distR="114300" simplePos="0" relativeHeight="251674624" behindDoc="1" locked="0" layoutInCell="1" allowOverlap="1" wp14:anchorId="4F0837F0" wp14:editId="7CE9C25F">
                <wp:simplePos x="0" y="0"/>
                <wp:positionH relativeFrom="column">
                  <wp:posOffset>3148965</wp:posOffset>
                </wp:positionH>
                <wp:positionV relativeFrom="paragraph">
                  <wp:posOffset>2482215</wp:posOffset>
                </wp:positionV>
                <wp:extent cx="3248025" cy="635"/>
                <wp:effectExtent l="0" t="0" r="0" b="0"/>
                <wp:wrapTight wrapText="bothSides">
                  <wp:wrapPolygon edited="0">
                    <wp:start x="0" y="0"/>
                    <wp:lineTo x="0" y="21600"/>
                    <wp:lineTo x="21600" y="21600"/>
                    <wp:lineTo x="21600" y="0"/>
                  </wp:wrapPolygon>
                </wp:wrapTight>
                <wp:docPr id="39" name="Cuadro de texto 39"/>
                <wp:cNvGraphicFramePr/>
                <a:graphic xmlns:a="http://schemas.openxmlformats.org/drawingml/2006/main">
                  <a:graphicData uri="http://schemas.microsoft.com/office/word/2010/wordprocessingShape">
                    <wps:wsp>
                      <wps:cNvSpPr txBox="1"/>
                      <wps:spPr>
                        <a:xfrm>
                          <a:off x="0" y="0"/>
                          <a:ext cx="3248025" cy="635"/>
                        </a:xfrm>
                        <a:prstGeom prst="rect">
                          <a:avLst/>
                        </a:prstGeom>
                        <a:solidFill>
                          <a:prstClr val="white"/>
                        </a:solidFill>
                        <a:ln>
                          <a:noFill/>
                        </a:ln>
                      </wps:spPr>
                      <wps:txbx>
                        <w:txbxContent>
                          <w:p w14:paraId="4A5BBAA0" w14:textId="0F047CF5" w:rsidR="00703381" w:rsidRPr="00703381" w:rsidRDefault="00E06EF0" w:rsidP="00703381">
                            <w:pPr>
                              <w:pStyle w:val="Descripcin"/>
                              <w:jc w:val="center"/>
                              <w:rPr>
                                <w:i w:val="0"/>
                                <w:iCs w:val="0"/>
                                <w:noProof/>
                                <w:color w:val="000000" w:themeColor="text1"/>
                                <w:lang w:val="es-ES"/>
                              </w:rPr>
                            </w:pPr>
                            <w:r w:rsidRPr="00703381">
                              <w:rPr>
                                <w:i w:val="0"/>
                                <w:iCs w:val="0"/>
                                <w:color w:val="000000" w:themeColor="text1"/>
                                <w:lang w:val="es-ES"/>
                              </w:rPr>
                              <w:t>Figura</w:t>
                            </w:r>
                            <w:r>
                              <w:rPr>
                                <w:i w:val="0"/>
                                <w:iCs w:val="0"/>
                                <w:color w:val="000000" w:themeColor="text1"/>
                                <w:lang w:val="es-ES"/>
                              </w:rPr>
                              <w:t xml:space="preserve"> </w:t>
                            </w:r>
                            <w:r w:rsidRPr="00703381">
                              <w:rPr>
                                <w:i w:val="0"/>
                                <w:iCs w:val="0"/>
                                <w:color w:val="000000" w:themeColor="text1"/>
                                <w:lang w:val="es-ES"/>
                              </w:rPr>
                              <w:t>2</w:t>
                            </w:r>
                            <w:r w:rsidR="00703381" w:rsidRPr="00703381">
                              <w:rPr>
                                <w:i w:val="0"/>
                                <w:iCs w:val="0"/>
                                <w:color w:val="000000" w:themeColor="text1"/>
                                <w:lang w:val="es-ES"/>
                              </w:rPr>
                              <w:t>. Ubicación Geográfica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0837F0" id="Cuadro de texto 39" o:spid="_x0000_s1059" type="#_x0000_t202" style="position:absolute;margin-left:247.95pt;margin-top:195.45pt;width:255.75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" stroked="f">
                <v:textbox style="mso-fit-shape-to-text:t" inset="0,0,0,0">
                  <w:txbxContent>
                    <w:p w14:paraId="4A5BBAA0" w14:textId="0F047CF5" w:rsidR="00703381" w:rsidRPr="00703381" w:rsidRDefault="00E06EF0" w:rsidP="00703381">
                      <w:pPr>
                        <w:pStyle w:val="Descripcin"/>
                        <w:jc w:val="center"/>
                        <w:rPr>
                          <w:i w:val="0"/>
                          <w:iCs w:val="0"/>
                          <w:noProof/>
                          <w:color w:val="000000" w:themeColor="text1"/>
                          <w:lang w:val="es-ES"/>
                        </w:rPr>
                      </w:pPr>
                      <w:r w:rsidRPr="00703381">
                        <w:rPr>
                          <w:i w:val="0"/>
                          <w:iCs w:val="0"/>
                          <w:color w:val="000000" w:themeColor="text1"/>
                          <w:lang w:val="es-ES"/>
                        </w:rPr>
                        <w:t>Figura</w:t>
                      </w:r>
                      <w:r>
                        <w:rPr>
                          <w:i w:val="0"/>
                          <w:iCs w:val="0"/>
                          <w:color w:val="000000" w:themeColor="text1"/>
                          <w:lang w:val="es-ES"/>
                        </w:rPr>
                        <w:t xml:space="preserve"> </w:t>
                      </w:r>
                      <w:r w:rsidRPr="00703381">
                        <w:rPr>
                          <w:i w:val="0"/>
                          <w:iCs w:val="0"/>
                          <w:color w:val="000000" w:themeColor="text1"/>
                          <w:lang w:val="es-ES"/>
                        </w:rPr>
                        <w:t>2</w:t>
                      </w:r>
                      <w:r w:rsidR="00703381" w:rsidRPr="00703381">
                        <w:rPr>
                          <w:i w:val="0"/>
                          <w:iCs w:val="0"/>
                          <w:color w:val="000000" w:themeColor="text1"/>
                          <w:lang w:val="es-ES"/>
                        </w:rPr>
                        <w:t>. Ubicación Geográfica</w:t>
                      </w:r>
                    </w:p>
                  </w:txbxContent>
                </v:textbox>
                <w10:wrap type="tight"/>
              </v:shape>
            </w:pict>
          </mc:Fallback>
        </mc:AlternateContent>
      </w:r>
      <w:r w:rsidR="007D50FD" w:rsidRPr="00A068B8">
        <w:rPr>
          <w:rFonts w:ascii="Arial" w:hAnsi="Arial" w:cs="Arial"/>
          <w:noProof/>
          <w:lang w:eastAsia="es-AR"/>
        </w:rPr>
        <w:drawing>
          <wp:anchor distT="0" distB="0" distL="114300" distR="114300" simplePos="0" relativeHeight="251672576" behindDoc="1" locked="0" layoutInCell="1" allowOverlap="1" wp14:anchorId="2ED5D246" wp14:editId="104BB7FE">
            <wp:simplePos x="0" y="0"/>
            <wp:positionH relativeFrom="column">
              <wp:posOffset>3148965</wp:posOffset>
            </wp:positionH>
            <wp:positionV relativeFrom="paragraph">
              <wp:posOffset>22860</wp:posOffset>
            </wp:positionV>
            <wp:extent cx="3248025" cy="2428875"/>
            <wp:effectExtent l="0" t="0" r="9525" b="9525"/>
            <wp:wrapTight wrapText="bothSides">
              <wp:wrapPolygon edited="0">
                <wp:start x="0" y="0"/>
                <wp:lineTo x="0" y="21515"/>
                <wp:lineTo x="21537" y="21515"/>
                <wp:lineTo x="21537" y="0"/>
                <wp:lineTo x="0" y="0"/>
              </wp:wrapPolygon>
            </wp:wrapTight>
            <wp:docPr id="38" name="Imagen 38" descr="D:\Users\Secundaria\Downloads\GEOLOGIA DE RIO TUR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ecundaria\Downloads\GEOLOGIA DE RIO TURBI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2428875"/>
                    </a:xfrm>
                    <a:prstGeom prst="rect">
                      <a:avLst/>
                    </a:prstGeom>
                    <a:noFill/>
                    <a:ln w="9525">
                      <a:noFill/>
                      <a:miter lim="800000"/>
                      <a:headEnd/>
                      <a:tailEnd/>
                    </a:ln>
                  </pic:spPr>
                </pic:pic>
              </a:graphicData>
            </a:graphic>
            <wp14:sizeRelH relativeFrom="margin">
              <wp14:pctWidth>0</wp14:pctWidth>
            </wp14:sizeRelH>
          </wp:anchor>
        </w:drawing>
      </w:r>
      <w:r w:rsidR="002C2C58" w:rsidRPr="00A068B8">
        <w:rPr>
          <w:rFonts w:ascii="Arial" w:hAnsi="Arial" w:cs="Arial"/>
        </w:rPr>
        <w:t xml:space="preserve">La Formación Río Turbio es una secuencia alternante entre </w:t>
      </w:r>
      <w:proofErr w:type="spellStart"/>
      <w:r w:rsidR="002C2C58" w:rsidRPr="00A068B8">
        <w:rPr>
          <w:rFonts w:ascii="Arial" w:hAnsi="Arial" w:cs="Arial"/>
        </w:rPr>
        <w:t>sedimentitas</w:t>
      </w:r>
      <w:proofErr w:type="spellEnd"/>
      <w:r w:rsidR="002C2C58" w:rsidRPr="00A068B8">
        <w:rPr>
          <w:rFonts w:ascii="Arial" w:hAnsi="Arial" w:cs="Arial"/>
        </w:rPr>
        <w:t xml:space="preserve"> marinas y continentales portadoras de bancos de carbón ubicadas al oeste del valle del río Turbio. La sección inferior está compuesta por conglomerados y areniscas medianas a gruesas, pardo amarillentas, e intercalada con niveles de invertebrados fósiles y de </w:t>
      </w:r>
      <w:proofErr w:type="spellStart"/>
      <w:r w:rsidR="002C2C58" w:rsidRPr="00A068B8">
        <w:rPr>
          <w:rFonts w:ascii="Arial" w:hAnsi="Arial" w:cs="Arial"/>
        </w:rPr>
        <w:t>tafoflora</w:t>
      </w:r>
      <w:proofErr w:type="spellEnd"/>
      <w:r w:rsidR="002C2C58" w:rsidRPr="00A068B8">
        <w:rPr>
          <w:rFonts w:ascii="Arial" w:hAnsi="Arial" w:cs="Arial"/>
        </w:rPr>
        <w:t xml:space="preserve">. En la parte superior de esta sección se interponen los mantos de carbón. La sección superior está formada por areniscas finas a gruesas, en parte </w:t>
      </w:r>
      <w:proofErr w:type="spellStart"/>
      <w:r w:rsidR="002C2C58" w:rsidRPr="00A068B8">
        <w:rPr>
          <w:rFonts w:ascii="Arial" w:hAnsi="Arial" w:cs="Arial"/>
        </w:rPr>
        <w:t>conglomerádicas</w:t>
      </w:r>
      <w:proofErr w:type="spellEnd"/>
      <w:r w:rsidR="002C2C58" w:rsidRPr="00A068B8">
        <w:rPr>
          <w:rFonts w:ascii="Arial" w:hAnsi="Arial" w:cs="Arial"/>
        </w:rPr>
        <w:t>, en la que alternan niveles con invertebrados y plantas.</w:t>
      </w:r>
      <w:r w:rsidR="007D50FD" w:rsidRPr="00A068B8">
        <w:rPr>
          <w:rFonts w:ascii="Arial" w:hAnsi="Arial" w:cs="Arial"/>
          <w:noProof/>
          <w:lang w:eastAsia="es-AR"/>
        </w:rPr>
        <w:t xml:space="preserve"> </w:t>
      </w:r>
    </w:p>
    <w:p w14:paraId="69801B03" w14:textId="25A10080" w:rsidR="002C2C58" w:rsidRDefault="002C2C58" w:rsidP="002C2C58"/>
    <w:p w14:paraId="2C9D00B3" w14:textId="49BFC523" w:rsidR="00703381" w:rsidRDefault="005B58E0" w:rsidP="005B58E0">
      <w:pPr>
        <w:pStyle w:val="Ttulo1"/>
        <w:jc w:val="center"/>
        <w:rPr>
          <w:rFonts w:asciiTheme="minorHAnsi" w:hAnsiTheme="minorHAnsi" w:cstheme="minorHAnsi"/>
          <w:b/>
          <w:bCs/>
          <w:color w:val="000000" w:themeColor="text1"/>
          <w:sz w:val="40"/>
          <w:szCs w:val="40"/>
        </w:rPr>
      </w:pPr>
      <w:bookmarkStart w:id="4" w:name="_Toc117789719"/>
      <w:r w:rsidRPr="005B58E0">
        <w:rPr>
          <w:rFonts w:asciiTheme="minorHAnsi" w:hAnsiTheme="minorHAnsi" w:cstheme="minorHAnsi"/>
          <w:b/>
          <w:bCs/>
          <w:color w:val="000000" w:themeColor="text1"/>
          <w:sz w:val="40"/>
          <w:szCs w:val="40"/>
        </w:rPr>
        <w:lastRenderedPageBreak/>
        <w:t>VIA DE ACCESO</w:t>
      </w:r>
      <w:bookmarkEnd w:id="4"/>
    </w:p>
    <w:p w14:paraId="5CFAAF66" w14:textId="77777777" w:rsidR="005B58E0" w:rsidRPr="005B58E0" w:rsidRDefault="005B58E0" w:rsidP="005B58E0"/>
    <w:p w14:paraId="70D5FED1" w14:textId="47CACA4D" w:rsidR="005B58E0" w:rsidRPr="00A068B8" w:rsidRDefault="005B58E0" w:rsidP="005B58E0">
      <w:pPr>
        <w:rPr>
          <w:rFonts w:ascii="Arial" w:hAnsi="Arial" w:cs="Arial"/>
        </w:rPr>
      </w:pPr>
      <w:r w:rsidRPr="00A068B8">
        <w:rPr>
          <w:rFonts w:ascii="Arial" w:hAnsi="Arial" w:cs="Arial"/>
          <w:noProof/>
          <w:lang w:eastAsia="es-AR"/>
        </w:rPr>
        <w:drawing>
          <wp:anchor distT="0" distB="0" distL="114300" distR="114300" simplePos="0" relativeHeight="251676672" behindDoc="1" locked="0" layoutInCell="1" allowOverlap="1" wp14:anchorId="19105FCB" wp14:editId="1902082B">
            <wp:simplePos x="0" y="0"/>
            <wp:positionH relativeFrom="column">
              <wp:posOffset>3206115</wp:posOffset>
            </wp:positionH>
            <wp:positionV relativeFrom="paragraph">
              <wp:posOffset>13335</wp:posOffset>
            </wp:positionV>
            <wp:extent cx="3219450" cy="2619375"/>
            <wp:effectExtent l="0" t="0" r="0" b="9525"/>
            <wp:wrapTight wrapText="bothSides">
              <wp:wrapPolygon edited="0">
                <wp:start x="0" y="0"/>
                <wp:lineTo x="0" y="21521"/>
                <wp:lineTo x="21472" y="21521"/>
                <wp:lineTo x="21472" y="0"/>
                <wp:lineTo x="0" y="0"/>
              </wp:wrapPolygon>
            </wp:wrapTight>
            <wp:docPr id="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2220" t="9410" r="22195" b="12962"/>
                    <a:stretch>
                      <a:fillRect/>
                    </a:stretch>
                  </pic:blipFill>
                  <pic:spPr bwMode="auto">
                    <a:xfrm>
                      <a:off x="0" y="0"/>
                      <a:ext cx="3219450" cy="2619375"/>
                    </a:xfrm>
                    <a:prstGeom prst="rect">
                      <a:avLst/>
                    </a:prstGeom>
                    <a:noFill/>
                    <a:ln w="9525">
                      <a:noFill/>
                      <a:miter lim="800000"/>
                      <a:headEnd/>
                      <a:tailEnd/>
                    </a:ln>
                  </pic:spPr>
                </pic:pic>
              </a:graphicData>
            </a:graphic>
          </wp:anchor>
        </w:drawing>
      </w:r>
      <w:r w:rsidRPr="00A068B8">
        <w:rPr>
          <w:rFonts w:ascii="Arial" w:hAnsi="Arial" w:cs="Arial"/>
        </w:rPr>
        <w:t>Desde Río Gallegos por la ruta provincial 253 y la ruta nacional 40, se llega a Río Turbio, distante unos 220 km.</w:t>
      </w:r>
    </w:p>
    <w:p w14:paraId="5C9D9056" w14:textId="2FE5140A" w:rsidR="005B58E0" w:rsidRPr="00A068B8" w:rsidRDefault="005B58E0" w:rsidP="005B58E0">
      <w:pPr>
        <w:rPr>
          <w:rFonts w:ascii="Arial" w:hAnsi="Arial" w:cs="Arial"/>
        </w:rPr>
      </w:pPr>
    </w:p>
    <w:p w14:paraId="23B70930" w14:textId="0F9AEDB2" w:rsidR="005B58E0" w:rsidRPr="00A068B8" w:rsidRDefault="005B58E0" w:rsidP="005B58E0">
      <w:pPr>
        <w:rPr>
          <w:rFonts w:ascii="Arial" w:hAnsi="Arial" w:cs="Arial"/>
        </w:rPr>
      </w:pPr>
      <w:r w:rsidRPr="00A068B8">
        <w:rPr>
          <w:rFonts w:ascii="Arial" w:hAnsi="Arial" w:cs="Arial"/>
        </w:rPr>
        <w:t>Desde El Calafate, distante 200 km., por la ruta nacional 40, la cual es en parte asfaltada y en parte afirmada.</w:t>
      </w:r>
    </w:p>
    <w:p w14:paraId="3FE83707" w14:textId="4C8195E5" w:rsidR="005B58E0" w:rsidRPr="00A068B8" w:rsidRDefault="005B58E0" w:rsidP="005B58E0">
      <w:pPr>
        <w:rPr>
          <w:rFonts w:ascii="Arial" w:hAnsi="Arial" w:cs="Arial"/>
        </w:rPr>
      </w:pPr>
    </w:p>
    <w:p w14:paraId="5FA609E0" w14:textId="7E002B97" w:rsidR="005B58E0" w:rsidRPr="00A068B8" w:rsidRDefault="005B58E0" w:rsidP="005B58E0">
      <w:pPr>
        <w:rPr>
          <w:rFonts w:ascii="Arial" w:hAnsi="Arial" w:cs="Arial"/>
          <w:lang w:eastAsia="es-AR"/>
        </w:rPr>
      </w:pPr>
      <w:r w:rsidRPr="00A068B8">
        <w:rPr>
          <w:rFonts w:ascii="Arial" w:hAnsi="Arial" w:cs="Arial"/>
        </w:rPr>
        <w:t>Desde Chile por la ruta 293 hasta los pasos Dorotea o Casa Viejas, viniendo desde Puerto Natales o Punta Arenas.</w:t>
      </w:r>
      <w:r w:rsidRPr="00A068B8">
        <w:rPr>
          <w:rFonts w:ascii="Arial" w:hAnsi="Arial" w:cs="Arial"/>
          <w:lang w:eastAsia="es-AR"/>
        </w:rPr>
        <w:t xml:space="preserve"> </w:t>
      </w:r>
    </w:p>
    <w:p w14:paraId="6795351E" w14:textId="6223A413" w:rsidR="005B58E0" w:rsidRDefault="005B58E0" w:rsidP="005B58E0">
      <w:pPr>
        <w:rPr>
          <w:lang w:eastAsia="es-AR"/>
        </w:rPr>
      </w:pPr>
    </w:p>
    <w:p w14:paraId="6AE52045" w14:textId="7CC374CF" w:rsidR="005B58E0" w:rsidRDefault="005B58E0" w:rsidP="005B58E0">
      <w:pPr>
        <w:rPr>
          <w:lang w:eastAsia="es-AR"/>
        </w:rPr>
      </w:pPr>
    </w:p>
    <w:p w14:paraId="716516F7" w14:textId="77777777" w:rsidR="00D54E3A" w:rsidRDefault="00D54E3A" w:rsidP="005B58E0">
      <w:pPr>
        <w:rPr>
          <w:lang w:eastAsia="es-AR"/>
        </w:rPr>
      </w:pPr>
    </w:p>
    <w:p w14:paraId="5FCE3D11" w14:textId="169ABE09" w:rsidR="005B58E0" w:rsidRDefault="005B58E0" w:rsidP="005B58E0">
      <w:pPr>
        <w:pStyle w:val="Ttulo1"/>
        <w:jc w:val="center"/>
        <w:rPr>
          <w:rFonts w:asciiTheme="minorHAnsi" w:hAnsiTheme="minorHAnsi" w:cstheme="minorHAnsi"/>
          <w:b/>
          <w:bCs/>
          <w:color w:val="000000" w:themeColor="text1"/>
          <w:sz w:val="40"/>
          <w:szCs w:val="40"/>
        </w:rPr>
      </w:pPr>
      <w:bookmarkStart w:id="5" w:name="_Toc117789720"/>
      <w:r w:rsidRPr="005B58E0">
        <w:rPr>
          <w:rFonts w:asciiTheme="minorHAnsi" w:hAnsiTheme="minorHAnsi" w:cstheme="minorHAnsi"/>
          <w:b/>
          <w:bCs/>
          <w:color w:val="000000" w:themeColor="text1"/>
          <w:sz w:val="40"/>
          <w:szCs w:val="40"/>
        </w:rPr>
        <w:t>FAUNA</w:t>
      </w:r>
      <w:bookmarkEnd w:id="5"/>
    </w:p>
    <w:p w14:paraId="497924CE" w14:textId="77777777" w:rsidR="005B58E0" w:rsidRPr="005B58E0" w:rsidRDefault="005B58E0" w:rsidP="005B58E0"/>
    <w:p w14:paraId="7085F77C" w14:textId="77B575BF" w:rsidR="005B58E0" w:rsidRPr="00A068B8" w:rsidRDefault="005B58E0" w:rsidP="005B58E0">
      <w:pPr>
        <w:rPr>
          <w:rFonts w:ascii="Arial" w:hAnsi="Arial" w:cs="Arial"/>
        </w:rPr>
      </w:pPr>
      <w:r w:rsidRPr="00A068B8">
        <w:rPr>
          <w:rFonts w:ascii="Arial" w:hAnsi="Arial" w:cs="Arial"/>
        </w:rPr>
        <w:t>En Rio Turbio se encuentran valles, quebradas, llanos, montañas, llanos, ríos, montañas.</w:t>
      </w:r>
    </w:p>
    <w:p w14:paraId="38A21342" w14:textId="07261C27" w:rsidR="005B58E0" w:rsidRPr="00A068B8" w:rsidRDefault="00D54E3A" w:rsidP="005B58E0">
      <w:pPr>
        <w:rPr>
          <w:rFonts w:ascii="Arial" w:hAnsi="Arial" w:cs="Arial"/>
        </w:rPr>
      </w:pPr>
      <w:r w:rsidRPr="00A068B8">
        <w:rPr>
          <w:rFonts w:ascii="Arial" w:hAnsi="Arial" w:cs="Arial"/>
          <w:noProof/>
          <w:lang w:eastAsia="es-AR"/>
        </w:rPr>
        <w:drawing>
          <wp:anchor distT="0" distB="0" distL="114300" distR="114300" simplePos="0" relativeHeight="251678720" behindDoc="1" locked="0" layoutInCell="1" allowOverlap="1" wp14:anchorId="16F8D289" wp14:editId="0F310F8C">
            <wp:simplePos x="0" y="0"/>
            <wp:positionH relativeFrom="margin">
              <wp:align>right</wp:align>
            </wp:positionH>
            <wp:positionV relativeFrom="paragraph">
              <wp:posOffset>502920</wp:posOffset>
            </wp:positionV>
            <wp:extent cx="5618480" cy="2771775"/>
            <wp:effectExtent l="0" t="0" r="1270" b="9525"/>
            <wp:wrapTight wrapText="bothSides">
              <wp:wrapPolygon edited="0">
                <wp:start x="0" y="0"/>
                <wp:lineTo x="0" y="21526"/>
                <wp:lineTo x="21532" y="21526"/>
                <wp:lineTo x="21532" y="0"/>
                <wp:lineTo x="0" y="0"/>
              </wp:wrapPolygon>
            </wp:wrapTight>
            <wp:docPr id="41" name="Imagen 5" descr="D:\Users\Secundaria\Downloads\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Secundaria\Downloads\aves.jpg"/>
                    <pic:cNvPicPr>
                      <a:picLocks noChangeAspect="1" noChangeArrowheads="1"/>
                    </pic:cNvPicPr>
                  </pic:nvPicPr>
                  <pic:blipFill>
                    <a:blip r:embed="rId12"/>
                    <a:srcRect/>
                    <a:stretch>
                      <a:fillRect/>
                    </a:stretch>
                  </pic:blipFill>
                  <pic:spPr bwMode="auto">
                    <a:xfrm>
                      <a:off x="0" y="0"/>
                      <a:ext cx="5618480" cy="2771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B58E0" w:rsidRPr="00A068B8">
        <w:rPr>
          <w:rFonts w:ascii="Arial" w:hAnsi="Arial" w:cs="Arial"/>
        </w:rPr>
        <w:t>También se podrá observar algunos animales como guanacos, pumas, conejos, zorros y cóndores, entre otros.</w:t>
      </w:r>
    </w:p>
    <w:p w14:paraId="364723EE" w14:textId="75BF9443" w:rsidR="00D54E3A" w:rsidRDefault="00D54E3A" w:rsidP="005B58E0">
      <w:r>
        <w:rPr>
          <w:rFonts w:ascii="Arial" w:hAnsi="Arial" w:cs="Arial"/>
          <w:noProof/>
          <w:lang w:eastAsia="es-AR"/>
        </w:rPr>
        <w:lastRenderedPageBreak/>
        <w:drawing>
          <wp:anchor distT="0" distB="0" distL="114300" distR="114300" simplePos="0" relativeHeight="251680768" behindDoc="1" locked="0" layoutInCell="1" allowOverlap="1" wp14:anchorId="43740327" wp14:editId="4E5143D2">
            <wp:simplePos x="0" y="0"/>
            <wp:positionH relativeFrom="margin">
              <wp:align>right</wp:align>
            </wp:positionH>
            <wp:positionV relativeFrom="paragraph">
              <wp:posOffset>190</wp:posOffset>
            </wp:positionV>
            <wp:extent cx="5619750" cy="3095625"/>
            <wp:effectExtent l="0" t="0" r="0" b="9525"/>
            <wp:wrapTight wrapText="bothSides">
              <wp:wrapPolygon edited="0">
                <wp:start x="0" y="0"/>
                <wp:lineTo x="0" y="21534"/>
                <wp:lineTo x="21527" y="21534"/>
                <wp:lineTo x="21527" y="0"/>
                <wp:lineTo x="0" y="0"/>
              </wp:wrapPolygon>
            </wp:wrapTight>
            <wp:docPr id="42" name="Imagen 3" descr="D:\Users\Secundaria\Pictures\fauna_rio_galle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ecundaria\Pictures\fauna_rio_gallegos.jpg"/>
                    <pic:cNvPicPr>
                      <a:picLocks noChangeAspect="1" noChangeArrowheads="1"/>
                    </pic:cNvPicPr>
                  </pic:nvPicPr>
                  <pic:blipFill>
                    <a:blip r:embed="rId13"/>
                    <a:srcRect/>
                    <a:stretch>
                      <a:fillRect/>
                    </a:stretch>
                  </pic:blipFill>
                  <pic:spPr bwMode="auto">
                    <a:xfrm>
                      <a:off x="0" y="0"/>
                      <a:ext cx="5619750" cy="3095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E8B2CFF" w14:textId="13057E47" w:rsidR="00D54E3A" w:rsidRDefault="00D54E3A" w:rsidP="00D54E3A">
      <w:pPr>
        <w:pStyle w:val="Ttulo1"/>
        <w:jc w:val="center"/>
        <w:rPr>
          <w:rFonts w:asciiTheme="minorHAnsi" w:hAnsiTheme="minorHAnsi" w:cstheme="minorHAnsi"/>
          <w:b/>
          <w:bCs/>
          <w:color w:val="000000" w:themeColor="text1"/>
          <w:sz w:val="40"/>
          <w:szCs w:val="40"/>
        </w:rPr>
      </w:pPr>
      <w:bookmarkStart w:id="6" w:name="_Toc117789721"/>
      <w:r w:rsidRPr="00D54E3A">
        <w:rPr>
          <w:rFonts w:asciiTheme="minorHAnsi" w:hAnsiTheme="minorHAnsi" w:cstheme="minorHAnsi"/>
          <w:b/>
          <w:bCs/>
          <w:color w:val="000000" w:themeColor="text1"/>
          <w:sz w:val="40"/>
          <w:szCs w:val="40"/>
        </w:rPr>
        <w:t>FLORA</w:t>
      </w:r>
      <w:bookmarkEnd w:id="6"/>
    </w:p>
    <w:p w14:paraId="54CA1BC5" w14:textId="77777777" w:rsidR="00D54E3A" w:rsidRPr="00D54E3A" w:rsidRDefault="00D54E3A" w:rsidP="00D54E3A"/>
    <w:p w14:paraId="610F6782" w14:textId="0D1A4F58" w:rsidR="00D54E3A" w:rsidRPr="00A068B8" w:rsidRDefault="00D54E3A" w:rsidP="00D54E3A">
      <w:pPr>
        <w:jc w:val="center"/>
        <w:rPr>
          <w:rFonts w:ascii="Arial" w:hAnsi="Arial" w:cs="Arial"/>
        </w:rPr>
      </w:pPr>
      <w:r w:rsidRPr="00A068B8">
        <w:rPr>
          <w:rFonts w:ascii="Arial" w:hAnsi="Arial" w:cs="Arial"/>
          <w:noProof/>
          <w:lang w:eastAsia="es-AR"/>
        </w:rPr>
        <w:drawing>
          <wp:anchor distT="0" distB="0" distL="114300" distR="114300" simplePos="0" relativeHeight="251682816" behindDoc="1" locked="0" layoutInCell="1" allowOverlap="1" wp14:anchorId="68790EA0" wp14:editId="04C09FA4">
            <wp:simplePos x="0" y="0"/>
            <wp:positionH relativeFrom="margin">
              <wp:align>left</wp:align>
            </wp:positionH>
            <wp:positionV relativeFrom="paragraph">
              <wp:posOffset>294640</wp:posOffset>
            </wp:positionV>
            <wp:extent cx="5607050" cy="3276600"/>
            <wp:effectExtent l="0" t="0" r="0" b="0"/>
            <wp:wrapTight wrapText="bothSides">
              <wp:wrapPolygon edited="0">
                <wp:start x="0" y="0"/>
                <wp:lineTo x="0" y="21474"/>
                <wp:lineTo x="21502" y="21474"/>
                <wp:lineTo x="21502"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607050" cy="3276600"/>
                    </a:xfrm>
                    <a:prstGeom prst="rect">
                      <a:avLst/>
                    </a:prstGeom>
                    <a:noFill/>
                    <a:ln w="9525">
                      <a:noFill/>
                      <a:miter lim="800000"/>
                      <a:headEnd/>
                      <a:tailEnd/>
                    </a:ln>
                  </pic:spPr>
                </pic:pic>
              </a:graphicData>
            </a:graphic>
            <wp14:sizeRelH relativeFrom="margin">
              <wp14:pctWidth>0</wp14:pctWidth>
            </wp14:sizeRelH>
          </wp:anchor>
        </w:drawing>
      </w:r>
      <w:r w:rsidRPr="00A068B8">
        <w:rPr>
          <w:rFonts w:ascii="Arial" w:hAnsi="Arial" w:cs="Arial"/>
        </w:rPr>
        <w:t>En esta imagen se observan los sitios de muestreo de vegetación sobre la imagen.</w:t>
      </w:r>
    </w:p>
    <w:p w14:paraId="3E73D387" w14:textId="68983453" w:rsidR="00D54E3A" w:rsidRDefault="00D54E3A" w:rsidP="005B58E0"/>
    <w:p w14:paraId="321C333D" w14:textId="57C52A4B" w:rsidR="00D54E3A" w:rsidRDefault="00C556AF" w:rsidP="00C556AF">
      <w:pPr>
        <w:pStyle w:val="Ttulo1"/>
        <w:jc w:val="center"/>
        <w:rPr>
          <w:rFonts w:asciiTheme="minorHAnsi" w:hAnsiTheme="minorHAnsi" w:cstheme="minorHAnsi"/>
          <w:b/>
          <w:bCs/>
          <w:color w:val="000000" w:themeColor="text1"/>
          <w:sz w:val="40"/>
          <w:szCs w:val="40"/>
        </w:rPr>
      </w:pPr>
      <w:bookmarkStart w:id="7" w:name="_Toc117789722"/>
      <w:r w:rsidRPr="00C556AF">
        <w:rPr>
          <w:rFonts w:asciiTheme="minorHAnsi" w:hAnsiTheme="minorHAnsi" w:cstheme="minorHAnsi"/>
          <w:b/>
          <w:bCs/>
          <w:color w:val="000000" w:themeColor="text1"/>
          <w:sz w:val="40"/>
          <w:szCs w:val="40"/>
        </w:rPr>
        <w:lastRenderedPageBreak/>
        <w:t>PERSONAL E INSTALACIONES</w:t>
      </w:r>
      <w:bookmarkEnd w:id="7"/>
    </w:p>
    <w:p w14:paraId="41F45603" w14:textId="559497F7" w:rsidR="00C556AF" w:rsidRDefault="00C556AF" w:rsidP="00C556AF"/>
    <w:p w14:paraId="4096C7A1" w14:textId="35033A04" w:rsidR="00C556AF" w:rsidRPr="00A22ABF" w:rsidRDefault="00C556AF" w:rsidP="00C556AF">
      <w:pPr>
        <w:rPr>
          <w:rFonts w:ascii="Arial" w:hAnsi="Arial" w:cs="Arial"/>
        </w:rPr>
      </w:pPr>
      <w:r w:rsidRPr="00A22ABF">
        <w:rPr>
          <w:rFonts w:ascii="Arial" w:hAnsi="Arial" w:cs="Arial"/>
        </w:rPr>
        <w:t>Cantidad de Trabajadores que se estima tener: 2066 personas</w:t>
      </w:r>
    </w:p>
    <w:p w14:paraId="2C32C2C1" w14:textId="1D31C704" w:rsidR="00F44E00" w:rsidRDefault="00F44E00" w:rsidP="00C556AF">
      <w:pPr>
        <w:rPr>
          <w:rFonts w:ascii="Arial" w:hAnsi="Arial" w:cs="Arial"/>
        </w:rPr>
      </w:pPr>
      <w:r w:rsidRPr="00A22ABF">
        <w:rPr>
          <w:rFonts w:ascii="Arial" w:hAnsi="Arial" w:cs="Arial"/>
          <w:noProof/>
        </w:rPr>
        <mc:AlternateContent>
          <mc:Choice Requires="wps">
            <w:drawing>
              <wp:anchor distT="0" distB="0" distL="114300" distR="114300" simplePos="0" relativeHeight="251686912" behindDoc="1" locked="0" layoutInCell="1" allowOverlap="1" wp14:anchorId="578289C0" wp14:editId="6995E013">
                <wp:simplePos x="0" y="0"/>
                <wp:positionH relativeFrom="margin">
                  <wp:posOffset>6985</wp:posOffset>
                </wp:positionH>
                <wp:positionV relativeFrom="paragraph">
                  <wp:posOffset>4070350</wp:posOffset>
                </wp:positionV>
                <wp:extent cx="5605145" cy="635"/>
                <wp:effectExtent l="0" t="0" r="0" b="8255"/>
                <wp:wrapTight wrapText="bothSides">
                  <wp:wrapPolygon edited="0">
                    <wp:start x="0" y="0"/>
                    <wp:lineTo x="0" y="20698"/>
                    <wp:lineTo x="21509" y="20698"/>
                    <wp:lineTo x="21509" y="0"/>
                    <wp:lineTo x="0" y="0"/>
                  </wp:wrapPolygon>
                </wp:wrapTight>
                <wp:docPr id="45" name="Cuadro de texto 45"/>
                <wp:cNvGraphicFramePr/>
                <a:graphic xmlns:a="http://schemas.openxmlformats.org/drawingml/2006/main">
                  <a:graphicData uri="http://schemas.microsoft.com/office/word/2010/wordprocessingShape">
                    <wps:wsp>
                      <wps:cNvSpPr txBox="1"/>
                      <wps:spPr>
                        <a:xfrm>
                          <a:off x="0" y="0"/>
                          <a:ext cx="5605145" cy="635"/>
                        </a:xfrm>
                        <a:prstGeom prst="rect">
                          <a:avLst/>
                        </a:prstGeom>
                        <a:solidFill>
                          <a:prstClr val="white"/>
                        </a:solidFill>
                        <a:ln>
                          <a:noFill/>
                        </a:ln>
                      </wps:spPr>
                      <wps:txbx>
                        <w:txbxContent>
                          <w:p w14:paraId="0CAFAB22" w14:textId="1A79ED6F" w:rsidR="00A22ABF" w:rsidRPr="00A22ABF" w:rsidRDefault="00A22ABF" w:rsidP="00A22ABF">
                            <w:pPr>
                              <w:pStyle w:val="Descripcin"/>
                              <w:jc w:val="center"/>
                              <w:rPr>
                                <w:rFonts w:ascii="Arial" w:hAnsi="Arial" w:cs="Arial"/>
                                <w:i w:val="0"/>
                                <w:iCs w:val="0"/>
                                <w:noProof/>
                                <w:color w:val="000000" w:themeColor="text1"/>
                                <w:lang w:val="es-ES"/>
                              </w:rPr>
                            </w:pPr>
                            <w:r w:rsidRPr="00A22ABF">
                              <w:rPr>
                                <w:rFonts w:ascii="Arial" w:hAnsi="Arial" w:cs="Arial"/>
                                <w:i w:val="0"/>
                                <w:iCs w:val="0"/>
                                <w:color w:val="000000" w:themeColor="text1"/>
                                <w:lang w:val="es-ES"/>
                              </w:rPr>
                              <w:t>Figura 3. Boceto Central Termoeléctrica a Carbón de Rio Turbio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8289C0" id="Cuadro de texto 45" o:spid="_x0000_s1060" type="#_x0000_t202" style="position:absolute;margin-left:.55pt;margin-top:320.5pt;width:441.35pt;height:.05pt;z-index:-2516295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" stroked="f">
                <v:textbox style="mso-fit-shape-to-text:t" inset="0,0,0,0">
                  <w:txbxContent>
                    <w:p w14:paraId="0CAFAB22" w14:textId="1A79ED6F" w:rsidR="00A22ABF" w:rsidRPr="00A22ABF" w:rsidRDefault="00A22ABF" w:rsidP="00A22ABF">
                      <w:pPr>
                        <w:pStyle w:val="Descripcin"/>
                        <w:jc w:val="center"/>
                        <w:rPr>
                          <w:rFonts w:ascii="Arial" w:hAnsi="Arial" w:cs="Arial"/>
                          <w:i w:val="0"/>
                          <w:iCs w:val="0"/>
                          <w:noProof/>
                          <w:color w:val="000000" w:themeColor="text1"/>
                          <w:lang w:val="es-ES"/>
                        </w:rPr>
                      </w:pPr>
                      <w:r w:rsidRPr="00A22ABF">
                        <w:rPr>
                          <w:rFonts w:ascii="Arial" w:hAnsi="Arial" w:cs="Arial"/>
                          <w:i w:val="0"/>
                          <w:iCs w:val="0"/>
                          <w:color w:val="000000" w:themeColor="text1"/>
                          <w:lang w:val="es-ES"/>
                        </w:rPr>
                        <w:t>Figura 3. Boceto Central Termoeléctrica a Carbón de Rio Turbio</w:t>
                      </w:r>
                    </w:p>
                  </w:txbxContent>
                </v:textbox>
                <w10:wrap type="tight" anchorx="margin"/>
              </v:shape>
            </w:pict>
          </mc:Fallback>
        </mc:AlternateContent>
      </w:r>
      <w:r w:rsidRPr="00A22ABF">
        <w:rPr>
          <w:rFonts w:ascii="Arial" w:hAnsi="Arial" w:cs="Arial"/>
          <w:noProof/>
          <w:lang w:eastAsia="es-AR"/>
        </w:rPr>
        <w:drawing>
          <wp:anchor distT="0" distB="0" distL="114300" distR="114300" simplePos="0" relativeHeight="251684864" behindDoc="1" locked="0" layoutInCell="1" allowOverlap="1" wp14:anchorId="51AF335A" wp14:editId="4670D950">
            <wp:simplePos x="0" y="0"/>
            <wp:positionH relativeFrom="margin">
              <wp:align>right</wp:align>
            </wp:positionH>
            <wp:positionV relativeFrom="paragraph">
              <wp:posOffset>865505</wp:posOffset>
            </wp:positionV>
            <wp:extent cx="5605145" cy="3168015"/>
            <wp:effectExtent l="0" t="0" r="0" b="0"/>
            <wp:wrapTight wrapText="bothSides">
              <wp:wrapPolygon edited="0">
                <wp:start x="0" y="0"/>
                <wp:lineTo x="0" y="21431"/>
                <wp:lineTo x="21509" y="21431"/>
                <wp:lineTo x="21509" y="0"/>
                <wp:lineTo x="0" y="0"/>
              </wp:wrapPolygon>
            </wp:wrapTight>
            <wp:docPr id="44" name="Imagen 44" descr="D:\Users\Secundaria\Pictures\instalaciones en rio turb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Secundaria\Pictures\instalaciones en rio turbio.jpeg"/>
                    <pic:cNvPicPr>
                      <a:picLocks noChangeAspect="1" noChangeArrowheads="1"/>
                    </pic:cNvPicPr>
                  </pic:nvPicPr>
                  <pic:blipFill>
                    <a:blip r:embed="rId15" cstate="print"/>
                    <a:srcRect/>
                    <a:stretch>
                      <a:fillRect/>
                    </a:stretch>
                  </pic:blipFill>
                  <pic:spPr bwMode="auto">
                    <a:xfrm>
                      <a:off x="0" y="0"/>
                      <a:ext cx="5617620" cy="317555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556AF" w:rsidRPr="00A22ABF">
        <w:rPr>
          <w:rFonts w:ascii="Arial" w:hAnsi="Arial" w:cs="Arial"/>
        </w:rPr>
        <w:t xml:space="preserve">La empresa CAE Mining va a contar con una </w:t>
      </w:r>
      <w:r w:rsidR="00C556AF" w:rsidRPr="00A22ABF">
        <w:rPr>
          <w:rFonts w:ascii="Arial" w:hAnsi="Arial" w:cs="Arial"/>
          <w:b/>
          <w:bCs/>
        </w:rPr>
        <w:t>Central Termoeléctrica a carbón Río Turbio (CTRT)</w:t>
      </w:r>
      <w:r w:rsidR="00C556AF" w:rsidRPr="00A22ABF">
        <w:rPr>
          <w:rFonts w:ascii="Arial" w:hAnsi="Arial" w:cs="Arial"/>
        </w:rPr>
        <w:t xml:space="preserve"> (Fig. 3) y sería un proyecto considerado estratégico a escala nacional, regional y local. Por otro lado, la CTRT constituirá un importante aporte a la generación eléctrica a escala nacional (240 MW de potencia). </w:t>
      </w:r>
    </w:p>
    <w:p w14:paraId="1DBED979" w14:textId="0C6C38FC" w:rsidR="00F44E00" w:rsidRDefault="00F44E00" w:rsidP="00C556AF">
      <w:pPr>
        <w:rPr>
          <w:rFonts w:ascii="Arial" w:hAnsi="Arial" w:cs="Arial"/>
        </w:rPr>
      </w:pPr>
      <w:r>
        <w:rPr>
          <w:rFonts w:ascii="Arial" w:hAnsi="Arial" w:cs="Arial"/>
          <w:noProof/>
          <w:lang w:eastAsia="es-AR"/>
        </w:rPr>
        <w:drawing>
          <wp:anchor distT="0" distB="0" distL="114300" distR="114300" simplePos="0" relativeHeight="251688960" behindDoc="1" locked="0" layoutInCell="1" allowOverlap="1" wp14:anchorId="2DD78B11" wp14:editId="2CB8D08C">
            <wp:simplePos x="0" y="0"/>
            <wp:positionH relativeFrom="margin">
              <wp:posOffset>0</wp:posOffset>
            </wp:positionH>
            <wp:positionV relativeFrom="paragraph">
              <wp:posOffset>3749675</wp:posOffset>
            </wp:positionV>
            <wp:extent cx="3752850" cy="2514600"/>
            <wp:effectExtent l="0" t="0" r="0" b="0"/>
            <wp:wrapTight wrapText="bothSides">
              <wp:wrapPolygon edited="0">
                <wp:start x="0" y="0"/>
                <wp:lineTo x="0" y="21436"/>
                <wp:lineTo x="21490" y="21436"/>
                <wp:lineTo x="21490" y="0"/>
                <wp:lineTo x="0" y="0"/>
              </wp:wrapPolygon>
            </wp:wrapTight>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752850" cy="2514600"/>
                    </a:xfrm>
                    <a:prstGeom prst="rect">
                      <a:avLst/>
                    </a:prstGeom>
                    <a:noFill/>
                    <a:ln w="9525">
                      <a:noFill/>
                      <a:miter lim="800000"/>
                      <a:headEnd/>
                      <a:tailEnd/>
                    </a:ln>
                  </pic:spPr>
                </pic:pic>
              </a:graphicData>
            </a:graphic>
          </wp:anchor>
        </w:drawing>
      </w:r>
    </w:p>
    <w:p w14:paraId="43510A7E" w14:textId="1E6AF19D" w:rsidR="00166F21" w:rsidRDefault="00BB1623" w:rsidP="00C556AF">
      <w:pPr>
        <w:rPr>
          <w:rFonts w:ascii="Arial" w:hAnsi="Arial" w:cs="Arial"/>
          <w:noProof/>
          <w:lang w:eastAsia="es-AR"/>
        </w:rPr>
      </w:pPr>
      <w:r>
        <w:rPr>
          <w:noProof/>
        </w:rPr>
        <mc:AlternateContent>
          <mc:Choice Requires="wps">
            <w:drawing>
              <wp:anchor distT="0" distB="0" distL="114300" distR="114300" simplePos="0" relativeHeight="251691008" behindDoc="1" locked="0" layoutInCell="1" allowOverlap="1" wp14:anchorId="3A5B96AE" wp14:editId="2F4C5523">
                <wp:simplePos x="0" y="0"/>
                <wp:positionH relativeFrom="column">
                  <wp:posOffset>19050</wp:posOffset>
                </wp:positionH>
                <wp:positionV relativeFrom="paragraph">
                  <wp:posOffset>2489835</wp:posOffset>
                </wp:positionV>
                <wp:extent cx="3752850" cy="635"/>
                <wp:effectExtent l="0" t="0" r="0" b="8255"/>
                <wp:wrapTight wrapText="bothSides">
                  <wp:wrapPolygon edited="0">
                    <wp:start x="0" y="0"/>
                    <wp:lineTo x="0" y="20698"/>
                    <wp:lineTo x="21490" y="20698"/>
                    <wp:lineTo x="21490" y="0"/>
                    <wp:lineTo x="0" y="0"/>
                  </wp:wrapPolygon>
                </wp:wrapTight>
                <wp:docPr id="48" name="Cuadro de texto 48"/>
                <wp:cNvGraphicFramePr/>
                <a:graphic xmlns:a="http://schemas.openxmlformats.org/drawingml/2006/main">
                  <a:graphicData uri="http://schemas.microsoft.com/office/word/2010/wordprocessingShape">
                    <wps:wsp>
                      <wps:cNvSpPr txBox="1"/>
                      <wps:spPr>
                        <a:xfrm>
                          <a:off x="0" y="0"/>
                          <a:ext cx="3752850" cy="635"/>
                        </a:xfrm>
                        <a:prstGeom prst="rect">
                          <a:avLst/>
                        </a:prstGeom>
                        <a:solidFill>
                          <a:prstClr val="white"/>
                        </a:solidFill>
                        <a:ln>
                          <a:noFill/>
                        </a:ln>
                      </wps:spPr>
                      <wps:txbx>
                        <w:txbxContent>
                          <w:p w14:paraId="26BC0C31" w14:textId="07D7B74D" w:rsidR="00BB1623" w:rsidRPr="00BB1623" w:rsidRDefault="00BB1623" w:rsidP="00BB1623">
                            <w:pPr>
                              <w:pStyle w:val="Descripcin"/>
                              <w:jc w:val="center"/>
                              <w:rPr>
                                <w:rFonts w:ascii="Arial" w:hAnsi="Arial" w:cs="Arial"/>
                                <w:i w:val="0"/>
                                <w:iCs w:val="0"/>
                                <w:noProof/>
                                <w:color w:val="000000" w:themeColor="text1"/>
                                <w:lang w:val="es-ES"/>
                              </w:rPr>
                            </w:pPr>
                            <w:r w:rsidRPr="00BB1623">
                              <w:rPr>
                                <w:rFonts w:ascii="Arial" w:hAnsi="Arial" w:cs="Arial"/>
                                <w:i w:val="0"/>
                                <w:iCs w:val="0"/>
                                <w:color w:val="000000" w:themeColor="text1"/>
                                <w:lang w:val="es-ES"/>
                              </w:rPr>
                              <w:t>Figura 4. Boceto Vista Satelital de la Central Termoeléctrica a Carbón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5B96AE" id="Cuadro de texto 48" o:spid="_x0000_s1061" type="#_x0000_t202" style="position:absolute;margin-left:1.5pt;margin-top:196.05pt;width:295.5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" stroked="f">
                <v:textbox style="mso-fit-shape-to-text:t" inset="0,0,0,0">
                  <w:txbxContent>
                    <w:p w14:paraId="26BC0C31" w14:textId="07D7B74D" w:rsidR="00BB1623" w:rsidRPr="00BB1623" w:rsidRDefault="00BB1623" w:rsidP="00BB1623">
                      <w:pPr>
                        <w:pStyle w:val="Descripcin"/>
                        <w:jc w:val="center"/>
                        <w:rPr>
                          <w:rFonts w:ascii="Arial" w:hAnsi="Arial" w:cs="Arial"/>
                          <w:i w:val="0"/>
                          <w:iCs w:val="0"/>
                          <w:noProof/>
                          <w:color w:val="000000" w:themeColor="text1"/>
                          <w:lang w:val="es-ES"/>
                        </w:rPr>
                      </w:pPr>
                      <w:r w:rsidRPr="00BB1623">
                        <w:rPr>
                          <w:rFonts w:ascii="Arial" w:hAnsi="Arial" w:cs="Arial"/>
                          <w:i w:val="0"/>
                          <w:iCs w:val="0"/>
                          <w:color w:val="000000" w:themeColor="text1"/>
                          <w:lang w:val="es-ES"/>
                        </w:rPr>
                        <w:t>Figura 4. Boceto Vista Satelital de la Central Termoeléctrica a Carbón</w:t>
                      </w:r>
                    </w:p>
                  </w:txbxContent>
                </v:textbox>
                <w10:wrap type="tight"/>
              </v:shape>
            </w:pict>
          </mc:Fallback>
        </mc:AlternateContent>
      </w:r>
      <w:r w:rsidR="00A22ABF" w:rsidRPr="00A22ABF">
        <w:rPr>
          <w:rFonts w:ascii="Arial" w:hAnsi="Arial" w:cs="Arial"/>
        </w:rPr>
        <w:t>La central eléctrica de Río Turbio utilizará carbón de la cercana mina de carbón de Río Turbio. Las primeras proyecciones estimaron que la planta consumiría 5.400 toneladas de carbón por día y produciría 1,6 millones de toneladas de desechos al año. Río Turbio está programada para ser la primera central térmica en Argentina.</w:t>
      </w:r>
      <w:r w:rsidR="00F44E00" w:rsidRPr="00F44E00">
        <w:rPr>
          <w:rFonts w:ascii="Arial" w:hAnsi="Arial" w:cs="Arial"/>
          <w:noProof/>
          <w:lang w:eastAsia="es-AR"/>
        </w:rPr>
        <w:t xml:space="preserve"> </w:t>
      </w:r>
    </w:p>
    <w:p w14:paraId="07C3DBF8" w14:textId="7FDA7AF4" w:rsidR="00BB1623" w:rsidRDefault="00BB1623" w:rsidP="00C556AF">
      <w:pPr>
        <w:rPr>
          <w:rFonts w:ascii="Arial" w:hAnsi="Arial" w:cs="Arial"/>
          <w:noProof/>
          <w:lang w:eastAsia="es-AR"/>
        </w:rPr>
      </w:pPr>
    </w:p>
    <w:p w14:paraId="7BABD5E1" w14:textId="7BBCC30D" w:rsidR="00BB1623" w:rsidRDefault="00D70418" w:rsidP="00D70418">
      <w:pPr>
        <w:pStyle w:val="Ttulo1"/>
        <w:jc w:val="center"/>
        <w:rPr>
          <w:rFonts w:asciiTheme="minorHAnsi" w:hAnsiTheme="minorHAnsi" w:cstheme="minorHAnsi"/>
          <w:b/>
          <w:bCs/>
          <w:color w:val="000000" w:themeColor="text1"/>
          <w:sz w:val="40"/>
          <w:szCs w:val="40"/>
        </w:rPr>
      </w:pPr>
      <w:bookmarkStart w:id="8" w:name="_Toc117789723"/>
      <w:r w:rsidRPr="00D70418">
        <w:rPr>
          <w:rFonts w:asciiTheme="minorHAnsi" w:hAnsiTheme="minorHAnsi" w:cstheme="minorHAnsi"/>
          <w:b/>
          <w:bCs/>
          <w:color w:val="000000" w:themeColor="text1"/>
          <w:sz w:val="40"/>
          <w:szCs w:val="40"/>
        </w:rPr>
        <w:lastRenderedPageBreak/>
        <w:t>AREAS PROTEGIDAS DE RIO TURBIO</w:t>
      </w:r>
      <w:bookmarkEnd w:id="8"/>
    </w:p>
    <w:p w14:paraId="554688C7" w14:textId="77777777" w:rsidR="00D70418" w:rsidRDefault="00D70418" w:rsidP="00D70418">
      <w:pPr>
        <w:rPr>
          <w:rFonts w:ascii="Arial" w:hAnsi="Arial" w:cs="Arial"/>
          <w:lang w:val="es-ES"/>
        </w:rPr>
      </w:pPr>
    </w:p>
    <w:p w14:paraId="1393CFEC" w14:textId="30448D50" w:rsidR="00D70418" w:rsidRDefault="00D70418" w:rsidP="00D70418">
      <w:pPr>
        <w:rPr>
          <w:rFonts w:ascii="Arial" w:hAnsi="Arial" w:cs="Arial"/>
          <w:lang w:val="es-ES"/>
        </w:rPr>
      </w:pPr>
      <w:r>
        <w:rPr>
          <w:rFonts w:ascii="Arial" w:eastAsia="Times New Roman" w:hAnsi="Arial" w:cs="Arial"/>
          <w:bCs/>
          <w:noProof/>
          <w:color w:val="202124"/>
          <w:sz w:val="24"/>
          <w:szCs w:val="27"/>
          <w:lang w:eastAsia="es-AR"/>
        </w:rPr>
        <w:drawing>
          <wp:anchor distT="0" distB="0" distL="114300" distR="114300" simplePos="0" relativeHeight="251693056" behindDoc="1" locked="0" layoutInCell="1" allowOverlap="1" wp14:anchorId="05F8DD5D" wp14:editId="53A492E1">
            <wp:simplePos x="0" y="0"/>
            <wp:positionH relativeFrom="margin">
              <wp:align>left</wp:align>
            </wp:positionH>
            <wp:positionV relativeFrom="paragraph">
              <wp:posOffset>262255</wp:posOffset>
            </wp:positionV>
            <wp:extent cx="5610225" cy="3021330"/>
            <wp:effectExtent l="0" t="0" r="9525" b="7620"/>
            <wp:wrapTight wrapText="bothSides">
              <wp:wrapPolygon edited="0">
                <wp:start x="0" y="0"/>
                <wp:lineTo x="0" y="21518"/>
                <wp:lineTo x="21563" y="21518"/>
                <wp:lineTo x="21563" y="0"/>
                <wp:lineTo x="0" y="0"/>
              </wp:wrapPolygon>
            </wp:wrapTight>
            <wp:docPr id="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610225" cy="3021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70418">
        <w:rPr>
          <w:rFonts w:ascii="Arial" w:hAnsi="Arial" w:cs="Arial"/>
          <w:lang w:val="es-ES"/>
        </w:rPr>
        <w:t xml:space="preserve">A continuación, se </w:t>
      </w:r>
      <w:r w:rsidR="009B1EF4">
        <w:rPr>
          <w:rFonts w:ascii="Arial" w:hAnsi="Arial" w:cs="Arial"/>
          <w:lang w:val="es-ES"/>
        </w:rPr>
        <w:t xml:space="preserve">observan en este mapa sus </w:t>
      </w:r>
      <w:r w:rsidRPr="00D70418">
        <w:rPr>
          <w:rFonts w:ascii="Arial" w:hAnsi="Arial" w:cs="Arial"/>
          <w:lang w:val="es-ES"/>
        </w:rPr>
        <w:t>Áreas Protegidas.</w:t>
      </w:r>
    </w:p>
    <w:p w14:paraId="7F0A60FD" w14:textId="6BA3992D" w:rsidR="00D70418" w:rsidRDefault="00D70418" w:rsidP="00D70418">
      <w:pPr>
        <w:rPr>
          <w:rFonts w:ascii="Arial" w:hAnsi="Arial" w:cs="Arial"/>
          <w:lang w:val="es-ES"/>
        </w:rPr>
      </w:pPr>
    </w:p>
    <w:p w14:paraId="7E385293" w14:textId="77777777" w:rsidR="004357A6" w:rsidRDefault="004357A6" w:rsidP="00D70418">
      <w:pPr>
        <w:rPr>
          <w:rFonts w:ascii="Arial" w:hAnsi="Arial" w:cs="Arial"/>
          <w:lang w:val="es-ES"/>
        </w:rPr>
      </w:pPr>
    </w:p>
    <w:p w14:paraId="458BA0C3" w14:textId="07D1ED13" w:rsidR="00D70418" w:rsidRPr="004357A6" w:rsidRDefault="00D70418" w:rsidP="00D70418">
      <w:pPr>
        <w:pStyle w:val="Ttulo2"/>
        <w:jc w:val="center"/>
        <w:rPr>
          <w:rFonts w:asciiTheme="minorHAnsi" w:hAnsiTheme="minorHAnsi" w:cstheme="minorHAnsi"/>
          <w:b/>
          <w:bCs/>
          <w:color w:val="000000" w:themeColor="text1"/>
          <w:sz w:val="32"/>
          <w:szCs w:val="32"/>
          <w:lang w:val="es-ES"/>
        </w:rPr>
      </w:pPr>
      <w:bookmarkStart w:id="9" w:name="_Toc117789724"/>
      <w:r w:rsidRPr="004357A6">
        <w:rPr>
          <w:rFonts w:asciiTheme="minorHAnsi" w:hAnsiTheme="minorHAnsi" w:cstheme="minorHAnsi"/>
          <w:b/>
          <w:bCs/>
          <w:color w:val="000000" w:themeColor="text1"/>
          <w:sz w:val="32"/>
          <w:szCs w:val="32"/>
          <w:lang w:val="es-ES"/>
        </w:rPr>
        <w:t>PARQUES, RESERVAS Y AREAS FOSILIFERAS</w:t>
      </w:r>
      <w:bookmarkEnd w:id="9"/>
    </w:p>
    <w:p w14:paraId="2B2AD09E" w14:textId="77777777" w:rsidR="00D70418" w:rsidRDefault="00D70418" w:rsidP="00D70418">
      <w:pPr>
        <w:jc w:val="center"/>
        <w:rPr>
          <w:rFonts w:ascii="Arial" w:hAnsi="Arial" w:cs="Arial"/>
          <w:lang w:val="es-ES"/>
        </w:rPr>
      </w:pPr>
    </w:p>
    <w:p w14:paraId="362C46D7" w14:textId="07824201" w:rsidR="00D70418" w:rsidRPr="00D70418" w:rsidRDefault="00D70418" w:rsidP="00D70418">
      <w:pPr>
        <w:jc w:val="center"/>
        <w:rPr>
          <w:rFonts w:ascii="Arial" w:hAnsi="Arial" w:cs="Arial"/>
          <w:lang w:val="es-ES"/>
        </w:rPr>
      </w:pPr>
      <w:r w:rsidRPr="00D70418">
        <w:rPr>
          <w:rFonts w:ascii="Arial" w:hAnsi="Arial" w:cs="Arial"/>
          <w:lang w:val="es-ES"/>
        </w:rPr>
        <w:t>Cueva de las Manos.</w:t>
      </w:r>
    </w:p>
    <w:p w14:paraId="5BA681AB" w14:textId="5EBA154F" w:rsidR="00D70418" w:rsidRPr="00D70418" w:rsidRDefault="00D70418" w:rsidP="00D70418">
      <w:pPr>
        <w:jc w:val="center"/>
        <w:rPr>
          <w:rFonts w:ascii="Arial" w:hAnsi="Arial" w:cs="Arial"/>
          <w:lang w:val="es-ES"/>
        </w:rPr>
      </w:pPr>
      <w:r w:rsidRPr="00D70418">
        <w:rPr>
          <w:rFonts w:ascii="Arial" w:hAnsi="Arial" w:cs="Arial"/>
          <w:lang w:val="es-ES"/>
        </w:rPr>
        <w:t xml:space="preserve">Parque </w:t>
      </w:r>
      <w:proofErr w:type="spellStart"/>
      <w:r w:rsidRPr="00D70418">
        <w:rPr>
          <w:rFonts w:ascii="Arial" w:hAnsi="Arial" w:cs="Arial"/>
          <w:lang w:val="es-ES"/>
        </w:rPr>
        <w:t>Interjudiccional</w:t>
      </w:r>
      <w:proofErr w:type="spellEnd"/>
      <w:r w:rsidRPr="00D70418">
        <w:rPr>
          <w:rFonts w:ascii="Arial" w:hAnsi="Arial" w:cs="Arial"/>
          <w:lang w:val="es-ES"/>
        </w:rPr>
        <w:t xml:space="preserve"> Marino </w:t>
      </w:r>
      <w:proofErr w:type="spellStart"/>
      <w:r w:rsidRPr="00D70418">
        <w:rPr>
          <w:rFonts w:ascii="Arial" w:hAnsi="Arial" w:cs="Arial"/>
          <w:lang w:val="es-ES"/>
        </w:rPr>
        <w:t>Makenke</w:t>
      </w:r>
      <w:proofErr w:type="spellEnd"/>
      <w:r w:rsidRPr="00D70418">
        <w:rPr>
          <w:rFonts w:ascii="Arial" w:hAnsi="Arial" w:cs="Arial"/>
          <w:lang w:val="es-ES"/>
        </w:rPr>
        <w:t>.</w:t>
      </w:r>
    </w:p>
    <w:p w14:paraId="1DC9559D" w14:textId="0A2B28EE" w:rsidR="00D70418" w:rsidRPr="00D70418" w:rsidRDefault="00D70418" w:rsidP="00D70418">
      <w:pPr>
        <w:jc w:val="center"/>
        <w:rPr>
          <w:rFonts w:ascii="Arial" w:hAnsi="Arial" w:cs="Arial"/>
          <w:lang w:val="es-ES"/>
        </w:rPr>
      </w:pPr>
      <w:r w:rsidRPr="00D70418">
        <w:rPr>
          <w:rFonts w:ascii="Arial" w:hAnsi="Arial" w:cs="Arial"/>
          <w:lang w:val="es-ES"/>
        </w:rPr>
        <w:t>Parque Interjurisdiccional Marino Isla Pingüino.</w:t>
      </w:r>
    </w:p>
    <w:p w14:paraId="4FE62F5E" w14:textId="58A20961" w:rsidR="00D70418" w:rsidRPr="00D70418" w:rsidRDefault="00D70418" w:rsidP="00D70418">
      <w:pPr>
        <w:jc w:val="center"/>
        <w:rPr>
          <w:rFonts w:ascii="Arial" w:hAnsi="Arial" w:cs="Arial"/>
          <w:lang w:val="es-ES"/>
        </w:rPr>
      </w:pPr>
      <w:r w:rsidRPr="00D70418">
        <w:rPr>
          <w:rFonts w:ascii="Arial" w:hAnsi="Arial" w:cs="Arial"/>
          <w:lang w:val="es-ES"/>
        </w:rPr>
        <w:t>Parque Nacional Bosques Petrificados.</w:t>
      </w:r>
    </w:p>
    <w:p w14:paraId="4CB3FFFD" w14:textId="72E0A0F4" w:rsidR="00D70418" w:rsidRPr="00D70418" w:rsidRDefault="00D70418" w:rsidP="00D70418">
      <w:pPr>
        <w:jc w:val="center"/>
        <w:rPr>
          <w:rFonts w:ascii="Arial" w:hAnsi="Arial" w:cs="Arial"/>
          <w:lang w:val="es-ES"/>
        </w:rPr>
      </w:pPr>
      <w:r w:rsidRPr="00D70418">
        <w:rPr>
          <w:rFonts w:ascii="Arial" w:hAnsi="Arial" w:cs="Arial"/>
          <w:lang w:val="es-ES"/>
        </w:rPr>
        <w:t>Parque Nacional Los Glaciares.</w:t>
      </w:r>
    </w:p>
    <w:p w14:paraId="30707AC2" w14:textId="3E06B77F" w:rsidR="00D70418" w:rsidRPr="00D70418" w:rsidRDefault="00D70418" w:rsidP="00D70418">
      <w:pPr>
        <w:jc w:val="center"/>
        <w:rPr>
          <w:rFonts w:ascii="Arial" w:hAnsi="Arial" w:cs="Arial"/>
          <w:lang w:val="es-ES"/>
        </w:rPr>
      </w:pPr>
      <w:r w:rsidRPr="00D70418">
        <w:rPr>
          <w:rFonts w:ascii="Arial" w:hAnsi="Arial" w:cs="Arial"/>
          <w:lang w:val="es-ES"/>
        </w:rPr>
        <w:t>Parque Nacional Monte León.</w:t>
      </w:r>
    </w:p>
    <w:p w14:paraId="662222E4" w14:textId="5FB67536" w:rsidR="00D70418" w:rsidRPr="00D70418" w:rsidRDefault="00D70418" w:rsidP="00D70418">
      <w:pPr>
        <w:jc w:val="center"/>
        <w:rPr>
          <w:rFonts w:ascii="Arial" w:hAnsi="Arial" w:cs="Arial"/>
          <w:lang w:val="es-ES"/>
        </w:rPr>
      </w:pPr>
      <w:r w:rsidRPr="00D70418">
        <w:rPr>
          <w:rFonts w:ascii="Arial" w:hAnsi="Arial" w:cs="Arial"/>
          <w:lang w:val="es-ES"/>
        </w:rPr>
        <w:t>Parque Nacional Patagonia.</w:t>
      </w:r>
    </w:p>
    <w:p w14:paraId="11653C18" w14:textId="24921657" w:rsidR="00D70418" w:rsidRDefault="00D70418" w:rsidP="00D70418">
      <w:pPr>
        <w:jc w:val="center"/>
        <w:rPr>
          <w:rFonts w:ascii="Arial" w:hAnsi="Arial" w:cs="Arial"/>
          <w:lang w:val="es-ES"/>
        </w:rPr>
      </w:pPr>
      <w:r w:rsidRPr="00D70418">
        <w:rPr>
          <w:rFonts w:ascii="Arial" w:hAnsi="Arial" w:cs="Arial"/>
          <w:lang w:val="es-ES"/>
        </w:rPr>
        <w:t>Parque Nacional Perito Moreno.</w:t>
      </w:r>
    </w:p>
    <w:p w14:paraId="0AE2955D" w14:textId="3188BA12" w:rsidR="00D70418" w:rsidRDefault="00D70418" w:rsidP="00D70418">
      <w:pPr>
        <w:rPr>
          <w:rFonts w:ascii="Arial" w:hAnsi="Arial" w:cs="Arial"/>
          <w:lang w:val="es-ES"/>
        </w:rPr>
      </w:pPr>
    </w:p>
    <w:p w14:paraId="65572199" w14:textId="468F4FFB" w:rsidR="00D70418" w:rsidRDefault="00D70418" w:rsidP="00D70418">
      <w:pPr>
        <w:rPr>
          <w:rFonts w:ascii="Arial" w:hAnsi="Arial" w:cs="Arial"/>
          <w:lang w:val="es-ES"/>
        </w:rPr>
      </w:pPr>
    </w:p>
    <w:p w14:paraId="02FC2AA0" w14:textId="1EFBF8D2" w:rsidR="004357A6" w:rsidRDefault="004357A6" w:rsidP="00D70418">
      <w:pPr>
        <w:rPr>
          <w:rFonts w:ascii="Arial" w:hAnsi="Arial" w:cs="Arial"/>
          <w:lang w:val="es-ES"/>
        </w:rPr>
      </w:pPr>
    </w:p>
    <w:p w14:paraId="11543AD9" w14:textId="67625864" w:rsidR="004357A6" w:rsidRDefault="004357A6" w:rsidP="00D70418">
      <w:pPr>
        <w:rPr>
          <w:rFonts w:ascii="Arial" w:hAnsi="Arial" w:cs="Arial"/>
          <w:lang w:val="es-ES"/>
        </w:rPr>
      </w:pPr>
    </w:p>
    <w:p w14:paraId="42E5F20F" w14:textId="22C89B49" w:rsidR="004357A6" w:rsidRDefault="004357A6" w:rsidP="004357A6">
      <w:pPr>
        <w:pStyle w:val="Ttulo1"/>
        <w:jc w:val="center"/>
        <w:rPr>
          <w:rFonts w:asciiTheme="minorHAnsi" w:hAnsiTheme="minorHAnsi" w:cstheme="minorHAnsi"/>
          <w:b/>
          <w:bCs/>
          <w:color w:val="000000" w:themeColor="text1"/>
          <w:sz w:val="40"/>
          <w:szCs w:val="40"/>
          <w:lang w:val="es-ES"/>
        </w:rPr>
      </w:pPr>
      <w:bookmarkStart w:id="10" w:name="_Toc117789725"/>
      <w:r w:rsidRPr="004357A6">
        <w:rPr>
          <w:rFonts w:asciiTheme="minorHAnsi" w:hAnsiTheme="minorHAnsi" w:cstheme="minorHAnsi"/>
          <w:b/>
          <w:bCs/>
          <w:color w:val="000000" w:themeColor="text1"/>
          <w:sz w:val="40"/>
          <w:szCs w:val="40"/>
          <w:lang w:val="es-ES"/>
        </w:rPr>
        <w:lastRenderedPageBreak/>
        <w:t>CONDICIONES CLIMATICAS</w:t>
      </w:r>
      <w:bookmarkEnd w:id="10"/>
    </w:p>
    <w:p w14:paraId="5CD4C79B" w14:textId="61C48F9B" w:rsidR="00B03D4C" w:rsidRDefault="00B03D4C" w:rsidP="00B03D4C">
      <w:pPr>
        <w:rPr>
          <w:rFonts w:ascii="Arial" w:hAnsi="Arial" w:cs="Arial"/>
        </w:rPr>
      </w:pPr>
    </w:p>
    <w:p w14:paraId="4596E12D" w14:textId="711AA870" w:rsidR="00B03D4C" w:rsidRDefault="00C15BC3" w:rsidP="00B03D4C">
      <w:pPr>
        <w:rPr>
          <w:rFonts w:ascii="Arial" w:hAnsi="Arial" w:cs="Arial"/>
        </w:rPr>
      </w:pPr>
      <w:r>
        <w:rPr>
          <w:noProof/>
        </w:rPr>
        <mc:AlternateContent>
          <mc:Choice Requires="wps">
            <w:drawing>
              <wp:anchor distT="0" distB="0" distL="114300" distR="114300" simplePos="0" relativeHeight="251699200" behindDoc="1" locked="0" layoutInCell="1" allowOverlap="1" wp14:anchorId="26BCD636" wp14:editId="043AF072">
                <wp:simplePos x="0" y="0"/>
                <wp:positionH relativeFrom="column">
                  <wp:posOffset>2682240</wp:posOffset>
                </wp:positionH>
                <wp:positionV relativeFrom="paragraph">
                  <wp:posOffset>2243455</wp:posOffset>
                </wp:positionV>
                <wp:extent cx="3268980" cy="635"/>
                <wp:effectExtent l="0" t="0" r="0" b="0"/>
                <wp:wrapTight wrapText="bothSides">
                  <wp:wrapPolygon edited="0">
                    <wp:start x="0" y="0"/>
                    <wp:lineTo x="0" y="21600"/>
                    <wp:lineTo x="21600" y="21600"/>
                    <wp:lineTo x="21600" y="0"/>
                  </wp:wrapPolygon>
                </wp:wrapTight>
                <wp:docPr id="53" name="Cuadro de texto 53"/>
                <wp:cNvGraphicFramePr/>
                <a:graphic xmlns:a="http://schemas.openxmlformats.org/drawingml/2006/main">
                  <a:graphicData uri="http://schemas.microsoft.com/office/word/2010/wordprocessingShape">
                    <wps:wsp>
                      <wps:cNvSpPr txBox="1"/>
                      <wps:spPr>
                        <a:xfrm>
                          <a:off x="0" y="0"/>
                          <a:ext cx="3268980" cy="635"/>
                        </a:xfrm>
                        <a:prstGeom prst="rect">
                          <a:avLst/>
                        </a:prstGeom>
                        <a:solidFill>
                          <a:prstClr val="white"/>
                        </a:solidFill>
                        <a:ln>
                          <a:noFill/>
                        </a:ln>
                      </wps:spPr>
                      <wps:txbx>
                        <w:txbxContent>
                          <w:p w14:paraId="112995EB" w14:textId="66820899" w:rsidR="00C15BC3" w:rsidRPr="00C15BC3" w:rsidRDefault="00C15BC3" w:rsidP="00C15BC3">
                            <w:pPr>
                              <w:pStyle w:val="Descripcin"/>
                              <w:jc w:val="center"/>
                              <w:rPr>
                                <w:rFonts w:ascii="Arial" w:hAnsi="Arial" w:cs="Arial"/>
                                <w:i w:val="0"/>
                                <w:iCs w:val="0"/>
                                <w:noProof/>
                                <w:color w:val="000000" w:themeColor="text1"/>
                                <w:lang w:val="es-ES"/>
                              </w:rPr>
                            </w:pPr>
                            <w:r w:rsidRPr="00C15BC3">
                              <w:rPr>
                                <w:rFonts w:ascii="Arial" w:hAnsi="Arial" w:cs="Arial"/>
                                <w:i w:val="0"/>
                                <w:iCs w:val="0"/>
                                <w:color w:val="000000" w:themeColor="text1"/>
                                <w:lang w:val="es-ES"/>
                              </w:rPr>
                              <w:t>Figura 6. Localidad de Rio Turbio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BCD636" id="Cuadro de texto 53" o:spid="_x0000_s1062" type="#_x0000_t202" style="position:absolute;margin-left:211.2pt;margin-top:176.65pt;width:257.4pt;height:.0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" stroked="f">
                <v:textbox style="mso-fit-shape-to-text:t" inset="0,0,0,0">
                  <w:txbxContent>
                    <w:p w14:paraId="112995EB" w14:textId="66820899" w:rsidR="00C15BC3" w:rsidRPr="00C15BC3" w:rsidRDefault="00C15BC3" w:rsidP="00C15BC3">
                      <w:pPr>
                        <w:pStyle w:val="Descripcin"/>
                        <w:jc w:val="center"/>
                        <w:rPr>
                          <w:rFonts w:ascii="Arial" w:hAnsi="Arial" w:cs="Arial"/>
                          <w:i w:val="0"/>
                          <w:iCs w:val="0"/>
                          <w:noProof/>
                          <w:color w:val="000000" w:themeColor="text1"/>
                          <w:lang w:val="es-ES"/>
                        </w:rPr>
                      </w:pPr>
                      <w:r w:rsidRPr="00C15BC3">
                        <w:rPr>
                          <w:rFonts w:ascii="Arial" w:hAnsi="Arial" w:cs="Arial"/>
                          <w:i w:val="0"/>
                          <w:iCs w:val="0"/>
                          <w:color w:val="000000" w:themeColor="text1"/>
                          <w:lang w:val="es-ES"/>
                        </w:rPr>
                        <w:t>Figura 6. Localidad de Rio Turbio</w:t>
                      </w:r>
                    </w:p>
                  </w:txbxContent>
                </v:textbox>
                <w10:wrap type="tight"/>
              </v:shape>
            </w:pict>
          </mc:Fallback>
        </mc:AlternateContent>
      </w:r>
      <w:r w:rsidR="00B03D4C">
        <w:rPr>
          <w:noProof/>
          <w:lang w:eastAsia="es-AR"/>
        </w:rPr>
        <w:drawing>
          <wp:anchor distT="0" distB="0" distL="114300" distR="114300" simplePos="0" relativeHeight="251695104" behindDoc="1" locked="0" layoutInCell="1" allowOverlap="1" wp14:anchorId="28FBC5C5" wp14:editId="019615A2">
            <wp:simplePos x="0" y="0"/>
            <wp:positionH relativeFrom="column">
              <wp:posOffset>2682240</wp:posOffset>
            </wp:positionH>
            <wp:positionV relativeFrom="paragraph">
              <wp:posOffset>5080</wp:posOffset>
            </wp:positionV>
            <wp:extent cx="3268980" cy="2181225"/>
            <wp:effectExtent l="0" t="0" r="7620" b="9525"/>
            <wp:wrapTight wrapText="bothSides">
              <wp:wrapPolygon edited="0">
                <wp:start x="0" y="0"/>
                <wp:lineTo x="0" y="21506"/>
                <wp:lineTo x="21524" y="21506"/>
                <wp:lineTo x="21524" y="0"/>
                <wp:lineTo x="0" y="0"/>
              </wp:wrapPolygon>
            </wp:wrapTight>
            <wp:docPr id="51" name="Imagen 51" descr="D:\Users\Secundaria\Pictures\Rio-Turb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ecundaria\Pictures\Rio-Turbio1.jpg"/>
                    <pic:cNvPicPr>
                      <a:picLocks noChangeAspect="1" noChangeArrowheads="1"/>
                    </pic:cNvPicPr>
                  </pic:nvPicPr>
                  <pic:blipFill>
                    <a:blip r:embed="rId18"/>
                    <a:srcRect/>
                    <a:stretch>
                      <a:fillRect/>
                    </a:stretch>
                  </pic:blipFill>
                  <pic:spPr bwMode="auto">
                    <a:xfrm>
                      <a:off x="0" y="0"/>
                      <a:ext cx="3268980" cy="2181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D464851" w14:textId="77777777" w:rsidR="00B03D4C" w:rsidRDefault="00B03D4C" w:rsidP="00B03D4C">
      <w:pPr>
        <w:rPr>
          <w:rFonts w:ascii="Arial" w:hAnsi="Arial" w:cs="Arial"/>
        </w:rPr>
      </w:pPr>
    </w:p>
    <w:p w14:paraId="048DAADB" w14:textId="3E2E5ACE" w:rsidR="00B03D4C" w:rsidRDefault="00B03D4C" w:rsidP="00B03D4C">
      <w:pPr>
        <w:rPr>
          <w:rFonts w:ascii="Arial" w:hAnsi="Arial" w:cs="Arial"/>
        </w:rPr>
      </w:pPr>
      <w:r w:rsidRPr="00B03D4C">
        <w:rPr>
          <w:rFonts w:ascii="Arial" w:hAnsi="Arial" w:cs="Arial"/>
        </w:rPr>
        <w:t xml:space="preserve">El clima </w:t>
      </w:r>
      <w:r w:rsidR="00C15BC3">
        <w:rPr>
          <w:rFonts w:ascii="Arial" w:hAnsi="Arial" w:cs="Arial"/>
        </w:rPr>
        <w:t xml:space="preserve">de la localidad de Rio Turbio </w:t>
      </w:r>
      <w:r w:rsidRPr="00B03D4C">
        <w:rPr>
          <w:rFonts w:ascii="Arial" w:hAnsi="Arial" w:cs="Arial"/>
        </w:rPr>
        <w:t>es frío con una temperatura media anual de 5 a 6°C y con registros excepcionales de temperaturas máximas de 28°C y mínimas de hasta -25°C en invierno</w:t>
      </w:r>
      <w:r w:rsidR="00C15BC3">
        <w:rPr>
          <w:rFonts w:ascii="Arial" w:hAnsi="Arial" w:cs="Arial"/>
        </w:rPr>
        <w:t xml:space="preserve"> (Fig.6).</w:t>
      </w:r>
    </w:p>
    <w:p w14:paraId="3DBFEFC0" w14:textId="29A04B53" w:rsidR="00B03D4C" w:rsidRPr="00B03D4C" w:rsidRDefault="00B03D4C" w:rsidP="00B03D4C">
      <w:pPr>
        <w:rPr>
          <w:rFonts w:ascii="Arial" w:hAnsi="Arial" w:cs="Arial"/>
        </w:rPr>
      </w:pPr>
    </w:p>
    <w:p w14:paraId="1DE1A85C" w14:textId="3FC6B40C" w:rsidR="00B03D4C" w:rsidRDefault="00B03D4C" w:rsidP="004357A6">
      <w:pPr>
        <w:rPr>
          <w:lang w:val="es-ES"/>
        </w:rPr>
      </w:pPr>
    </w:p>
    <w:p w14:paraId="44F5F9F0" w14:textId="77777777" w:rsidR="009C2D23" w:rsidRDefault="009C2D23" w:rsidP="004357A6">
      <w:pPr>
        <w:rPr>
          <w:lang w:val="es-ES"/>
        </w:rPr>
      </w:pPr>
    </w:p>
    <w:p w14:paraId="4BEF2042" w14:textId="17947F74" w:rsidR="00B03D4C" w:rsidRDefault="00B03D4C" w:rsidP="004357A6">
      <w:pPr>
        <w:rPr>
          <w:lang w:val="es-ES"/>
        </w:rPr>
      </w:pPr>
    </w:p>
    <w:p w14:paraId="330E50AD" w14:textId="0E70DF93" w:rsidR="00B03D4C" w:rsidRPr="00C15BC3" w:rsidRDefault="00C15BC3" w:rsidP="004357A6">
      <w:pPr>
        <w:rPr>
          <w:lang w:val="es-ES"/>
        </w:rPr>
      </w:pPr>
      <w:r>
        <w:rPr>
          <w:rFonts w:ascii="Arial" w:hAnsi="Arial" w:cs="Arial"/>
          <w:noProof/>
          <w:lang w:eastAsia="es-AR"/>
        </w:rPr>
        <w:drawing>
          <wp:anchor distT="0" distB="0" distL="114300" distR="114300" simplePos="0" relativeHeight="251697152" behindDoc="1" locked="0" layoutInCell="1" allowOverlap="1" wp14:anchorId="2AD35C94" wp14:editId="72750001">
            <wp:simplePos x="0" y="0"/>
            <wp:positionH relativeFrom="column">
              <wp:posOffset>2696210</wp:posOffset>
            </wp:positionH>
            <wp:positionV relativeFrom="paragraph">
              <wp:posOffset>15240</wp:posOffset>
            </wp:positionV>
            <wp:extent cx="3256280" cy="2095500"/>
            <wp:effectExtent l="0" t="0" r="1270" b="0"/>
            <wp:wrapTight wrapText="bothSides">
              <wp:wrapPolygon edited="0">
                <wp:start x="0" y="0"/>
                <wp:lineTo x="0" y="21404"/>
                <wp:lineTo x="21482" y="21404"/>
                <wp:lineTo x="21482" y="0"/>
                <wp:lineTo x="0" y="0"/>
              </wp:wrapPolygon>
            </wp:wrapTight>
            <wp:docPr id="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256280" cy="2095500"/>
                    </a:xfrm>
                    <a:prstGeom prst="rect">
                      <a:avLst/>
                    </a:prstGeom>
                    <a:noFill/>
                    <a:ln w="9525">
                      <a:noFill/>
                      <a:miter lim="800000"/>
                      <a:headEnd/>
                      <a:tailEnd/>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701248" behindDoc="1" locked="0" layoutInCell="1" allowOverlap="1" wp14:anchorId="7A9112C8" wp14:editId="2B2A0E18">
                <wp:simplePos x="0" y="0"/>
                <wp:positionH relativeFrom="column">
                  <wp:posOffset>2696210</wp:posOffset>
                </wp:positionH>
                <wp:positionV relativeFrom="paragraph">
                  <wp:posOffset>2167890</wp:posOffset>
                </wp:positionV>
                <wp:extent cx="3256280" cy="635"/>
                <wp:effectExtent l="0" t="0" r="0" b="0"/>
                <wp:wrapTight wrapText="bothSides">
                  <wp:wrapPolygon edited="0">
                    <wp:start x="0" y="0"/>
                    <wp:lineTo x="0" y="21600"/>
                    <wp:lineTo x="21600" y="21600"/>
                    <wp:lineTo x="21600" y="0"/>
                  </wp:wrapPolygon>
                </wp:wrapTight>
                <wp:docPr id="54" name="Cuadro de texto 54"/>
                <wp:cNvGraphicFramePr/>
                <a:graphic xmlns:a="http://schemas.openxmlformats.org/drawingml/2006/main">
                  <a:graphicData uri="http://schemas.microsoft.com/office/word/2010/wordprocessingShape">
                    <wps:wsp>
                      <wps:cNvSpPr txBox="1"/>
                      <wps:spPr>
                        <a:xfrm>
                          <a:off x="0" y="0"/>
                          <a:ext cx="3256280" cy="635"/>
                        </a:xfrm>
                        <a:prstGeom prst="rect">
                          <a:avLst/>
                        </a:prstGeom>
                        <a:solidFill>
                          <a:prstClr val="white"/>
                        </a:solidFill>
                        <a:ln>
                          <a:noFill/>
                        </a:ln>
                      </wps:spPr>
                      <wps:txbx>
                        <w:txbxContent>
                          <w:p w14:paraId="2EEB3704" w14:textId="46CF741F" w:rsidR="00C15BC3" w:rsidRPr="00C15BC3" w:rsidRDefault="00C15BC3" w:rsidP="00C15BC3">
                            <w:pPr>
                              <w:pStyle w:val="Descripcin"/>
                              <w:jc w:val="center"/>
                              <w:rPr>
                                <w:rFonts w:ascii="Arial" w:hAnsi="Arial" w:cs="Arial"/>
                                <w:i w:val="0"/>
                                <w:iCs w:val="0"/>
                                <w:noProof/>
                                <w:color w:val="000000" w:themeColor="text1"/>
                                <w:lang w:val="es-ES"/>
                              </w:rPr>
                            </w:pPr>
                            <w:r w:rsidRPr="00C15BC3">
                              <w:rPr>
                                <w:rFonts w:ascii="Arial" w:hAnsi="Arial" w:cs="Arial"/>
                                <w:i w:val="0"/>
                                <w:iCs w:val="0"/>
                                <w:color w:val="000000" w:themeColor="text1"/>
                                <w:lang w:val="es-ES"/>
                              </w:rPr>
                              <w:t>Figura 7. Cuidad de Rio Turbio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9112C8" id="Cuadro de texto 54" o:spid="_x0000_s1063" type="#_x0000_t202" style="position:absolute;margin-left:212.3pt;margin-top:170.7pt;width:256.4pt;height:.0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" stroked="f">
                <v:textbox style="mso-fit-shape-to-text:t" inset="0,0,0,0">
                  <w:txbxContent>
                    <w:p w14:paraId="2EEB3704" w14:textId="46CF741F" w:rsidR="00C15BC3" w:rsidRPr="00C15BC3" w:rsidRDefault="00C15BC3" w:rsidP="00C15BC3">
                      <w:pPr>
                        <w:pStyle w:val="Descripcin"/>
                        <w:jc w:val="center"/>
                        <w:rPr>
                          <w:rFonts w:ascii="Arial" w:hAnsi="Arial" w:cs="Arial"/>
                          <w:i w:val="0"/>
                          <w:iCs w:val="0"/>
                          <w:noProof/>
                          <w:color w:val="000000" w:themeColor="text1"/>
                          <w:lang w:val="es-ES"/>
                        </w:rPr>
                      </w:pPr>
                      <w:r w:rsidRPr="00C15BC3">
                        <w:rPr>
                          <w:rFonts w:ascii="Arial" w:hAnsi="Arial" w:cs="Arial"/>
                          <w:i w:val="0"/>
                          <w:iCs w:val="0"/>
                          <w:color w:val="000000" w:themeColor="text1"/>
                          <w:lang w:val="es-ES"/>
                        </w:rPr>
                        <w:t>Figura 7. Cuidad de Rio Turbio</w:t>
                      </w:r>
                    </w:p>
                  </w:txbxContent>
                </v:textbox>
                <w10:wrap type="tight"/>
              </v:shape>
            </w:pict>
          </mc:Fallback>
        </mc:AlternateContent>
      </w:r>
    </w:p>
    <w:p w14:paraId="2BB2A684" w14:textId="77777777" w:rsidR="00C15BC3" w:rsidRDefault="00C15BC3" w:rsidP="004357A6">
      <w:pPr>
        <w:rPr>
          <w:rFonts w:ascii="Arial" w:hAnsi="Arial" w:cs="Arial"/>
        </w:rPr>
      </w:pPr>
    </w:p>
    <w:p w14:paraId="1E8B1163" w14:textId="7FAACD79" w:rsidR="00B03D4C" w:rsidRDefault="00B03D4C" w:rsidP="004357A6">
      <w:pPr>
        <w:rPr>
          <w:rFonts w:ascii="Arial" w:hAnsi="Arial" w:cs="Arial"/>
          <w:noProof/>
          <w:lang w:eastAsia="es-AR"/>
        </w:rPr>
      </w:pPr>
      <w:r w:rsidRPr="00B03D4C">
        <w:rPr>
          <w:rFonts w:ascii="Arial" w:hAnsi="Arial" w:cs="Arial"/>
        </w:rPr>
        <w:t>Cerca de la ciudad (Fig. 7) pasa el Río Turbio y, además, se pueden observar cerca cerros, la pequeña serranía al este y las serranías que están parcialmente cubiertas de bosques.</w:t>
      </w:r>
      <w:r w:rsidRPr="00B03D4C">
        <w:rPr>
          <w:rFonts w:ascii="Arial" w:hAnsi="Arial" w:cs="Arial"/>
          <w:noProof/>
          <w:lang w:eastAsia="es-AR"/>
        </w:rPr>
        <w:t xml:space="preserve"> </w:t>
      </w:r>
    </w:p>
    <w:p w14:paraId="56998BA6" w14:textId="16BB54CB" w:rsidR="00C15BC3" w:rsidRDefault="00C15BC3" w:rsidP="004357A6">
      <w:pPr>
        <w:rPr>
          <w:rFonts w:ascii="Arial" w:hAnsi="Arial" w:cs="Arial"/>
          <w:noProof/>
          <w:lang w:eastAsia="es-AR"/>
        </w:rPr>
      </w:pPr>
    </w:p>
    <w:p w14:paraId="2BB09C54" w14:textId="316A1F47" w:rsidR="00C15BC3" w:rsidRDefault="00C15BC3" w:rsidP="004357A6">
      <w:pPr>
        <w:rPr>
          <w:rFonts w:ascii="Arial" w:hAnsi="Arial" w:cs="Arial"/>
          <w:noProof/>
          <w:lang w:eastAsia="es-AR"/>
        </w:rPr>
      </w:pPr>
    </w:p>
    <w:p w14:paraId="40B1742E" w14:textId="2B825444" w:rsidR="009C2D23" w:rsidRDefault="009C2D23" w:rsidP="004357A6">
      <w:pPr>
        <w:rPr>
          <w:rFonts w:ascii="Arial" w:hAnsi="Arial" w:cs="Arial"/>
          <w:noProof/>
          <w:lang w:eastAsia="es-AR"/>
        </w:rPr>
      </w:pPr>
    </w:p>
    <w:p w14:paraId="41E773A5" w14:textId="674C4A98" w:rsidR="009C2D23" w:rsidRDefault="009C2D23" w:rsidP="004357A6">
      <w:pPr>
        <w:rPr>
          <w:rFonts w:ascii="Arial" w:hAnsi="Arial" w:cs="Arial"/>
          <w:noProof/>
          <w:lang w:eastAsia="es-AR"/>
        </w:rPr>
      </w:pPr>
    </w:p>
    <w:p w14:paraId="74D69842" w14:textId="679C2385" w:rsidR="009C2D23" w:rsidRDefault="009C2D23" w:rsidP="004357A6">
      <w:pPr>
        <w:rPr>
          <w:rFonts w:ascii="Arial" w:hAnsi="Arial" w:cs="Arial"/>
          <w:noProof/>
          <w:lang w:eastAsia="es-AR"/>
        </w:rPr>
      </w:pPr>
    </w:p>
    <w:p w14:paraId="6C0B95C8" w14:textId="137E0C26" w:rsidR="009C2D23" w:rsidRDefault="009C2D23" w:rsidP="004357A6">
      <w:pPr>
        <w:rPr>
          <w:rFonts w:ascii="Arial" w:hAnsi="Arial" w:cs="Arial"/>
          <w:noProof/>
          <w:lang w:eastAsia="es-AR"/>
        </w:rPr>
      </w:pPr>
    </w:p>
    <w:p w14:paraId="65A4D642" w14:textId="7FBC949D" w:rsidR="009C2D23" w:rsidRDefault="009C2D23" w:rsidP="004357A6">
      <w:pPr>
        <w:rPr>
          <w:rFonts w:ascii="Arial" w:hAnsi="Arial" w:cs="Arial"/>
          <w:noProof/>
          <w:lang w:eastAsia="es-AR"/>
        </w:rPr>
      </w:pPr>
    </w:p>
    <w:p w14:paraId="009E47CC" w14:textId="5334FADB" w:rsidR="009C2D23" w:rsidRDefault="009C2D23" w:rsidP="004357A6">
      <w:pPr>
        <w:rPr>
          <w:rFonts w:ascii="Arial" w:hAnsi="Arial" w:cs="Arial"/>
          <w:noProof/>
          <w:lang w:eastAsia="es-AR"/>
        </w:rPr>
      </w:pPr>
    </w:p>
    <w:p w14:paraId="328881AC" w14:textId="39E367D2" w:rsidR="009C2D23" w:rsidRDefault="009C2D23" w:rsidP="004357A6">
      <w:pPr>
        <w:rPr>
          <w:rFonts w:ascii="Arial" w:hAnsi="Arial" w:cs="Arial"/>
          <w:noProof/>
          <w:lang w:eastAsia="es-AR"/>
        </w:rPr>
      </w:pPr>
    </w:p>
    <w:p w14:paraId="6412AFF0" w14:textId="77777777" w:rsidR="009C2D23" w:rsidRDefault="009C2D23" w:rsidP="004357A6">
      <w:pPr>
        <w:rPr>
          <w:rFonts w:ascii="Arial" w:hAnsi="Arial" w:cs="Arial"/>
          <w:noProof/>
          <w:lang w:eastAsia="es-AR"/>
        </w:rPr>
      </w:pPr>
    </w:p>
    <w:p w14:paraId="3920F0E8" w14:textId="77777777" w:rsidR="009C2D23" w:rsidRDefault="009C2D23" w:rsidP="004357A6">
      <w:pPr>
        <w:rPr>
          <w:rFonts w:ascii="Arial" w:hAnsi="Arial" w:cs="Arial"/>
        </w:rPr>
      </w:pPr>
    </w:p>
    <w:p w14:paraId="1BC73679" w14:textId="2994BFF6" w:rsidR="009B1EF4" w:rsidRDefault="007F5EB2" w:rsidP="007F5EB2">
      <w:pPr>
        <w:pStyle w:val="Ttulo1"/>
        <w:jc w:val="center"/>
        <w:rPr>
          <w:rFonts w:asciiTheme="minorHAnsi" w:hAnsiTheme="minorHAnsi" w:cstheme="minorHAnsi"/>
          <w:b/>
          <w:bCs/>
          <w:color w:val="000000" w:themeColor="text1"/>
          <w:sz w:val="40"/>
          <w:szCs w:val="40"/>
        </w:rPr>
      </w:pPr>
      <w:bookmarkStart w:id="11" w:name="_Toc117789726"/>
      <w:r w:rsidRPr="007F5EB2">
        <w:rPr>
          <w:rFonts w:asciiTheme="minorHAnsi" w:hAnsiTheme="minorHAnsi" w:cstheme="minorHAnsi"/>
          <w:b/>
          <w:bCs/>
          <w:color w:val="000000" w:themeColor="text1"/>
          <w:sz w:val="40"/>
          <w:szCs w:val="40"/>
        </w:rPr>
        <w:lastRenderedPageBreak/>
        <w:t>TIPO DE YACIMIENTO</w:t>
      </w:r>
      <w:bookmarkEnd w:id="11"/>
    </w:p>
    <w:p w14:paraId="73937C92" w14:textId="77777777" w:rsidR="001739E4" w:rsidRDefault="001739E4" w:rsidP="007F5EB2">
      <w:pPr>
        <w:rPr>
          <w:rFonts w:ascii="Arial" w:hAnsi="Arial" w:cs="Arial"/>
        </w:rPr>
      </w:pPr>
    </w:p>
    <w:p w14:paraId="65019FBA" w14:textId="7C1ED32A" w:rsidR="00B715DD" w:rsidRPr="001739E4" w:rsidRDefault="007F5EB2" w:rsidP="007F5EB2">
      <w:pPr>
        <w:rPr>
          <w:rFonts w:ascii="Arial" w:hAnsi="Arial" w:cs="Arial"/>
        </w:rPr>
      </w:pPr>
      <w:r w:rsidRPr="007F5EB2">
        <w:rPr>
          <w:rFonts w:ascii="Arial" w:hAnsi="Arial" w:cs="Arial"/>
        </w:rPr>
        <w:t xml:space="preserve">En la cuenca carbonífera se extraerá dos tipos de carbón: </w:t>
      </w:r>
    </w:p>
    <w:p w14:paraId="01779F9E" w14:textId="58DCF17F" w:rsidR="00B715DD" w:rsidRPr="001739E4" w:rsidRDefault="00B715DD" w:rsidP="007F5EB2">
      <w:pPr>
        <w:pStyle w:val="Prrafodelista"/>
        <w:numPr>
          <w:ilvl w:val="0"/>
          <w:numId w:val="3"/>
        </w:numPr>
        <w:rPr>
          <w:rFonts w:ascii="Arial" w:hAnsi="Arial" w:cs="Arial"/>
          <w:b/>
          <w:bCs/>
        </w:rPr>
      </w:pPr>
      <w:r w:rsidRPr="001739E4">
        <w:rPr>
          <w:rFonts w:ascii="Arial" w:hAnsi="Arial" w:cs="Arial"/>
          <w:b/>
          <w:bCs/>
        </w:rPr>
        <w:t>C</w:t>
      </w:r>
      <w:r w:rsidR="007F5EB2" w:rsidRPr="001739E4">
        <w:rPr>
          <w:rFonts w:ascii="Arial" w:hAnsi="Arial" w:cs="Arial"/>
          <w:b/>
          <w:bCs/>
        </w:rPr>
        <w:t xml:space="preserve">arbón </w:t>
      </w:r>
      <w:proofErr w:type="spellStart"/>
      <w:r w:rsidR="007F5EB2" w:rsidRPr="001739E4">
        <w:rPr>
          <w:rFonts w:ascii="Arial" w:hAnsi="Arial" w:cs="Arial"/>
          <w:b/>
          <w:bCs/>
        </w:rPr>
        <w:t>sub-bituminoso</w:t>
      </w:r>
      <w:proofErr w:type="spellEnd"/>
      <w:r w:rsidR="007F5EB2" w:rsidRPr="001739E4">
        <w:rPr>
          <w:rFonts w:ascii="Arial" w:hAnsi="Arial" w:cs="Arial"/>
          <w:b/>
          <w:bCs/>
        </w:rPr>
        <w:t xml:space="preserve"> “A” </w:t>
      </w:r>
    </w:p>
    <w:p w14:paraId="0C200FDA" w14:textId="6F9E9C89" w:rsidR="00B715DD" w:rsidRPr="001739E4" w:rsidRDefault="001739E4" w:rsidP="001739E4">
      <w:pPr>
        <w:pStyle w:val="Prrafodelista"/>
        <w:numPr>
          <w:ilvl w:val="0"/>
          <w:numId w:val="3"/>
        </w:numPr>
        <w:rPr>
          <w:rFonts w:ascii="Arial" w:hAnsi="Arial" w:cs="Arial"/>
        </w:rPr>
      </w:pPr>
      <w:r>
        <w:rPr>
          <w:noProof/>
        </w:rPr>
        <w:drawing>
          <wp:anchor distT="0" distB="0" distL="114300" distR="114300" simplePos="0" relativeHeight="251702272" behindDoc="0" locked="0" layoutInCell="1" allowOverlap="1" wp14:anchorId="3ECAF3BB" wp14:editId="15F51C02">
            <wp:simplePos x="0" y="0"/>
            <wp:positionH relativeFrom="margin">
              <wp:align>center</wp:align>
            </wp:positionH>
            <wp:positionV relativeFrom="paragraph">
              <wp:posOffset>337507</wp:posOffset>
            </wp:positionV>
            <wp:extent cx="5616575" cy="1757680"/>
            <wp:effectExtent l="0" t="0" r="3175"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657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5DD" w:rsidRPr="001739E4">
        <w:rPr>
          <w:rFonts w:ascii="Arial" w:hAnsi="Arial" w:cs="Arial"/>
          <w:b/>
          <w:bCs/>
        </w:rPr>
        <w:t>B</w:t>
      </w:r>
      <w:r w:rsidR="007F5EB2" w:rsidRPr="001739E4">
        <w:rPr>
          <w:rFonts w:ascii="Arial" w:hAnsi="Arial" w:cs="Arial"/>
          <w:b/>
          <w:bCs/>
        </w:rPr>
        <w:t>ituminoso alto en volátiles “C”</w:t>
      </w:r>
      <w:r w:rsidR="007F5EB2" w:rsidRPr="001739E4">
        <w:rPr>
          <w:rFonts w:ascii="Arial" w:hAnsi="Arial" w:cs="Arial"/>
        </w:rPr>
        <w:t xml:space="preserve"> </w:t>
      </w:r>
    </w:p>
    <w:p w14:paraId="4D0885DB" w14:textId="77777777" w:rsidR="001739E4" w:rsidRDefault="001739E4" w:rsidP="007F5EB2">
      <w:pPr>
        <w:rPr>
          <w:rFonts w:ascii="Arial" w:hAnsi="Arial" w:cs="Arial"/>
        </w:rPr>
      </w:pPr>
    </w:p>
    <w:p w14:paraId="04442C6D" w14:textId="6ED0868C" w:rsidR="00B715DD" w:rsidRPr="007F5EB2" w:rsidRDefault="001739E4" w:rsidP="007F5EB2">
      <w:pPr>
        <w:rPr>
          <w:rFonts w:ascii="Arial" w:hAnsi="Arial" w:cs="Arial"/>
        </w:rPr>
      </w:pPr>
      <w:r>
        <w:rPr>
          <w:rFonts w:ascii="Arial" w:hAnsi="Arial" w:cs="Arial"/>
        </w:rPr>
        <w:t>Y</w:t>
      </w:r>
      <w:r w:rsidR="007F5EB2" w:rsidRPr="007F5EB2">
        <w:rPr>
          <w:rFonts w:ascii="Arial" w:hAnsi="Arial" w:cs="Arial"/>
        </w:rPr>
        <w:t>a que es común encontra</w:t>
      </w:r>
      <w:r w:rsidR="00B715DD">
        <w:rPr>
          <w:rFonts w:ascii="Arial" w:hAnsi="Arial" w:cs="Arial"/>
        </w:rPr>
        <w:t xml:space="preserve">mos </w:t>
      </w:r>
      <w:r w:rsidR="007F5EB2" w:rsidRPr="007F5EB2">
        <w:rPr>
          <w:rFonts w:ascii="Arial" w:hAnsi="Arial" w:cs="Arial"/>
        </w:rPr>
        <w:t>yacimientos cercanos en donde vamos a explotar.</w:t>
      </w:r>
    </w:p>
    <w:p w14:paraId="4A951ACE" w14:textId="3A7554EF" w:rsidR="007F5EB2" w:rsidRDefault="007F5EB2" w:rsidP="007F5EB2">
      <w:pPr>
        <w:rPr>
          <w:rFonts w:ascii="Arial" w:hAnsi="Arial" w:cs="Arial"/>
        </w:rPr>
      </w:pPr>
      <w:r w:rsidRPr="007F5EB2">
        <w:rPr>
          <w:rFonts w:ascii="Arial" w:hAnsi="Arial" w:cs="Arial"/>
        </w:rPr>
        <w:t xml:space="preserve">Aproximadamente, se prevé extraer una producción anual de </w:t>
      </w:r>
      <w:r w:rsidR="00C20C90" w:rsidRPr="007F5EB2">
        <w:rPr>
          <w:rFonts w:ascii="Arial" w:hAnsi="Arial" w:cs="Arial"/>
        </w:rPr>
        <w:t>360.000</w:t>
      </w:r>
      <w:r w:rsidR="00C20C90">
        <w:rPr>
          <w:rFonts w:ascii="Arial" w:hAnsi="Arial" w:cs="Arial"/>
        </w:rPr>
        <w:t xml:space="preserve"> </w:t>
      </w:r>
      <w:r w:rsidR="00C20C90" w:rsidRPr="007F5EB2">
        <w:rPr>
          <w:rFonts w:ascii="Arial" w:hAnsi="Arial" w:cs="Arial"/>
        </w:rPr>
        <w:t>toneladas</w:t>
      </w:r>
      <w:r w:rsidRPr="007F5EB2">
        <w:rPr>
          <w:rFonts w:ascii="Arial" w:hAnsi="Arial" w:cs="Arial"/>
        </w:rPr>
        <w:t xml:space="preserve"> y 30.000 toneladas mensuales.</w:t>
      </w:r>
    </w:p>
    <w:p w14:paraId="24E11428" w14:textId="29698326" w:rsidR="00732465" w:rsidRDefault="00732465" w:rsidP="007F5EB2">
      <w:pPr>
        <w:rPr>
          <w:rFonts w:ascii="Arial" w:hAnsi="Arial" w:cs="Arial"/>
        </w:rPr>
      </w:pPr>
    </w:p>
    <w:p w14:paraId="4FD91C6D" w14:textId="31A85E4D" w:rsidR="006710E4" w:rsidRDefault="00096930" w:rsidP="007F5EB2">
      <w:pPr>
        <w:rPr>
          <w:rFonts w:ascii="Arial" w:hAnsi="Arial" w:cs="Arial"/>
        </w:rPr>
      </w:pPr>
      <w:r w:rsidRPr="00096930">
        <w:rPr>
          <w:rFonts w:ascii="Arial" w:hAnsi="Arial" w:cs="Arial"/>
        </w:rPr>
        <w:t>Nuestro proyecto estima una vida útil aproximada de 30 años</w:t>
      </w:r>
      <w:r>
        <w:rPr>
          <w:rFonts w:ascii="Arial" w:hAnsi="Arial" w:cs="Arial"/>
        </w:rPr>
        <w:t>.</w:t>
      </w:r>
    </w:p>
    <w:p w14:paraId="272B3C80" w14:textId="40BCCFFE" w:rsidR="006710E4" w:rsidRDefault="006710E4" w:rsidP="007F5EB2">
      <w:pPr>
        <w:rPr>
          <w:rFonts w:ascii="Arial" w:hAnsi="Arial" w:cs="Arial"/>
        </w:rPr>
      </w:pPr>
    </w:p>
    <w:p w14:paraId="268426C8" w14:textId="36D08286" w:rsidR="006710E4" w:rsidRDefault="006710E4" w:rsidP="007F5EB2">
      <w:pPr>
        <w:rPr>
          <w:rFonts w:ascii="Arial" w:hAnsi="Arial" w:cs="Arial"/>
        </w:rPr>
      </w:pPr>
    </w:p>
    <w:p w14:paraId="782C2D89" w14:textId="51DBDF53" w:rsidR="006710E4" w:rsidRDefault="006710E4" w:rsidP="007F5EB2">
      <w:pPr>
        <w:rPr>
          <w:rFonts w:ascii="Arial" w:hAnsi="Arial" w:cs="Arial"/>
        </w:rPr>
      </w:pPr>
    </w:p>
    <w:p w14:paraId="7B13450C" w14:textId="2D4CCBA8" w:rsidR="006710E4" w:rsidRDefault="006710E4" w:rsidP="007F5EB2">
      <w:pPr>
        <w:rPr>
          <w:rFonts w:ascii="Arial" w:hAnsi="Arial" w:cs="Arial"/>
        </w:rPr>
      </w:pPr>
    </w:p>
    <w:p w14:paraId="762DADE4" w14:textId="5174F711" w:rsidR="006710E4" w:rsidRDefault="006710E4" w:rsidP="007F5EB2">
      <w:pPr>
        <w:rPr>
          <w:rFonts w:ascii="Arial" w:hAnsi="Arial" w:cs="Arial"/>
        </w:rPr>
      </w:pPr>
    </w:p>
    <w:p w14:paraId="0F372F1B" w14:textId="5316CFD0" w:rsidR="006710E4" w:rsidRDefault="006710E4" w:rsidP="007F5EB2">
      <w:pPr>
        <w:rPr>
          <w:rFonts w:ascii="Arial" w:hAnsi="Arial" w:cs="Arial"/>
        </w:rPr>
      </w:pPr>
    </w:p>
    <w:p w14:paraId="2D2F3076" w14:textId="0662E6CD" w:rsidR="006710E4" w:rsidRDefault="006710E4" w:rsidP="007F5EB2">
      <w:pPr>
        <w:rPr>
          <w:rFonts w:ascii="Arial" w:hAnsi="Arial" w:cs="Arial"/>
        </w:rPr>
      </w:pPr>
    </w:p>
    <w:p w14:paraId="1B3D0856" w14:textId="0F75981F" w:rsidR="006710E4" w:rsidRDefault="006710E4" w:rsidP="007F5EB2">
      <w:pPr>
        <w:rPr>
          <w:rFonts w:ascii="Arial" w:hAnsi="Arial" w:cs="Arial"/>
        </w:rPr>
      </w:pPr>
    </w:p>
    <w:p w14:paraId="2D599EAD" w14:textId="62291C47" w:rsidR="006710E4" w:rsidRDefault="006710E4" w:rsidP="007F5EB2">
      <w:pPr>
        <w:rPr>
          <w:rFonts w:ascii="Arial" w:hAnsi="Arial" w:cs="Arial"/>
        </w:rPr>
      </w:pPr>
    </w:p>
    <w:p w14:paraId="5E2EA9EE" w14:textId="3F39FD02" w:rsidR="006710E4" w:rsidRDefault="006710E4" w:rsidP="007F5EB2">
      <w:pPr>
        <w:rPr>
          <w:rFonts w:ascii="Arial" w:hAnsi="Arial" w:cs="Arial"/>
        </w:rPr>
      </w:pPr>
    </w:p>
    <w:p w14:paraId="2EABFEA2" w14:textId="77777777" w:rsidR="006710E4" w:rsidRDefault="006710E4" w:rsidP="007F5EB2">
      <w:pPr>
        <w:rPr>
          <w:rFonts w:ascii="Arial" w:hAnsi="Arial" w:cs="Arial"/>
        </w:rPr>
      </w:pPr>
    </w:p>
    <w:p w14:paraId="46024267" w14:textId="5BFDB1E3" w:rsidR="00732465" w:rsidRDefault="00D672F5" w:rsidP="00D672F5">
      <w:pPr>
        <w:pStyle w:val="Ttulo1"/>
        <w:jc w:val="center"/>
        <w:rPr>
          <w:rFonts w:asciiTheme="minorHAnsi" w:hAnsiTheme="minorHAnsi" w:cstheme="minorHAnsi"/>
          <w:b/>
          <w:bCs/>
          <w:color w:val="000000" w:themeColor="text1"/>
          <w:sz w:val="40"/>
          <w:szCs w:val="40"/>
        </w:rPr>
      </w:pPr>
      <w:bookmarkStart w:id="12" w:name="_Toc117789727"/>
      <w:r w:rsidRPr="00D672F5">
        <w:rPr>
          <w:rFonts w:asciiTheme="minorHAnsi" w:hAnsiTheme="minorHAnsi" w:cstheme="minorHAnsi"/>
          <w:b/>
          <w:bCs/>
          <w:color w:val="000000" w:themeColor="text1"/>
          <w:sz w:val="40"/>
          <w:szCs w:val="40"/>
        </w:rPr>
        <w:lastRenderedPageBreak/>
        <w:t>PROCESO DE OBTENCIÓN DEL CARBON</w:t>
      </w:r>
      <w:bookmarkEnd w:id="12"/>
    </w:p>
    <w:p w14:paraId="0C7B3CE3" w14:textId="619D31FE" w:rsidR="00F74243" w:rsidRDefault="00F74243" w:rsidP="00F74243"/>
    <w:p w14:paraId="144B1C31" w14:textId="2D70D471" w:rsidR="00F74243" w:rsidRPr="00F74243" w:rsidRDefault="00F74243" w:rsidP="00F74243">
      <w:pPr>
        <w:rPr>
          <w:rFonts w:ascii="Arial" w:hAnsi="Arial" w:cs="Arial"/>
        </w:rPr>
      </w:pPr>
      <w:r w:rsidRPr="00F74243">
        <w:rPr>
          <w:rFonts w:ascii="Arial" w:hAnsi="Arial" w:cs="Arial"/>
        </w:rPr>
        <w:t xml:space="preserve">En CAE Mining implementaremos el Sistema de Caldera que se basa en la tecnología de lecho fluidizado que permite generar una mezcla turbulenta en el proceso de combustión favoreciendo una reacción química más eficiente de sus componentes y una mayor transferencia de calor, controlando la temperatura de combustión en la cámara para que se mantenga en el rango de 850 – 900 </w:t>
      </w:r>
      <w:proofErr w:type="spellStart"/>
      <w:r w:rsidRPr="00F74243">
        <w:rPr>
          <w:rFonts w:ascii="Arial" w:hAnsi="Arial" w:cs="Arial"/>
        </w:rPr>
        <w:t>ºC</w:t>
      </w:r>
      <w:proofErr w:type="spellEnd"/>
      <w:r w:rsidRPr="00F74243">
        <w:rPr>
          <w:rFonts w:ascii="Arial" w:hAnsi="Arial" w:cs="Arial"/>
        </w:rPr>
        <w:t>.</w:t>
      </w:r>
    </w:p>
    <w:p w14:paraId="22AF355D" w14:textId="0F4F38E0" w:rsidR="00D672F5" w:rsidRDefault="00154B27" w:rsidP="00F74243">
      <w:pPr>
        <w:rPr>
          <w:rFonts w:ascii="Arial" w:hAnsi="Arial" w:cs="Arial"/>
        </w:rPr>
      </w:pPr>
      <w:r>
        <w:rPr>
          <w:noProof/>
        </w:rPr>
        <w:drawing>
          <wp:anchor distT="0" distB="0" distL="114300" distR="114300" simplePos="0" relativeHeight="251703296" behindDoc="1" locked="0" layoutInCell="1" allowOverlap="1" wp14:anchorId="0E0E7F17" wp14:editId="6D45A5D7">
            <wp:simplePos x="0" y="0"/>
            <wp:positionH relativeFrom="margin">
              <wp:align>right</wp:align>
            </wp:positionH>
            <wp:positionV relativeFrom="paragraph">
              <wp:posOffset>859362</wp:posOffset>
            </wp:positionV>
            <wp:extent cx="5605145" cy="3082925"/>
            <wp:effectExtent l="0" t="0" r="0" b="3175"/>
            <wp:wrapTight wrapText="bothSides">
              <wp:wrapPolygon edited="0">
                <wp:start x="0" y="0"/>
                <wp:lineTo x="0" y="21489"/>
                <wp:lineTo x="21509" y="21489"/>
                <wp:lineTo x="21509" y="0"/>
                <wp:lineTo x="0" y="0"/>
              </wp:wrapPolygon>
            </wp:wrapTight>
            <wp:docPr id="57" name="Imagen 57" descr="Calderas a Carbón – CADI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deras a Carbón – CADINS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5145" cy="308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243" w:rsidRPr="00F74243">
        <w:rPr>
          <w:rFonts w:ascii="Arial" w:hAnsi="Arial" w:cs="Arial"/>
        </w:rPr>
        <w:t>El objetivo que se implementara en este tipo de tecnologías radica en la mejora de los procesos de combustión y en el control de la composición de los gases generados en el mismo, lo que permite reducir las emisiones mientras aumenta la cantidad de energía obtenida por tonelada de carbón</w:t>
      </w:r>
    </w:p>
    <w:p w14:paraId="57EF8FCD" w14:textId="221B606F" w:rsidR="009C2D23" w:rsidRDefault="009C2D23" w:rsidP="00096930">
      <w:pPr>
        <w:rPr>
          <w:rFonts w:ascii="Arial" w:hAnsi="Arial" w:cs="Arial"/>
        </w:rPr>
      </w:pPr>
    </w:p>
    <w:p w14:paraId="5FB169E3" w14:textId="7E9D80FA" w:rsidR="00096930" w:rsidRDefault="00096930" w:rsidP="00096930">
      <w:pPr>
        <w:rPr>
          <w:rFonts w:ascii="Arial" w:hAnsi="Arial" w:cs="Arial"/>
        </w:rPr>
      </w:pPr>
    </w:p>
    <w:p w14:paraId="7B69E4BD" w14:textId="183FD8A8" w:rsidR="00154B27" w:rsidRDefault="00154B27" w:rsidP="00096930">
      <w:pPr>
        <w:rPr>
          <w:rFonts w:ascii="Arial" w:hAnsi="Arial" w:cs="Arial"/>
        </w:rPr>
      </w:pPr>
    </w:p>
    <w:p w14:paraId="64676FF5" w14:textId="6F3EFC6B" w:rsidR="00154B27" w:rsidRDefault="00154B27" w:rsidP="00096930">
      <w:pPr>
        <w:rPr>
          <w:rFonts w:ascii="Arial" w:hAnsi="Arial" w:cs="Arial"/>
        </w:rPr>
      </w:pPr>
    </w:p>
    <w:p w14:paraId="5E667CB8" w14:textId="1CCB95C2" w:rsidR="00154B27" w:rsidRDefault="00154B27" w:rsidP="00096930">
      <w:pPr>
        <w:rPr>
          <w:rFonts w:ascii="Arial" w:hAnsi="Arial" w:cs="Arial"/>
        </w:rPr>
      </w:pPr>
    </w:p>
    <w:p w14:paraId="493CF111" w14:textId="41F8FEDB" w:rsidR="00154B27" w:rsidRDefault="00154B27" w:rsidP="00096930">
      <w:pPr>
        <w:rPr>
          <w:rFonts w:ascii="Arial" w:hAnsi="Arial" w:cs="Arial"/>
        </w:rPr>
      </w:pPr>
    </w:p>
    <w:p w14:paraId="0855DDB2" w14:textId="6126A9BD" w:rsidR="00154B27" w:rsidRDefault="00154B27" w:rsidP="00096930">
      <w:pPr>
        <w:rPr>
          <w:rFonts w:ascii="Arial" w:hAnsi="Arial" w:cs="Arial"/>
        </w:rPr>
      </w:pPr>
    </w:p>
    <w:p w14:paraId="234A9AB8" w14:textId="77777777" w:rsidR="00154B27" w:rsidRDefault="00154B27" w:rsidP="00096930">
      <w:pPr>
        <w:rPr>
          <w:rFonts w:ascii="Arial" w:hAnsi="Arial" w:cs="Arial"/>
        </w:rPr>
      </w:pPr>
    </w:p>
    <w:p w14:paraId="66929A19" w14:textId="437A63D9" w:rsidR="00096930" w:rsidRPr="00154B27" w:rsidRDefault="00096930" w:rsidP="00154B27">
      <w:pPr>
        <w:pStyle w:val="Ttulo1"/>
        <w:jc w:val="center"/>
        <w:rPr>
          <w:rFonts w:asciiTheme="minorHAnsi" w:hAnsiTheme="minorHAnsi" w:cstheme="minorHAnsi"/>
          <w:b/>
          <w:bCs/>
          <w:color w:val="000000" w:themeColor="text1"/>
          <w:sz w:val="40"/>
          <w:szCs w:val="40"/>
        </w:rPr>
      </w:pPr>
      <w:bookmarkStart w:id="13" w:name="_Toc117789728"/>
      <w:r w:rsidRPr="00154B27">
        <w:rPr>
          <w:rFonts w:asciiTheme="minorHAnsi" w:hAnsiTheme="minorHAnsi" w:cstheme="minorHAnsi"/>
          <w:b/>
          <w:bCs/>
          <w:color w:val="000000" w:themeColor="text1"/>
          <w:sz w:val="40"/>
          <w:szCs w:val="40"/>
        </w:rPr>
        <w:lastRenderedPageBreak/>
        <w:t>MAQUINARIAS</w:t>
      </w:r>
      <w:bookmarkEnd w:id="13"/>
    </w:p>
    <w:p w14:paraId="085FDCE7" w14:textId="1D43F92B" w:rsidR="00154B27" w:rsidRDefault="00154B27" w:rsidP="00D672F5"/>
    <w:p w14:paraId="4A5DDCEF" w14:textId="7AB85D25" w:rsidR="00154B27" w:rsidRDefault="00EF20A1" w:rsidP="00D672F5">
      <w:r>
        <w:rPr>
          <w:noProof/>
        </w:rPr>
        <mc:AlternateContent>
          <mc:Choice Requires="wps">
            <w:drawing>
              <wp:anchor distT="0" distB="0" distL="114300" distR="114300" simplePos="0" relativeHeight="251711488" behindDoc="1" locked="0" layoutInCell="1" allowOverlap="1" wp14:anchorId="0DDA3CF8" wp14:editId="7B844400">
                <wp:simplePos x="0" y="0"/>
                <wp:positionH relativeFrom="column">
                  <wp:posOffset>2967990</wp:posOffset>
                </wp:positionH>
                <wp:positionV relativeFrom="paragraph">
                  <wp:posOffset>2327910</wp:posOffset>
                </wp:positionV>
                <wp:extent cx="3228975" cy="635"/>
                <wp:effectExtent l="0" t="0" r="0" b="0"/>
                <wp:wrapTight wrapText="bothSides">
                  <wp:wrapPolygon edited="0">
                    <wp:start x="0" y="0"/>
                    <wp:lineTo x="0" y="21600"/>
                    <wp:lineTo x="21600" y="21600"/>
                    <wp:lineTo x="21600" y="0"/>
                  </wp:wrapPolygon>
                </wp:wrapTight>
                <wp:docPr id="62" name="Cuadro de texto 62"/>
                <wp:cNvGraphicFramePr/>
                <a:graphic xmlns:a="http://schemas.openxmlformats.org/drawingml/2006/main">
                  <a:graphicData uri="http://schemas.microsoft.com/office/word/2010/wordprocessingShape">
                    <wps:wsp>
                      <wps:cNvSpPr txBox="1"/>
                      <wps:spPr>
                        <a:xfrm>
                          <a:off x="0" y="0"/>
                          <a:ext cx="3228975" cy="635"/>
                        </a:xfrm>
                        <a:prstGeom prst="rect">
                          <a:avLst/>
                        </a:prstGeom>
                        <a:solidFill>
                          <a:prstClr val="white"/>
                        </a:solidFill>
                        <a:ln>
                          <a:noFill/>
                        </a:ln>
                      </wps:spPr>
                      <wps:txbx>
                        <w:txbxContent>
                          <w:p w14:paraId="2E2E01BA" w14:textId="6BB5C937" w:rsidR="00EF20A1" w:rsidRPr="00EF20A1" w:rsidRDefault="00EF20A1" w:rsidP="00EF20A1">
                            <w:pPr>
                              <w:pStyle w:val="Descripcin"/>
                              <w:jc w:val="center"/>
                              <w:rPr>
                                <w:rFonts w:ascii="Arial" w:hAnsi="Arial" w:cs="Arial"/>
                                <w:i w:val="0"/>
                                <w:iCs w:val="0"/>
                                <w:noProof/>
                                <w:color w:val="000000" w:themeColor="text1"/>
                                <w:lang w:val="es-ES"/>
                              </w:rPr>
                            </w:pPr>
                            <w:r w:rsidRPr="00EF20A1">
                              <w:rPr>
                                <w:rFonts w:ascii="Arial" w:hAnsi="Arial" w:cs="Arial"/>
                                <w:i w:val="0"/>
                                <w:iCs w:val="0"/>
                                <w:color w:val="000000" w:themeColor="text1"/>
                                <w:lang w:val="es-ES"/>
                              </w:rPr>
                              <w:t>Figura 8. Roto Pala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DA3CF8" id="Cuadro de texto 62" o:spid="_x0000_s1064" type="#_x0000_t202" style="position:absolute;margin-left:233.7pt;margin-top:183.3pt;width:254.25pt;height:.05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" stroked="f">
                <v:textbox style="mso-fit-shape-to-text:t" inset="0,0,0,0">
                  <w:txbxContent>
                    <w:p w14:paraId="2E2E01BA" w14:textId="6BB5C937" w:rsidR="00EF20A1" w:rsidRPr="00EF20A1" w:rsidRDefault="00EF20A1" w:rsidP="00EF20A1">
                      <w:pPr>
                        <w:pStyle w:val="Descripcin"/>
                        <w:jc w:val="center"/>
                        <w:rPr>
                          <w:rFonts w:ascii="Arial" w:hAnsi="Arial" w:cs="Arial"/>
                          <w:i w:val="0"/>
                          <w:iCs w:val="0"/>
                          <w:noProof/>
                          <w:color w:val="000000" w:themeColor="text1"/>
                          <w:lang w:val="es-ES"/>
                        </w:rPr>
                      </w:pPr>
                      <w:r w:rsidRPr="00EF20A1">
                        <w:rPr>
                          <w:rFonts w:ascii="Arial" w:hAnsi="Arial" w:cs="Arial"/>
                          <w:i w:val="0"/>
                          <w:iCs w:val="0"/>
                          <w:color w:val="000000" w:themeColor="text1"/>
                          <w:lang w:val="es-ES"/>
                        </w:rPr>
                        <w:t>Figura 8. Roto Pala</w:t>
                      </w:r>
                    </w:p>
                  </w:txbxContent>
                </v:textbox>
                <w10:wrap type="tight"/>
              </v:shape>
            </w:pict>
          </mc:Fallback>
        </mc:AlternateContent>
      </w:r>
      <w:r w:rsidR="00276170">
        <w:rPr>
          <w:rFonts w:ascii="Arial" w:hAnsi="Arial" w:cs="Arial"/>
          <w:noProof/>
          <w:lang w:eastAsia="es-AR"/>
        </w:rPr>
        <w:drawing>
          <wp:anchor distT="0" distB="0" distL="114300" distR="114300" simplePos="0" relativeHeight="251705344" behindDoc="1" locked="0" layoutInCell="1" allowOverlap="1" wp14:anchorId="26DC01CF" wp14:editId="25BC5291">
            <wp:simplePos x="0" y="0"/>
            <wp:positionH relativeFrom="column">
              <wp:posOffset>2967990</wp:posOffset>
            </wp:positionH>
            <wp:positionV relativeFrom="paragraph">
              <wp:posOffset>289560</wp:posOffset>
            </wp:positionV>
            <wp:extent cx="3228975" cy="1981200"/>
            <wp:effectExtent l="0" t="0" r="9525" b="0"/>
            <wp:wrapTight wrapText="bothSides">
              <wp:wrapPolygon edited="0">
                <wp:start x="0" y="0"/>
                <wp:lineTo x="0" y="21392"/>
                <wp:lineTo x="21536" y="21392"/>
                <wp:lineTo x="21536" y="0"/>
                <wp:lineTo x="0" y="0"/>
              </wp:wrapPolygon>
            </wp:wrapTight>
            <wp:docPr id="59" name="Imagen 16" descr="D:\Users\Secundaria\Downloads\mantenimiento-rotop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Secundaria\Downloads\mantenimiento-rotopala.jpg"/>
                    <pic:cNvPicPr>
                      <a:picLocks noChangeAspect="1" noChangeArrowheads="1"/>
                    </pic:cNvPicPr>
                  </pic:nvPicPr>
                  <pic:blipFill>
                    <a:blip r:embed="rId22"/>
                    <a:srcRect/>
                    <a:stretch>
                      <a:fillRect/>
                    </a:stretch>
                  </pic:blipFill>
                  <pic:spPr bwMode="auto">
                    <a:xfrm>
                      <a:off x="0" y="0"/>
                      <a:ext cx="3228975" cy="1981200"/>
                    </a:xfrm>
                    <a:prstGeom prst="rect">
                      <a:avLst/>
                    </a:prstGeom>
                    <a:noFill/>
                    <a:ln w="9525">
                      <a:noFill/>
                      <a:miter lim="800000"/>
                      <a:headEnd/>
                      <a:tailEnd/>
                    </a:ln>
                  </pic:spPr>
                </pic:pic>
              </a:graphicData>
            </a:graphic>
            <wp14:sizeRelV relativeFrom="margin">
              <wp14:pctHeight>0</wp14:pctHeight>
            </wp14:sizeRelV>
          </wp:anchor>
        </w:drawing>
      </w:r>
    </w:p>
    <w:p w14:paraId="1FDC5059" w14:textId="31BB0D0E" w:rsidR="00276170" w:rsidRDefault="00276170" w:rsidP="00D672F5"/>
    <w:p w14:paraId="38E9891F" w14:textId="77777777" w:rsidR="00FE3FF6" w:rsidRDefault="00FE3FF6" w:rsidP="00D672F5">
      <w:pPr>
        <w:rPr>
          <w:rFonts w:ascii="Arial" w:hAnsi="Arial" w:cs="Arial"/>
        </w:rPr>
      </w:pPr>
    </w:p>
    <w:p w14:paraId="167A743D" w14:textId="0D2AAADD" w:rsidR="00154B27" w:rsidRPr="00276170" w:rsidRDefault="00154B27" w:rsidP="00D672F5">
      <w:pPr>
        <w:rPr>
          <w:rFonts w:ascii="Arial" w:hAnsi="Arial" w:cs="Arial"/>
        </w:rPr>
      </w:pPr>
      <w:proofErr w:type="spellStart"/>
      <w:r w:rsidRPr="00276170">
        <w:rPr>
          <w:rFonts w:ascii="Arial" w:hAnsi="Arial" w:cs="Arial"/>
        </w:rPr>
        <w:t>CAEMining</w:t>
      </w:r>
      <w:proofErr w:type="spellEnd"/>
      <w:r w:rsidRPr="00276170">
        <w:rPr>
          <w:rFonts w:ascii="Arial" w:hAnsi="Arial" w:cs="Arial"/>
        </w:rPr>
        <w:t xml:space="preserve"> usara una Roto Pala (Fig. 8) para extraer el Carbón Mineral del Yacimiento Carbonífero de Rio Turbio mejorando así el proceso y extracción.</w:t>
      </w:r>
    </w:p>
    <w:p w14:paraId="73F01B7C" w14:textId="132FBED9" w:rsidR="00154B27" w:rsidRDefault="00154B27" w:rsidP="00D672F5"/>
    <w:p w14:paraId="16EAF3F2" w14:textId="6CADAFB8" w:rsidR="00154B27" w:rsidRDefault="00154B27" w:rsidP="00D672F5"/>
    <w:p w14:paraId="052C88F0" w14:textId="001E3D45" w:rsidR="00154B27" w:rsidRDefault="00154B27" w:rsidP="00D672F5"/>
    <w:p w14:paraId="23212AED" w14:textId="4A789C0B" w:rsidR="00154B27" w:rsidRDefault="00154B27" w:rsidP="00D672F5"/>
    <w:p w14:paraId="100720F9" w14:textId="68135ED7" w:rsidR="00154B27" w:rsidRDefault="00EF20A1" w:rsidP="00D672F5">
      <w:r>
        <w:rPr>
          <w:noProof/>
          <w:lang w:eastAsia="es-AR"/>
        </w:rPr>
        <w:drawing>
          <wp:anchor distT="0" distB="0" distL="114300" distR="114300" simplePos="0" relativeHeight="251707392" behindDoc="1" locked="0" layoutInCell="1" allowOverlap="1" wp14:anchorId="4F7C27C6" wp14:editId="5F46C472">
            <wp:simplePos x="0" y="0"/>
            <wp:positionH relativeFrom="column">
              <wp:posOffset>2988310</wp:posOffset>
            </wp:positionH>
            <wp:positionV relativeFrom="paragraph">
              <wp:posOffset>114300</wp:posOffset>
            </wp:positionV>
            <wp:extent cx="3218180" cy="1914525"/>
            <wp:effectExtent l="0" t="0" r="1270" b="9525"/>
            <wp:wrapThrough wrapText="bothSides">
              <wp:wrapPolygon edited="0">
                <wp:start x="0" y="0"/>
                <wp:lineTo x="0" y="21493"/>
                <wp:lineTo x="21481" y="21493"/>
                <wp:lineTo x="21481" y="0"/>
                <wp:lineTo x="0" y="0"/>
              </wp:wrapPolygon>
            </wp:wrapThrough>
            <wp:docPr id="60" name="Imagen 60" descr="Camion minero fotografías e imágenes de alta resolución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ion minero fotografías e imágenes de alta resolución - Alamy"/>
                    <pic:cNvPicPr>
                      <a:picLocks noChangeAspect="1" noChangeArrowheads="1"/>
                    </pic:cNvPicPr>
                  </pic:nvPicPr>
                  <pic:blipFill>
                    <a:blip r:embed="rId23" cstate="print">
                      <a:extLst>
                        <a:ext uri="{28A0092B-C50C-407E-A947-70E740481C1C}">
                          <a14:useLocalDpi xmlns:a14="http://schemas.microsoft.com/office/drawing/2010/main" val="0"/>
                        </a:ext>
                      </a:extLst>
                    </a:blip>
                    <a:srcRect b="9021"/>
                    <a:stretch>
                      <a:fillRect/>
                    </a:stretch>
                  </pic:blipFill>
                  <pic:spPr bwMode="auto">
                    <a:xfrm>
                      <a:off x="0" y="0"/>
                      <a:ext cx="321818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9AFBC1" w14:textId="69E3ED4C" w:rsidR="00154B27" w:rsidRDefault="00154B27" w:rsidP="00D672F5"/>
    <w:p w14:paraId="64E467E7" w14:textId="10D76A6B" w:rsidR="00EF20A1" w:rsidRDefault="00EF20A1" w:rsidP="00154B27">
      <w:pPr>
        <w:jc w:val="both"/>
        <w:rPr>
          <w:rFonts w:ascii="Arial" w:hAnsi="Arial" w:cs="Arial"/>
        </w:rPr>
      </w:pPr>
    </w:p>
    <w:p w14:paraId="1EADE714" w14:textId="33E12C0B" w:rsidR="00154B27" w:rsidRPr="00276170" w:rsidRDefault="00154B27" w:rsidP="00154B27">
      <w:pPr>
        <w:jc w:val="both"/>
        <w:rPr>
          <w:rFonts w:ascii="Arial" w:hAnsi="Arial" w:cs="Arial"/>
        </w:rPr>
      </w:pPr>
      <w:r w:rsidRPr="00276170">
        <w:rPr>
          <w:rFonts w:ascii="Arial" w:hAnsi="Arial" w:cs="Arial"/>
        </w:rPr>
        <w:t>Además, la empresa usara Camiones de Carga (Fig. 9) para transportar el material ya extraído.</w:t>
      </w:r>
    </w:p>
    <w:p w14:paraId="7EC33F5D" w14:textId="476FA504" w:rsidR="00D672F5" w:rsidRPr="00D672F5" w:rsidRDefault="00D672F5" w:rsidP="00D672F5"/>
    <w:p w14:paraId="35713D18" w14:textId="6455FE96" w:rsidR="007F5EB2" w:rsidRDefault="007F5EB2" w:rsidP="007F5EB2">
      <w:pPr>
        <w:rPr>
          <w:rFonts w:ascii="Arial" w:hAnsi="Arial" w:cs="Arial"/>
        </w:rPr>
      </w:pPr>
    </w:p>
    <w:p w14:paraId="062A03DB" w14:textId="5214BAD9" w:rsidR="00EF20A1" w:rsidRDefault="00EF20A1" w:rsidP="007F5EB2">
      <w:pPr>
        <w:rPr>
          <w:rFonts w:ascii="Arial" w:hAnsi="Arial" w:cs="Arial"/>
        </w:rPr>
      </w:pPr>
      <w:r>
        <w:rPr>
          <w:noProof/>
        </w:rPr>
        <mc:AlternateContent>
          <mc:Choice Requires="wps">
            <w:drawing>
              <wp:anchor distT="0" distB="0" distL="114300" distR="114300" simplePos="0" relativeHeight="251713536" behindDoc="0" locked="0" layoutInCell="1" allowOverlap="1" wp14:anchorId="05DC5E11" wp14:editId="136B6197">
                <wp:simplePos x="0" y="0"/>
                <wp:positionH relativeFrom="column">
                  <wp:posOffset>2988310</wp:posOffset>
                </wp:positionH>
                <wp:positionV relativeFrom="paragraph">
                  <wp:posOffset>49530</wp:posOffset>
                </wp:positionV>
                <wp:extent cx="3218180" cy="635"/>
                <wp:effectExtent l="0" t="0" r="1270" b="8255"/>
                <wp:wrapThrough wrapText="bothSides">
                  <wp:wrapPolygon edited="0">
                    <wp:start x="0" y="0"/>
                    <wp:lineTo x="0" y="20698"/>
                    <wp:lineTo x="21481" y="20698"/>
                    <wp:lineTo x="21481" y="0"/>
                    <wp:lineTo x="0" y="0"/>
                  </wp:wrapPolygon>
                </wp:wrapThrough>
                <wp:docPr id="63" name="Cuadro de texto 63"/>
                <wp:cNvGraphicFramePr/>
                <a:graphic xmlns:a="http://schemas.openxmlformats.org/drawingml/2006/main">
                  <a:graphicData uri="http://schemas.microsoft.com/office/word/2010/wordprocessingShape">
                    <wps:wsp>
                      <wps:cNvSpPr txBox="1"/>
                      <wps:spPr>
                        <a:xfrm>
                          <a:off x="0" y="0"/>
                          <a:ext cx="3218180" cy="635"/>
                        </a:xfrm>
                        <a:prstGeom prst="rect">
                          <a:avLst/>
                        </a:prstGeom>
                        <a:solidFill>
                          <a:prstClr val="white"/>
                        </a:solidFill>
                        <a:ln>
                          <a:noFill/>
                        </a:ln>
                      </wps:spPr>
                      <wps:txbx>
                        <w:txbxContent>
                          <w:p w14:paraId="77A222EE" w14:textId="51E56A41" w:rsidR="00EF20A1" w:rsidRPr="00EF20A1" w:rsidRDefault="00EF20A1" w:rsidP="00EF20A1">
                            <w:pPr>
                              <w:pStyle w:val="Descripcin"/>
                              <w:jc w:val="center"/>
                              <w:rPr>
                                <w:rFonts w:ascii="Arial" w:hAnsi="Arial" w:cs="Arial"/>
                                <w:i w:val="0"/>
                                <w:iCs w:val="0"/>
                                <w:noProof/>
                                <w:color w:val="000000" w:themeColor="text1"/>
                                <w:lang w:val="es-ES"/>
                              </w:rPr>
                            </w:pPr>
                            <w:r w:rsidRPr="00EF20A1">
                              <w:rPr>
                                <w:rFonts w:ascii="Arial" w:hAnsi="Arial" w:cs="Arial"/>
                                <w:i w:val="0"/>
                                <w:iCs w:val="0"/>
                                <w:color w:val="000000" w:themeColor="text1"/>
                                <w:lang w:val="es-ES"/>
                              </w:rPr>
                              <w:t>Figura 9. Camiones de Carga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DC5E11" id="Cuadro de texto 63" o:spid="_x0000_s1065" type="#_x0000_t202" style="position:absolute;margin-left:235.3pt;margin-top:3.9pt;width:253.4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" stroked="f">
                <v:textbox style="mso-fit-shape-to-text:t" inset="0,0,0,0">
                  <w:txbxContent>
                    <w:p w14:paraId="77A222EE" w14:textId="51E56A41" w:rsidR="00EF20A1" w:rsidRPr="00EF20A1" w:rsidRDefault="00EF20A1" w:rsidP="00EF20A1">
                      <w:pPr>
                        <w:pStyle w:val="Descripcin"/>
                        <w:jc w:val="center"/>
                        <w:rPr>
                          <w:rFonts w:ascii="Arial" w:hAnsi="Arial" w:cs="Arial"/>
                          <w:i w:val="0"/>
                          <w:iCs w:val="0"/>
                          <w:noProof/>
                          <w:color w:val="000000" w:themeColor="text1"/>
                          <w:lang w:val="es-ES"/>
                        </w:rPr>
                      </w:pPr>
                      <w:r w:rsidRPr="00EF20A1">
                        <w:rPr>
                          <w:rFonts w:ascii="Arial" w:hAnsi="Arial" w:cs="Arial"/>
                          <w:i w:val="0"/>
                          <w:iCs w:val="0"/>
                          <w:color w:val="000000" w:themeColor="text1"/>
                          <w:lang w:val="es-ES"/>
                        </w:rPr>
                        <w:t>Figura 9. Camiones de Carga</w:t>
                      </w:r>
                    </w:p>
                  </w:txbxContent>
                </v:textbox>
                <w10:wrap type="through"/>
              </v:shape>
            </w:pict>
          </mc:Fallback>
        </mc:AlternateContent>
      </w:r>
    </w:p>
    <w:p w14:paraId="1BBA4A6D" w14:textId="31149DEB" w:rsidR="00EF20A1" w:rsidRDefault="00EF20A1" w:rsidP="007F5EB2">
      <w:pPr>
        <w:rPr>
          <w:rFonts w:ascii="Arial" w:hAnsi="Arial" w:cs="Arial"/>
        </w:rPr>
      </w:pPr>
    </w:p>
    <w:p w14:paraId="3ECE86DB" w14:textId="7EFB1257" w:rsidR="00EF20A1" w:rsidRDefault="00FE3FF6" w:rsidP="007F5EB2">
      <w:pPr>
        <w:rPr>
          <w:rFonts w:ascii="Arial" w:hAnsi="Arial" w:cs="Arial"/>
        </w:rPr>
      </w:pPr>
      <w:r>
        <w:rPr>
          <w:rFonts w:ascii="Arial" w:hAnsi="Arial" w:cs="Arial"/>
          <w:noProof/>
          <w:lang w:eastAsia="es-AR"/>
        </w:rPr>
        <w:drawing>
          <wp:anchor distT="0" distB="0" distL="114300" distR="114300" simplePos="0" relativeHeight="251709440" behindDoc="1" locked="0" layoutInCell="1" allowOverlap="1" wp14:anchorId="31C6CAAA" wp14:editId="21D38AB6">
            <wp:simplePos x="0" y="0"/>
            <wp:positionH relativeFrom="column">
              <wp:posOffset>2996565</wp:posOffset>
            </wp:positionH>
            <wp:positionV relativeFrom="paragraph">
              <wp:posOffset>13970</wp:posOffset>
            </wp:positionV>
            <wp:extent cx="3238500" cy="1943100"/>
            <wp:effectExtent l="0" t="0" r="0" b="0"/>
            <wp:wrapTight wrapText="bothSides">
              <wp:wrapPolygon edited="0">
                <wp:start x="0" y="0"/>
                <wp:lineTo x="0" y="21388"/>
                <wp:lineTo x="21473" y="21388"/>
                <wp:lineTo x="21473"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scarga (1).jfif"/>
                    <pic:cNvPicPr/>
                  </pic:nvPicPr>
                  <pic:blipFill>
                    <a:blip r:embed="rId24">
                      <a:extLst>
                        <a:ext uri="{28A0092B-C50C-407E-A947-70E740481C1C}">
                          <a14:useLocalDpi xmlns:a14="http://schemas.microsoft.com/office/drawing/2010/main" val="0"/>
                        </a:ext>
                      </a:extLst>
                    </a:blip>
                    <a:stretch>
                      <a:fillRect/>
                    </a:stretch>
                  </pic:blipFill>
                  <pic:spPr>
                    <a:xfrm>
                      <a:off x="0" y="0"/>
                      <a:ext cx="3238500" cy="1943100"/>
                    </a:xfrm>
                    <a:prstGeom prst="rect">
                      <a:avLst/>
                    </a:prstGeom>
                  </pic:spPr>
                </pic:pic>
              </a:graphicData>
            </a:graphic>
            <wp14:sizeRelH relativeFrom="margin">
              <wp14:pctWidth>0</wp14:pctWidth>
            </wp14:sizeRelH>
            <wp14:sizeRelV relativeFrom="margin">
              <wp14:pctHeight>0</wp14:pctHeight>
            </wp14:sizeRelV>
          </wp:anchor>
        </w:drawing>
      </w:r>
    </w:p>
    <w:p w14:paraId="3D18F8C2" w14:textId="020C091D" w:rsidR="00EF20A1" w:rsidRDefault="00EF20A1" w:rsidP="007F5EB2">
      <w:pPr>
        <w:rPr>
          <w:rFonts w:ascii="Arial" w:hAnsi="Arial" w:cs="Arial"/>
        </w:rPr>
      </w:pPr>
    </w:p>
    <w:p w14:paraId="719FBD29" w14:textId="72F9AE10" w:rsidR="00EF20A1" w:rsidRDefault="00EF20A1" w:rsidP="007F5EB2">
      <w:pPr>
        <w:rPr>
          <w:rFonts w:ascii="Arial" w:hAnsi="Arial" w:cs="Arial"/>
        </w:rPr>
      </w:pPr>
      <w:r>
        <w:rPr>
          <w:noProof/>
        </w:rPr>
        <mc:AlternateContent>
          <mc:Choice Requires="wps">
            <w:drawing>
              <wp:anchor distT="0" distB="0" distL="114300" distR="114300" simplePos="0" relativeHeight="251715584" behindDoc="1" locked="0" layoutInCell="1" allowOverlap="1" wp14:anchorId="540E3661" wp14:editId="42CED4BB">
                <wp:simplePos x="0" y="0"/>
                <wp:positionH relativeFrom="column">
                  <wp:posOffset>2996565</wp:posOffset>
                </wp:positionH>
                <wp:positionV relativeFrom="paragraph">
                  <wp:posOffset>1428115</wp:posOffset>
                </wp:positionV>
                <wp:extent cx="3238500" cy="635"/>
                <wp:effectExtent l="0" t="0" r="0" b="8255"/>
                <wp:wrapTight wrapText="bothSides">
                  <wp:wrapPolygon edited="0">
                    <wp:start x="0" y="0"/>
                    <wp:lineTo x="0" y="20698"/>
                    <wp:lineTo x="21473" y="20698"/>
                    <wp:lineTo x="21473" y="0"/>
                    <wp:lineTo x="0" y="0"/>
                  </wp:wrapPolygon>
                </wp:wrapTight>
                <wp:docPr id="128" name="Cuadro de texto 128"/>
                <wp:cNvGraphicFramePr/>
                <a:graphic xmlns:a="http://schemas.openxmlformats.org/drawingml/2006/main">
                  <a:graphicData uri="http://schemas.microsoft.com/office/word/2010/wordprocessingShape">
                    <wps:wsp>
                      <wps:cNvSpPr txBox="1"/>
                      <wps:spPr>
                        <a:xfrm>
                          <a:off x="0" y="0"/>
                          <a:ext cx="3238500" cy="635"/>
                        </a:xfrm>
                        <a:prstGeom prst="rect">
                          <a:avLst/>
                        </a:prstGeom>
                        <a:solidFill>
                          <a:prstClr val="white"/>
                        </a:solidFill>
                        <a:ln>
                          <a:noFill/>
                        </a:ln>
                      </wps:spPr>
                      <wps:txbx>
                        <w:txbxContent>
                          <w:p w14:paraId="4E58CE62" w14:textId="6A8E9D64" w:rsidR="00EF20A1" w:rsidRPr="00EF20A1" w:rsidRDefault="00EF20A1" w:rsidP="00EF20A1">
                            <w:pPr>
                              <w:pStyle w:val="Descripcin"/>
                              <w:jc w:val="center"/>
                              <w:rPr>
                                <w:rFonts w:ascii="Arial" w:hAnsi="Arial" w:cs="Arial"/>
                                <w:i w:val="0"/>
                                <w:iCs w:val="0"/>
                                <w:noProof/>
                                <w:color w:val="000000" w:themeColor="text1"/>
                                <w:lang w:val="es-ES"/>
                              </w:rPr>
                            </w:pPr>
                            <w:r w:rsidRPr="00EF20A1">
                              <w:rPr>
                                <w:rFonts w:ascii="Arial" w:hAnsi="Arial" w:cs="Arial"/>
                                <w:i w:val="0"/>
                                <w:iCs w:val="0"/>
                                <w:color w:val="000000" w:themeColor="text1"/>
                                <w:lang w:val="es-ES"/>
                              </w:rPr>
                              <w:t xml:space="preserve">Figura 10. </w:t>
                            </w:r>
                            <w:proofErr w:type="spellStart"/>
                            <w:r w:rsidRPr="00EF20A1">
                              <w:rPr>
                                <w:rFonts w:ascii="Arial" w:hAnsi="Arial" w:cs="Arial"/>
                                <w:i w:val="0"/>
                                <w:iCs w:val="0"/>
                                <w:color w:val="000000" w:themeColor="text1"/>
                                <w:lang w:val="es-ES"/>
                              </w:rPr>
                              <w:t>Dragalinas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0E3661" id="Cuadro de texto 128" o:spid="_x0000_s1066" type="#_x0000_t202" style="position:absolute;margin-left:235.95pt;margin-top:112.45pt;width:255pt;height:.0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" stroked="f">
                <v:textbox style="mso-fit-shape-to-text:t" inset="0,0,0,0">
                  <w:txbxContent>
                    <w:p w14:paraId="4E58CE62" w14:textId="6A8E9D64" w:rsidR="00EF20A1" w:rsidRPr="00EF20A1" w:rsidRDefault="00EF20A1" w:rsidP="00EF20A1">
                      <w:pPr>
                        <w:pStyle w:val="Descripcin"/>
                        <w:jc w:val="center"/>
                        <w:rPr>
                          <w:rFonts w:ascii="Arial" w:hAnsi="Arial" w:cs="Arial"/>
                          <w:i w:val="0"/>
                          <w:iCs w:val="0"/>
                          <w:noProof/>
                          <w:color w:val="000000" w:themeColor="text1"/>
                          <w:lang w:val="es-ES"/>
                        </w:rPr>
                      </w:pPr>
                      <w:r w:rsidRPr="00EF20A1">
                        <w:rPr>
                          <w:rFonts w:ascii="Arial" w:hAnsi="Arial" w:cs="Arial"/>
                          <w:i w:val="0"/>
                          <w:iCs w:val="0"/>
                          <w:color w:val="000000" w:themeColor="text1"/>
                          <w:lang w:val="es-ES"/>
                        </w:rPr>
                        <w:t xml:space="preserve">Figura 10. </w:t>
                      </w:r>
                      <w:proofErr w:type="spellStart"/>
                      <w:r w:rsidRPr="00EF20A1">
                        <w:rPr>
                          <w:rFonts w:ascii="Arial" w:hAnsi="Arial" w:cs="Arial"/>
                          <w:i w:val="0"/>
                          <w:iCs w:val="0"/>
                          <w:color w:val="000000" w:themeColor="text1"/>
                          <w:lang w:val="es-ES"/>
                        </w:rPr>
                        <w:t>Dragalinas</w:t>
                      </w:r>
                      <w:proofErr w:type="spellEnd"/>
                    </w:p>
                  </w:txbxContent>
                </v:textbox>
                <w10:wrap type="tight"/>
              </v:shape>
            </w:pict>
          </mc:Fallback>
        </mc:AlternateContent>
      </w:r>
      <w:r w:rsidRPr="00EF20A1">
        <w:rPr>
          <w:rFonts w:ascii="Arial" w:hAnsi="Arial" w:cs="Arial"/>
        </w:rPr>
        <w:t xml:space="preserve">La empresa también contara con </w:t>
      </w:r>
      <w:proofErr w:type="spellStart"/>
      <w:r w:rsidRPr="00EF20A1">
        <w:rPr>
          <w:rFonts w:ascii="Arial" w:hAnsi="Arial" w:cs="Arial"/>
        </w:rPr>
        <w:t>Dragalinas</w:t>
      </w:r>
      <w:proofErr w:type="spellEnd"/>
      <w:r w:rsidRPr="00EF20A1">
        <w:rPr>
          <w:rFonts w:ascii="Arial" w:hAnsi="Arial" w:cs="Arial"/>
        </w:rPr>
        <w:t xml:space="preserve"> (Fig.10) ideal para extraer material de yacimientos para nivelar terrenos vírgenes o también para trabajos en canteras y minas</w:t>
      </w:r>
    </w:p>
    <w:p w14:paraId="6F977FD7" w14:textId="221047D4" w:rsidR="00677AC4" w:rsidRDefault="00677AC4" w:rsidP="007F5EB2">
      <w:pPr>
        <w:rPr>
          <w:rFonts w:ascii="Arial" w:hAnsi="Arial" w:cs="Arial"/>
        </w:rPr>
      </w:pPr>
    </w:p>
    <w:p w14:paraId="65A05912" w14:textId="5385E533" w:rsidR="00677AC4" w:rsidRDefault="00677AC4" w:rsidP="007F5EB2">
      <w:pPr>
        <w:rPr>
          <w:rFonts w:ascii="Arial" w:hAnsi="Arial" w:cs="Arial"/>
        </w:rPr>
      </w:pPr>
    </w:p>
    <w:p w14:paraId="52B6B150" w14:textId="45BD3775" w:rsidR="00677AC4" w:rsidRDefault="00677AC4" w:rsidP="007F5EB2">
      <w:pPr>
        <w:rPr>
          <w:rFonts w:ascii="Arial" w:hAnsi="Arial" w:cs="Arial"/>
        </w:rPr>
      </w:pPr>
    </w:p>
    <w:p w14:paraId="070564D7" w14:textId="3AF3C204" w:rsidR="00677AC4" w:rsidRDefault="00677AC4" w:rsidP="00677AC4">
      <w:pPr>
        <w:pStyle w:val="Ttulo1"/>
        <w:jc w:val="center"/>
        <w:rPr>
          <w:rFonts w:ascii="Cambria" w:hAnsi="Cambria" w:cstheme="minorHAnsi"/>
          <w:b/>
          <w:bCs/>
          <w:color w:val="000000" w:themeColor="text1"/>
          <w:sz w:val="44"/>
          <w:szCs w:val="44"/>
        </w:rPr>
      </w:pPr>
      <w:bookmarkStart w:id="14" w:name="_Toc117789729"/>
      <w:r w:rsidRPr="00677AC4">
        <w:rPr>
          <w:rFonts w:ascii="Cambria" w:hAnsi="Cambria" w:cstheme="minorHAnsi"/>
          <w:b/>
          <w:bCs/>
          <w:color w:val="000000" w:themeColor="text1"/>
          <w:sz w:val="44"/>
          <w:szCs w:val="44"/>
        </w:rPr>
        <w:lastRenderedPageBreak/>
        <w:t>EVALUACION DE IMPACTO AMBIENTAL DE RIO TURBIO</w:t>
      </w:r>
      <w:bookmarkEnd w:id="14"/>
    </w:p>
    <w:p w14:paraId="3466E5F3" w14:textId="4CB73A3F" w:rsidR="00677AC4" w:rsidRPr="00A6622C" w:rsidRDefault="00677AC4" w:rsidP="00677AC4">
      <w:pPr>
        <w:jc w:val="center"/>
        <w:rPr>
          <w:rFonts w:ascii="Arial" w:hAnsi="Arial" w:cs="Arial"/>
        </w:rPr>
      </w:pPr>
      <w:r w:rsidRPr="00A6622C">
        <w:rPr>
          <w:rFonts w:ascii="Arial" w:hAnsi="Arial" w:cs="Arial"/>
        </w:rPr>
        <w:t>Provincia de Santa Cruz</w:t>
      </w:r>
    </w:p>
    <w:p w14:paraId="402383F8" w14:textId="7436C139" w:rsidR="00677AC4" w:rsidRDefault="00677AC4" w:rsidP="00677AC4"/>
    <w:p w14:paraId="0DE7B774" w14:textId="0D75A453" w:rsidR="00A6622C" w:rsidRDefault="00A6622C" w:rsidP="00677AC4"/>
    <w:p w14:paraId="752DCD0E" w14:textId="3DFE9068" w:rsidR="00A6622C" w:rsidRPr="00A6622C" w:rsidRDefault="00A6622C" w:rsidP="00A6622C">
      <w:pPr>
        <w:jc w:val="center"/>
        <w:rPr>
          <w:rFonts w:ascii="Arial" w:hAnsi="Arial" w:cs="Arial"/>
          <w:b/>
          <w:bCs/>
          <w:color w:val="000000" w:themeColor="text1"/>
          <w:sz w:val="24"/>
          <w:szCs w:val="24"/>
        </w:rPr>
      </w:pPr>
      <w:r w:rsidRPr="00A6622C">
        <w:rPr>
          <w:rFonts w:ascii="Arial" w:hAnsi="Arial" w:cs="Arial"/>
          <w:b/>
          <w:bCs/>
          <w:color w:val="000000" w:themeColor="text1"/>
          <w:sz w:val="24"/>
          <w:szCs w:val="24"/>
        </w:rPr>
        <w:t>AUTORIDADES</w:t>
      </w:r>
    </w:p>
    <w:p w14:paraId="69F6AA30" w14:textId="3325C6DA" w:rsidR="00A6622C" w:rsidRDefault="00A6622C" w:rsidP="00A6622C">
      <w:pPr>
        <w:jc w:val="center"/>
        <w:rPr>
          <w:b/>
          <w:bCs/>
        </w:rPr>
      </w:pPr>
    </w:p>
    <w:p w14:paraId="4B4A7223" w14:textId="77777777" w:rsidR="00A6622C" w:rsidRDefault="00A6622C" w:rsidP="00A6622C">
      <w:pPr>
        <w:jc w:val="center"/>
        <w:rPr>
          <w:b/>
          <w:bCs/>
        </w:rPr>
      </w:pPr>
    </w:p>
    <w:p w14:paraId="544883A6" w14:textId="77777777" w:rsidR="00A6622C" w:rsidRDefault="00A6622C" w:rsidP="00A6622C">
      <w:pPr>
        <w:jc w:val="center"/>
        <w:rPr>
          <w:b/>
          <w:bCs/>
        </w:rPr>
      </w:pPr>
    </w:p>
    <w:p w14:paraId="140016FD" w14:textId="7853A688" w:rsidR="00A6622C" w:rsidRPr="00A6622C" w:rsidRDefault="00A6622C" w:rsidP="00A6622C">
      <w:pPr>
        <w:jc w:val="center"/>
        <w:rPr>
          <w:rFonts w:ascii="Arial" w:hAnsi="Arial" w:cs="Arial"/>
          <w:sz w:val="24"/>
          <w:szCs w:val="24"/>
        </w:rPr>
      </w:pPr>
      <w:r w:rsidRPr="00A6622C">
        <w:rPr>
          <w:rFonts w:ascii="Arial" w:hAnsi="Arial" w:cs="Arial"/>
          <w:sz w:val="24"/>
          <w:szCs w:val="24"/>
        </w:rPr>
        <w:t>ING. CORICA EDEAN</w:t>
      </w:r>
    </w:p>
    <w:p w14:paraId="3C28A5F2" w14:textId="0EEB938F" w:rsidR="00A6622C" w:rsidRPr="00A6622C" w:rsidRDefault="00A6622C" w:rsidP="00A6622C">
      <w:pPr>
        <w:jc w:val="center"/>
        <w:rPr>
          <w:rFonts w:ascii="Arial" w:hAnsi="Arial" w:cs="Arial"/>
          <w:sz w:val="24"/>
          <w:szCs w:val="24"/>
        </w:rPr>
      </w:pPr>
      <w:r w:rsidRPr="00A6622C">
        <w:rPr>
          <w:rFonts w:ascii="Arial" w:hAnsi="Arial" w:cs="Arial"/>
          <w:sz w:val="24"/>
          <w:szCs w:val="24"/>
        </w:rPr>
        <w:t>LIC. FERNANDEZ CARLOS</w:t>
      </w:r>
    </w:p>
    <w:p w14:paraId="7E889C0D" w14:textId="023A4A77" w:rsidR="00A6622C" w:rsidRPr="00A6622C" w:rsidRDefault="00A6622C" w:rsidP="00A6622C">
      <w:pPr>
        <w:jc w:val="center"/>
        <w:rPr>
          <w:rFonts w:ascii="Arial" w:hAnsi="Arial" w:cs="Arial"/>
          <w:sz w:val="24"/>
          <w:szCs w:val="24"/>
        </w:rPr>
      </w:pPr>
      <w:r w:rsidRPr="00A6622C">
        <w:rPr>
          <w:rFonts w:ascii="Arial" w:hAnsi="Arial" w:cs="Arial"/>
          <w:sz w:val="24"/>
          <w:szCs w:val="24"/>
        </w:rPr>
        <w:t>ING. ZAMORA ASTOR</w:t>
      </w:r>
    </w:p>
    <w:p w14:paraId="114773DA" w14:textId="077C101D" w:rsidR="00A6622C" w:rsidRDefault="00A6622C" w:rsidP="00A6622C">
      <w:pPr>
        <w:jc w:val="center"/>
      </w:pPr>
    </w:p>
    <w:p w14:paraId="3D82D81D" w14:textId="55D6E435" w:rsidR="00A6622C" w:rsidRDefault="00A6622C" w:rsidP="00A6622C">
      <w:pPr>
        <w:jc w:val="center"/>
      </w:pPr>
    </w:p>
    <w:p w14:paraId="2FFDB56C" w14:textId="3C465CC2" w:rsidR="00A6622C" w:rsidRDefault="00A6622C" w:rsidP="00A6622C">
      <w:pPr>
        <w:jc w:val="center"/>
      </w:pPr>
    </w:p>
    <w:p w14:paraId="7261631A" w14:textId="77777777" w:rsidR="00A6622C" w:rsidRDefault="00A6622C" w:rsidP="00A6622C">
      <w:pPr>
        <w:jc w:val="center"/>
      </w:pPr>
    </w:p>
    <w:p w14:paraId="0CF0FFEB" w14:textId="061A514B" w:rsidR="00A6622C" w:rsidRPr="00A6622C" w:rsidRDefault="00A6622C" w:rsidP="00A6622C">
      <w:pPr>
        <w:jc w:val="center"/>
        <w:rPr>
          <w:sz w:val="24"/>
          <w:szCs w:val="24"/>
        </w:rPr>
      </w:pPr>
      <w:r w:rsidRPr="00A6622C">
        <w:rPr>
          <w:sz w:val="24"/>
          <w:szCs w:val="24"/>
        </w:rPr>
        <w:t>SAN JUAN</w:t>
      </w:r>
    </w:p>
    <w:p w14:paraId="3AAD5841" w14:textId="478A691D" w:rsidR="00A6622C" w:rsidRPr="00A6622C" w:rsidRDefault="00A6622C" w:rsidP="00A6622C">
      <w:pPr>
        <w:jc w:val="center"/>
        <w:rPr>
          <w:sz w:val="24"/>
          <w:szCs w:val="24"/>
        </w:rPr>
      </w:pPr>
      <w:r w:rsidRPr="00A6622C">
        <w:rPr>
          <w:sz w:val="24"/>
          <w:szCs w:val="24"/>
        </w:rPr>
        <w:t>AÑO 2022</w:t>
      </w:r>
    </w:p>
    <w:p w14:paraId="23EF6A1C" w14:textId="20CF1445" w:rsidR="00A6622C" w:rsidRDefault="00A6622C" w:rsidP="00A6622C">
      <w:pPr>
        <w:jc w:val="center"/>
      </w:pPr>
    </w:p>
    <w:p w14:paraId="43496BB0" w14:textId="72B529DB" w:rsidR="00A6622C" w:rsidRDefault="00A6622C" w:rsidP="00A6622C">
      <w:pPr>
        <w:jc w:val="center"/>
      </w:pPr>
    </w:p>
    <w:p w14:paraId="2B13BE7B" w14:textId="1EA9D2EB" w:rsidR="00A6622C" w:rsidRDefault="00A6622C" w:rsidP="00A6622C">
      <w:pPr>
        <w:jc w:val="center"/>
      </w:pPr>
    </w:p>
    <w:p w14:paraId="740D4614" w14:textId="77777777" w:rsidR="00A6622C" w:rsidRDefault="00A6622C" w:rsidP="00A6622C">
      <w:pPr>
        <w:jc w:val="center"/>
      </w:pPr>
    </w:p>
    <w:p w14:paraId="3F145D76" w14:textId="77777777" w:rsidR="00A6622C" w:rsidRDefault="00A6622C" w:rsidP="00A6622C">
      <w:pPr>
        <w:jc w:val="center"/>
      </w:pPr>
    </w:p>
    <w:p w14:paraId="0AFF19F5" w14:textId="77777777" w:rsidR="00A6622C" w:rsidRPr="00A6622C" w:rsidRDefault="00A6622C" w:rsidP="00A6622C">
      <w:pPr>
        <w:jc w:val="center"/>
        <w:rPr>
          <w:rFonts w:ascii="Arial" w:hAnsi="Arial" w:cs="Arial"/>
          <w:lang w:val="es-ES"/>
        </w:rPr>
      </w:pPr>
      <w:r w:rsidRPr="00A6622C">
        <w:rPr>
          <w:rFonts w:ascii="Arial" w:hAnsi="Arial" w:cs="Arial"/>
          <w:color w:val="FF0000"/>
          <w:lang w:val="es-ES"/>
        </w:rPr>
        <w:t>ACLARACIÓN</w:t>
      </w:r>
      <w:r w:rsidRPr="00A6622C">
        <w:rPr>
          <w:rFonts w:ascii="Arial" w:hAnsi="Arial" w:cs="Arial"/>
          <w:lang w:val="es-ES"/>
        </w:rPr>
        <w:t>:</w:t>
      </w:r>
    </w:p>
    <w:p w14:paraId="01A56FEB" w14:textId="38DB9278" w:rsidR="00A6622C" w:rsidRPr="00A6622C" w:rsidRDefault="00A6622C" w:rsidP="00A6622C">
      <w:pPr>
        <w:jc w:val="center"/>
        <w:rPr>
          <w:rFonts w:ascii="Arial" w:hAnsi="Arial" w:cs="Arial"/>
          <w:sz w:val="24"/>
          <w:szCs w:val="24"/>
          <w:lang w:val="es-ES"/>
        </w:rPr>
      </w:pPr>
      <w:r w:rsidRPr="00A6622C">
        <w:rPr>
          <w:rFonts w:ascii="Arial" w:hAnsi="Arial" w:cs="Arial"/>
          <w:sz w:val="24"/>
          <w:szCs w:val="24"/>
          <w:lang w:val="es-ES"/>
        </w:rPr>
        <w:t>Este EIA recibió 50 observaciones a través de un informe técnico oficial por información incompleta e incorrecta, además de sugerencias de revisiones y cambios. Esos puntos observados fueron respondidos. En tanto que la Audiencia Pública fue convocada un día de semana a las 14 horas en la localidad de Río Turbio, lo que dificultó la participación ciudadana. De todas formas, la realización de la obra ya estaba decidida cualquiera fuese el resultado de la consulta popular.</w:t>
      </w:r>
    </w:p>
    <w:p w14:paraId="5A8ED3E4" w14:textId="00CF9F1E" w:rsidR="00A6622C" w:rsidRPr="00E53F85" w:rsidRDefault="00F75C7B" w:rsidP="00E53F85">
      <w:pPr>
        <w:pStyle w:val="Ttulo2"/>
        <w:rPr>
          <w:rFonts w:ascii="Cambria" w:hAnsi="Cambria"/>
          <w:b/>
          <w:bCs/>
          <w:color w:val="000000" w:themeColor="text1"/>
          <w:sz w:val="36"/>
          <w:szCs w:val="36"/>
          <w:lang w:val="es-ES"/>
        </w:rPr>
      </w:pPr>
      <w:bookmarkStart w:id="15" w:name="_Toc117789730"/>
      <w:r w:rsidRPr="00E53F85">
        <w:rPr>
          <w:rFonts w:ascii="Cambria" w:hAnsi="Cambria"/>
          <w:b/>
          <w:bCs/>
          <w:color w:val="000000" w:themeColor="text1"/>
          <w:sz w:val="36"/>
          <w:szCs w:val="36"/>
          <w:lang w:val="es-ES"/>
        </w:rPr>
        <w:lastRenderedPageBreak/>
        <w:t>INTRODUCCIÓN</w:t>
      </w:r>
      <w:bookmarkEnd w:id="15"/>
    </w:p>
    <w:p w14:paraId="7D96AE13" w14:textId="60131A2F" w:rsidR="00F75C7B" w:rsidRPr="00F75C7B" w:rsidRDefault="00F75C7B" w:rsidP="00F75C7B">
      <w:pPr>
        <w:rPr>
          <w:rFonts w:ascii="Arial" w:hAnsi="Arial" w:cs="Arial"/>
        </w:rPr>
      </w:pPr>
      <w:r w:rsidRPr="00F75C7B">
        <w:rPr>
          <w:rFonts w:ascii="Arial" w:hAnsi="Arial" w:cs="Arial"/>
        </w:rPr>
        <w:t xml:space="preserve">El presente informe de Evaluación de Impacto Ambiental realiza un diagnóstico del sistema ambiental donde se precisan las condiciones prevalecientes en la zona de emplazamiento de la Central Termoeléctrica Río Turbio, a los fines del ajuste del diseño del proyecto y de la definición de las medidas de adecuación que correspondan. La base del estudio se adecuó al marco institucional normativo, de la secretaria de energía de la Nación mediante el Manual de Gestión Ambiental de Centrales Térmicas Convencionales para la Generación de Energía Eléctrica, (Resolución SSE </w:t>
      </w:r>
      <w:proofErr w:type="spellStart"/>
      <w:r w:rsidRPr="00F75C7B">
        <w:rPr>
          <w:rFonts w:ascii="Arial" w:hAnsi="Arial" w:cs="Arial"/>
        </w:rPr>
        <w:t>N°</w:t>
      </w:r>
      <w:proofErr w:type="spellEnd"/>
      <w:r w:rsidRPr="00F75C7B">
        <w:rPr>
          <w:rFonts w:ascii="Arial" w:hAnsi="Arial" w:cs="Arial"/>
        </w:rPr>
        <w:t xml:space="preserve"> 149/90), que ha establecido entre sus objetivos evaluar y controlar los efectos ambientales del abastecimiento energético. Para el caso del Impacto Ambiental Atmosférico se siguió el Anexo de la Resolución ENRE N°13/97, que se adjuntan en el Anexo Marco Legal.</w:t>
      </w:r>
    </w:p>
    <w:p w14:paraId="38180303" w14:textId="57E06260" w:rsidR="00F75C7B" w:rsidRDefault="00F75C7B" w:rsidP="00F75C7B">
      <w:pPr>
        <w:rPr>
          <w:rFonts w:ascii="Arial" w:hAnsi="Arial" w:cs="Arial"/>
        </w:rPr>
      </w:pPr>
      <w:r w:rsidRPr="00F75C7B">
        <w:rPr>
          <w:rFonts w:ascii="Arial" w:hAnsi="Arial" w:cs="Arial"/>
        </w:rPr>
        <w:t>En este informe se señalan algunos efectos que se evalúan:</w:t>
      </w:r>
    </w:p>
    <w:p w14:paraId="3F5B7155" w14:textId="15243A70" w:rsidR="00F75C7B" w:rsidRDefault="00F75C7B" w:rsidP="00F75C7B">
      <w:pPr>
        <w:pStyle w:val="Prrafodelista"/>
        <w:numPr>
          <w:ilvl w:val="0"/>
          <w:numId w:val="4"/>
        </w:numPr>
        <w:rPr>
          <w:rFonts w:ascii="Arial" w:hAnsi="Arial" w:cs="Arial"/>
          <w:lang w:val="es-ES"/>
        </w:rPr>
      </w:pPr>
      <w:r w:rsidRPr="00F75C7B">
        <w:rPr>
          <w:rFonts w:ascii="Arial" w:hAnsi="Arial" w:cs="Arial"/>
          <w:lang w:val="es-ES"/>
        </w:rPr>
        <w:t>Degradación física, química y biológica de los suelos en las zonas de afectación inmediata, que podrían determinar cambios en el uso de los mismos.</w:t>
      </w:r>
    </w:p>
    <w:p w14:paraId="29E28938" w14:textId="77777777" w:rsidR="00F75C7B" w:rsidRPr="00F75C7B" w:rsidRDefault="00F75C7B" w:rsidP="00F75C7B">
      <w:pPr>
        <w:pStyle w:val="Prrafodelista"/>
        <w:rPr>
          <w:rFonts w:ascii="Arial" w:hAnsi="Arial" w:cs="Arial"/>
          <w:lang w:val="es-ES"/>
        </w:rPr>
      </w:pPr>
    </w:p>
    <w:p w14:paraId="70D9E110" w14:textId="1072B717" w:rsidR="00F75C7B" w:rsidRDefault="00F75C7B" w:rsidP="00F75C7B">
      <w:pPr>
        <w:pStyle w:val="Prrafodelista"/>
        <w:numPr>
          <w:ilvl w:val="0"/>
          <w:numId w:val="4"/>
        </w:numPr>
        <w:rPr>
          <w:rFonts w:ascii="Arial" w:hAnsi="Arial" w:cs="Arial"/>
          <w:lang w:val="es-ES"/>
        </w:rPr>
      </w:pPr>
      <w:r w:rsidRPr="00F75C7B">
        <w:rPr>
          <w:rFonts w:ascii="Arial" w:hAnsi="Arial" w:cs="Arial"/>
          <w:lang w:val="es-ES"/>
        </w:rPr>
        <w:t>Alteraciones de la vegetación y fauna en la zona de influencia.</w:t>
      </w:r>
    </w:p>
    <w:p w14:paraId="1BE69EF6" w14:textId="77777777" w:rsidR="00F75C7B" w:rsidRPr="00F75C7B" w:rsidRDefault="00F75C7B" w:rsidP="00F75C7B">
      <w:pPr>
        <w:pStyle w:val="Prrafodelista"/>
        <w:rPr>
          <w:rFonts w:ascii="Arial" w:hAnsi="Arial" w:cs="Arial"/>
          <w:lang w:val="es-ES"/>
        </w:rPr>
      </w:pPr>
    </w:p>
    <w:p w14:paraId="4F21A4D4" w14:textId="027536CE" w:rsidR="00F75C7B" w:rsidRDefault="00F75C7B" w:rsidP="00F75C7B">
      <w:pPr>
        <w:pStyle w:val="Prrafodelista"/>
        <w:numPr>
          <w:ilvl w:val="0"/>
          <w:numId w:val="4"/>
        </w:numPr>
        <w:rPr>
          <w:rFonts w:ascii="Arial" w:hAnsi="Arial" w:cs="Arial"/>
          <w:lang w:val="es-ES"/>
        </w:rPr>
      </w:pPr>
      <w:r w:rsidRPr="00F75C7B">
        <w:rPr>
          <w:rFonts w:ascii="Arial" w:hAnsi="Arial" w:cs="Arial"/>
          <w:lang w:val="es-ES"/>
        </w:rPr>
        <w:t>Alteraciones en la calidad de las aguas superficiales y subterráneas como resultado del aporte de los efluentes sólidos y líquidos procedentes de la Central.</w:t>
      </w:r>
    </w:p>
    <w:p w14:paraId="65C4316F" w14:textId="77777777" w:rsidR="00F75C7B" w:rsidRPr="00F75C7B" w:rsidRDefault="00F75C7B" w:rsidP="00F75C7B">
      <w:pPr>
        <w:pStyle w:val="Prrafodelista"/>
        <w:rPr>
          <w:rFonts w:ascii="Arial" w:hAnsi="Arial" w:cs="Arial"/>
          <w:lang w:val="es-ES"/>
        </w:rPr>
      </w:pPr>
    </w:p>
    <w:p w14:paraId="58BD2837" w14:textId="6E7E3217" w:rsidR="00F75C7B" w:rsidRDefault="00F75C7B" w:rsidP="00F75C7B">
      <w:pPr>
        <w:pStyle w:val="Prrafodelista"/>
        <w:numPr>
          <w:ilvl w:val="0"/>
          <w:numId w:val="4"/>
        </w:numPr>
        <w:rPr>
          <w:rFonts w:ascii="Arial" w:hAnsi="Arial" w:cs="Arial"/>
          <w:lang w:val="es-ES"/>
        </w:rPr>
      </w:pPr>
      <w:r w:rsidRPr="00F75C7B">
        <w:rPr>
          <w:rFonts w:ascii="Arial" w:hAnsi="Arial" w:cs="Arial"/>
          <w:lang w:val="es-ES"/>
        </w:rPr>
        <w:t>Cambios en las características de los cuerpos de agua afectados.</w:t>
      </w:r>
    </w:p>
    <w:p w14:paraId="7A549B7E" w14:textId="77777777" w:rsidR="00F75C7B" w:rsidRPr="00F75C7B" w:rsidRDefault="00F75C7B" w:rsidP="00F75C7B">
      <w:pPr>
        <w:pStyle w:val="Prrafodelista"/>
        <w:rPr>
          <w:rFonts w:ascii="Arial" w:hAnsi="Arial" w:cs="Arial"/>
          <w:lang w:val="es-ES"/>
        </w:rPr>
      </w:pPr>
    </w:p>
    <w:p w14:paraId="6BBC9F98" w14:textId="24AD279D" w:rsidR="00F75C7B" w:rsidRDefault="00F75C7B" w:rsidP="00F75C7B">
      <w:pPr>
        <w:pStyle w:val="Prrafodelista"/>
        <w:numPr>
          <w:ilvl w:val="0"/>
          <w:numId w:val="4"/>
        </w:numPr>
        <w:rPr>
          <w:rFonts w:ascii="Arial" w:hAnsi="Arial" w:cs="Arial"/>
          <w:lang w:val="es-ES"/>
        </w:rPr>
      </w:pPr>
      <w:r w:rsidRPr="00F75C7B">
        <w:rPr>
          <w:rFonts w:ascii="Arial" w:hAnsi="Arial" w:cs="Arial"/>
          <w:lang w:val="es-ES"/>
        </w:rPr>
        <w:t>Modificaciones en la composición del aire como consecuencia del material</w:t>
      </w:r>
      <w:r>
        <w:rPr>
          <w:rFonts w:ascii="Arial" w:hAnsi="Arial" w:cs="Arial"/>
          <w:lang w:val="es-ES"/>
        </w:rPr>
        <w:t xml:space="preserve"> </w:t>
      </w:r>
      <w:r w:rsidRPr="00F75C7B">
        <w:rPr>
          <w:rFonts w:ascii="Arial" w:hAnsi="Arial" w:cs="Arial"/>
          <w:lang w:val="es-ES"/>
        </w:rPr>
        <w:t>particulado y efluentes gaseosos originados por la operación de la Central.</w:t>
      </w:r>
    </w:p>
    <w:p w14:paraId="21D57FF6" w14:textId="77777777" w:rsidR="00F75C7B" w:rsidRPr="00F75C7B" w:rsidRDefault="00F75C7B" w:rsidP="00F75C7B">
      <w:pPr>
        <w:pStyle w:val="Prrafodelista"/>
        <w:rPr>
          <w:rFonts w:ascii="Arial" w:hAnsi="Arial" w:cs="Arial"/>
          <w:lang w:val="es-ES"/>
        </w:rPr>
      </w:pPr>
    </w:p>
    <w:p w14:paraId="3E436D59" w14:textId="37E53FF4" w:rsidR="00F75C7B" w:rsidRDefault="00F75C7B" w:rsidP="00F75C7B">
      <w:pPr>
        <w:pStyle w:val="Prrafodelista"/>
        <w:numPr>
          <w:ilvl w:val="0"/>
          <w:numId w:val="4"/>
        </w:numPr>
        <w:rPr>
          <w:rFonts w:ascii="Arial" w:hAnsi="Arial" w:cs="Arial"/>
          <w:lang w:val="es-ES"/>
        </w:rPr>
      </w:pPr>
      <w:r w:rsidRPr="00F75C7B">
        <w:rPr>
          <w:rFonts w:ascii="Arial" w:hAnsi="Arial" w:cs="Arial"/>
          <w:lang w:val="es-ES"/>
        </w:rPr>
        <w:t>Cambios en el hábitat de los cuerpos de agua influidos por la descarga.</w:t>
      </w:r>
    </w:p>
    <w:p w14:paraId="70D34C34" w14:textId="77777777" w:rsidR="00F75C7B" w:rsidRPr="00F75C7B" w:rsidRDefault="00F75C7B" w:rsidP="00F75C7B">
      <w:pPr>
        <w:pStyle w:val="Prrafodelista"/>
        <w:rPr>
          <w:rFonts w:ascii="Arial" w:hAnsi="Arial" w:cs="Arial"/>
          <w:lang w:val="es-ES"/>
        </w:rPr>
      </w:pPr>
    </w:p>
    <w:p w14:paraId="3BC6D529" w14:textId="13AB1C15" w:rsidR="00F75C7B" w:rsidRDefault="00F75C7B" w:rsidP="00F75C7B">
      <w:pPr>
        <w:pStyle w:val="Prrafodelista"/>
        <w:numPr>
          <w:ilvl w:val="0"/>
          <w:numId w:val="4"/>
        </w:numPr>
        <w:rPr>
          <w:rFonts w:ascii="Arial" w:hAnsi="Arial" w:cs="Arial"/>
          <w:lang w:val="es-ES"/>
        </w:rPr>
      </w:pPr>
      <w:r w:rsidRPr="00F75C7B">
        <w:rPr>
          <w:rFonts w:ascii="Arial" w:hAnsi="Arial" w:cs="Arial"/>
          <w:lang w:val="es-ES"/>
        </w:rPr>
        <w:t>Cambios en los usos del suelo</w:t>
      </w:r>
    </w:p>
    <w:p w14:paraId="26610748" w14:textId="77777777" w:rsidR="00F75C7B" w:rsidRPr="00F75C7B" w:rsidRDefault="00F75C7B" w:rsidP="00F75C7B">
      <w:pPr>
        <w:pStyle w:val="Prrafodelista"/>
        <w:rPr>
          <w:rFonts w:ascii="Arial" w:hAnsi="Arial" w:cs="Arial"/>
          <w:lang w:val="es-ES"/>
        </w:rPr>
      </w:pPr>
    </w:p>
    <w:p w14:paraId="55EC59F7" w14:textId="63D86524" w:rsidR="00F75C7B" w:rsidRDefault="00F75C7B" w:rsidP="00F75C7B">
      <w:pPr>
        <w:pStyle w:val="Prrafodelista"/>
        <w:numPr>
          <w:ilvl w:val="0"/>
          <w:numId w:val="4"/>
        </w:numPr>
        <w:rPr>
          <w:rFonts w:ascii="Arial" w:hAnsi="Arial" w:cs="Arial"/>
          <w:lang w:val="es-ES"/>
        </w:rPr>
      </w:pPr>
      <w:r w:rsidRPr="00F75C7B">
        <w:rPr>
          <w:rFonts w:ascii="Arial" w:hAnsi="Arial" w:cs="Arial"/>
          <w:lang w:val="es-ES"/>
        </w:rPr>
        <w:t>Cambios en el mercado laboral del área.</w:t>
      </w:r>
    </w:p>
    <w:p w14:paraId="7FACFE4D" w14:textId="77777777" w:rsidR="00F75C7B" w:rsidRPr="00F75C7B" w:rsidRDefault="00F75C7B" w:rsidP="00F75C7B">
      <w:pPr>
        <w:pStyle w:val="Prrafodelista"/>
        <w:rPr>
          <w:rFonts w:ascii="Arial" w:hAnsi="Arial" w:cs="Arial"/>
          <w:lang w:val="es-ES"/>
        </w:rPr>
      </w:pPr>
    </w:p>
    <w:p w14:paraId="67442AED" w14:textId="263797BC" w:rsidR="00F75C7B" w:rsidRDefault="00F75C7B" w:rsidP="00F75C7B">
      <w:pPr>
        <w:pStyle w:val="Prrafodelista"/>
        <w:numPr>
          <w:ilvl w:val="0"/>
          <w:numId w:val="4"/>
        </w:numPr>
        <w:rPr>
          <w:rFonts w:ascii="Arial" w:hAnsi="Arial" w:cs="Arial"/>
          <w:lang w:val="es-ES"/>
        </w:rPr>
      </w:pPr>
      <w:r w:rsidRPr="00F75C7B">
        <w:rPr>
          <w:rFonts w:ascii="Arial" w:hAnsi="Arial" w:cs="Arial"/>
          <w:lang w:val="es-ES"/>
        </w:rPr>
        <w:t>Alteraciones en las demandas de infraestructura y equipamiento comunitario.</w:t>
      </w:r>
    </w:p>
    <w:p w14:paraId="3DC4C8DC" w14:textId="77777777" w:rsidR="00F75C7B" w:rsidRPr="00F75C7B" w:rsidRDefault="00F75C7B" w:rsidP="00F75C7B">
      <w:pPr>
        <w:pStyle w:val="Prrafodelista"/>
        <w:rPr>
          <w:rFonts w:ascii="Arial" w:hAnsi="Arial" w:cs="Arial"/>
          <w:lang w:val="es-ES"/>
        </w:rPr>
      </w:pPr>
    </w:p>
    <w:p w14:paraId="3D2FA9E7" w14:textId="59399731" w:rsidR="00F75C7B" w:rsidRDefault="00F75C7B" w:rsidP="00F75C7B">
      <w:pPr>
        <w:pStyle w:val="Prrafodelista"/>
        <w:numPr>
          <w:ilvl w:val="0"/>
          <w:numId w:val="4"/>
        </w:numPr>
        <w:rPr>
          <w:rFonts w:ascii="Arial" w:hAnsi="Arial" w:cs="Arial"/>
          <w:lang w:val="es-ES"/>
        </w:rPr>
      </w:pPr>
      <w:r w:rsidRPr="00F75C7B">
        <w:rPr>
          <w:rFonts w:ascii="Arial" w:hAnsi="Arial" w:cs="Arial"/>
          <w:lang w:val="es-ES"/>
        </w:rPr>
        <w:t>Alteraciones en los atributos paisajísticos del área.</w:t>
      </w:r>
    </w:p>
    <w:p w14:paraId="116A0CF1" w14:textId="77777777" w:rsidR="00F75C7B" w:rsidRPr="00F75C7B" w:rsidRDefault="00F75C7B" w:rsidP="00F75C7B">
      <w:pPr>
        <w:pStyle w:val="Prrafodelista"/>
        <w:rPr>
          <w:rFonts w:ascii="Arial" w:hAnsi="Arial" w:cs="Arial"/>
          <w:lang w:val="es-ES"/>
        </w:rPr>
      </w:pPr>
    </w:p>
    <w:p w14:paraId="562AECE4" w14:textId="43C8868D" w:rsidR="00F75C7B" w:rsidRDefault="00F75C7B" w:rsidP="00F75C7B">
      <w:pPr>
        <w:pStyle w:val="Prrafodelista"/>
        <w:numPr>
          <w:ilvl w:val="0"/>
          <w:numId w:val="4"/>
        </w:numPr>
        <w:rPr>
          <w:rFonts w:ascii="Arial" w:hAnsi="Arial" w:cs="Arial"/>
          <w:lang w:val="es-ES"/>
        </w:rPr>
      </w:pPr>
      <w:r w:rsidRPr="00F75C7B">
        <w:rPr>
          <w:rFonts w:ascii="Arial" w:hAnsi="Arial" w:cs="Arial"/>
          <w:lang w:val="es-ES"/>
        </w:rPr>
        <w:t>Cambios en el valor de la propiedad de la tierra en el área de implantación.</w:t>
      </w:r>
    </w:p>
    <w:p w14:paraId="3FE312A8" w14:textId="77777777" w:rsidR="00F75C7B" w:rsidRPr="00F75C7B" w:rsidRDefault="00F75C7B" w:rsidP="00F75C7B">
      <w:pPr>
        <w:pStyle w:val="Prrafodelista"/>
        <w:rPr>
          <w:rFonts w:ascii="Arial" w:hAnsi="Arial" w:cs="Arial"/>
          <w:lang w:val="es-ES"/>
        </w:rPr>
      </w:pPr>
    </w:p>
    <w:p w14:paraId="7EDEAEC1" w14:textId="77777777" w:rsidR="00F75C7B" w:rsidRPr="00F75C7B" w:rsidRDefault="00F75C7B" w:rsidP="00F75C7B">
      <w:pPr>
        <w:rPr>
          <w:rFonts w:ascii="Arial" w:hAnsi="Arial" w:cs="Arial"/>
          <w:lang w:val="es-ES"/>
        </w:rPr>
      </w:pPr>
    </w:p>
    <w:p w14:paraId="4A6469DB" w14:textId="550C929C" w:rsidR="00F75C7B" w:rsidRDefault="00F75C7B" w:rsidP="00F75C7B">
      <w:pPr>
        <w:rPr>
          <w:lang w:val="es-ES"/>
        </w:rPr>
      </w:pPr>
    </w:p>
    <w:p w14:paraId="5E614D93" w14:textId="55E9F79D" w:rsidR="00E53F85" w:rsidRDefault="00E53F85" w:rsidP="00F75C7B">
      <w:pPr>
        <w:rPr>
          <w:lang w:val="es-ES"/>
        </w:rPr>
      </w:pPr>
    </w:p>
    <w:p w14:paraId="0BCD1B81" w14:textId="56A4D2B1" w:rsidR="00E53F85" w:rsidRDefault="00E53F85" w:rsidP="00F75C7B">
      <w:pPr>
        <w:rPr>
          <w:lang w:val="es-ES"/>
        </w:rPr>
      </w:pPr>
    </w:p>
    <w:p w14:paraId="0C33BE4D" w14:textId="381835F6" w:rsidR="00E53F85" w:rsidRDefault="00E53F85" w:rsidP="00F75C7B">
      <w:pPr>
        <w:rPr>
          <w:lang w:val="es-ES"/>
        </w:rPr>
      </w:pPr>
    </w:p>
    <w:p w14:paraId="13DAFBBB" w14:textId="0E52A57D" w:rsidR="00E53F85" w:rsidRDefault="00E53F85" w:rsidP="00E53F85">
      <w:pPr>
        <w:pStyle w:val="Ttulo2"/>
        <w:rPr>
          <w:rFonts w:ascii="Cambria" w:hAnsi="Cambria"/>
          <w:b/>
          <w:bCs/>
          <w:color w:val="000000" w:themeColor="text1"/>
          <w:sz w:val="36"/>
          <w:szCs w:val="36"/>
          <w:lang w:val="es-ES"/>
        </w:rPr>
      </w:pPr>
      <w:r w:rsidRPr="00E53F85">
        <w:rPr>
          <w:rFonts w:ascii="Cambria" w:hAnsi="Cambria"/>
          <w:b/>
          <w:bCs/>
          <w:color w:val="000000" w:themeColor="text1"/>
          <w:sz w:val="36"/>
          <w:szCs w:val="36"/>
          <w:lang w:val="es-ES"/>
        </w:rPr>
        <w:lastRenderedPageBreak/>
        <w:t>CLIMATOLOGIA</w:t>
      </w:r>
    </w:p>
    <w:p w14:paraId="37632026" w14:textId="77777777" w:rsidR="00B64D77" w:rsidRDefault="00B64D77" w:rsidP="00E53F85">
      <w:pPr>
        <w:rPr>
          <w:rFonts w:ascii="Arial" w:hAnsi="Arial" w:cs="Arial"/>
        </w:rPr>
      </w:pPr>
    </w:p>
    <w:p w14:paraId="5DD5821C" w14:textId="4567BA4E" w:rsidR="00E53F85" w:rsidRPr="00E53F85" w:rsidRDefault="00E53F85" w:rsidP="00E53F85">
      <w:pPr>
        <w:rPr>
          <w:rFonts w:ascii="Arial" w:hAnsi="Arial" w:cs="Arial"/>
        </w:rPr>
      </w:pPr>
      <w:r w:rsidRPr="00E53F85">
        <w:rPr>
          <w:rFonts w:ascii="Arial" w:hAnsi="Arial" w:cs="Arial"/>
        </w:rPr>
        <w:t>El clima de esta Región está caracterizado por la constancia en la dirección y las altas velocidades del viento. Esto se debe principalmente a la influencia de los dos centros anticiclónicos semipermanentes ubicados en el sur de los Océanos Pacífico y Atlántico, que varía poco espacial y temporalmente durante el año.</w:t>
      </w:r>
    </w:p>
    <w:p w14:paraId="13A3552D" w14:textId="3E276C3E" w:rsidR="00E53F85" w:rsidRPr="00E53F85" w:rsidRDefault="00E53F85" w:rsidP="00E53F85">
      <w:pPr>
        <w:rPr>
          <w:rFonts w:ascii="Arial" w:hAnsi="Arial" w:cs="Arial"/>
        </w:rPr>
      </w:pPr>
      <w:r w:rsidRPr="00E53F85">
        <w:rPr>
          <w:rFonts w:ascii="Arial" w:hAnsi="Arial" w:cs="Arial"/>
        </w:rPr>
        <w:t>La zona de Río Turbio tiene las siguientes características climáticas principales:</w:t>
      </w:r>
    </w:p>
    <w:p w14:paraId="0B378DC1" w14:textId="5FEA7E2C" w:rsidR="00E53F85" w:rsidRDefault="00E53F85" w:rsidP="00E53F85">
      <w:pPr>
        <w:pStyle w:val="Prrafodelista"/>
        <w:numPr>
          <w:ilvl w:val="0"/>
          <w:numId w:val="5"/>
        </w:numPr>
        <w:rPr>
          <w:rFonts w:ascii="Arial" w:hAnsi="Arial" w:cs="Arial"/>
        </w:rPr>
      </w:pPr>
      <w:r w:rsidRPr="00E53F85">
        <w:rPr>
          <w:rFonts w:ascii="Arial" w:hAnsi="Arial" w:cs="Arial"/>
        </w:rPr>
        <w:t>La temperatura media mensual más alta es 10.7ºC (enero) y la menor es 1.1ºC (julio).</w:t>
      </w:r>
    </w:p>
    <w:p w14:paraId="41F742B0" w14:textId="77777777" w:rsidR="00E53F85" w:rsidRPr="00E53F85" w:rsidRDefault="00E53F85" w:rsidP="00E53F85">
      <w:pPr>
        <w:pStyle w:val="Prrafodelista"/>
        <w:rPr>
          <w:rFonts w:ascii="Arial" w:hAnsi="Arial" w:cs="Arial"/>
        </w:rPr>
      </w:pPr>
    </w:p>
    <w:p w14:paraId="6D45E16E" w14:textId="73FAD979" w:rsidR="00E53F85" w:rsidRDefault="00E53F85" w:rsidP="00E53F85">
      <w:pPr>
        <w:pStyle w:val="Prrafodelista"/>
        <w:numPr>
          <w:ilvl w:val="0"/>
          <w:numId w:val="5"/>
        </w:numPr>
        <w:rPr>
          <w:rFonts w:ascii="Arial" w:hAnsi="Arial" w:cs="Arial"/>
        </w:rPr>
      </w:pPr>
      <w:r w:rsidRPr="00E53F85">
        <w:rPr>
          <w:rFonts w:ascii="Arial" w:hAnsi="Arial" w:cs="Arial"/>
        </w:rPr>
        <w:t>La temperatura absoluta puede oscilar entre –27ºC y 31.5ºC.</w:t>
      </w:r>
    </w:p>
    <w:p w14:paraId="7975FE0D" w14:textId="77777777" w:rsidR="00E53F85" w:rsidRPr="00E53F85" w:rsidRDefault="00E53F85" w:rsidP="00E53F85">
      <w:pPr>
        <w:pStyle w:val="Prrafodelista"/>
        <w:rPr>
          <w:rFonts w:ascii="Arial" w:hAnsi="Arial" w:cs="Arial"/>
        </w:rPr>
      </w:pPr>
    </w:p>
    <w:p w14:paraId="2CE61B45" w14:textId="3EA025BE" w:rsidR="00E53F85" w:rsidRDefault="00E53F85" w:rsidP="00E53F85">
      <w:pPr>
        <w:pStyle w:val="Prrafodelista"/>
        <w:numPr>
          <w:ilvl w:val="0"/>
          <w:numId w:val="5"/>
        </w:numPr>
        <w:rPr>
          <w:rFonts w:ascii="Arial" w:hAnsi="Arial" w:cs="Arial"/>
        </w:rPr>
      </w:pPr>
      <w:r w:rsidRPr="00E53F85">
        <w:rPr>
          <w:rFonts w:ascii="Arial" w:hAnsi="Arial" w:cs="Arial"/>
        </w:rPr>
        <w:t>Las temperaturas mínimas y máximas medias anuales varían entre 0.7ºC y 10.9ºC.</w:t>
      </w:r>
    </w:p>
    <w:p w14:paraId="20D4CEF4" w14:textId="77777777" w:rsidR="00E53F85" w:rsidRPr="00E53F85" w:rsidRDefault="00E53F85" w:rsidP="00E53F85">
      <w:pPr>
        <w:pStyle w:val="Prrafodelista"/>
        <w:rPr>
          <w:rFonts w:ascii="Arial" w:hAnsi="Arial" w:cs="Arial"/>
        </w:rPr>
      </w:pPr>
    </w:p>
    <w:p w14:paraId="12B0E589" w14:textId="6C6B29E5" w:rsidR="00E53F85" w:rsidRDefault="00E53F85" w:rsidP="00E53F85">
      <w:pPr>
        <w:pStyle w:val="Prrafodelista"/>
        <w:numPr>
          <w:ilvl w:val="0"/>
          <w:numId w:val="5"/>
        </w:numPr>
        <w:rPr>
          <w:rFonts w:ascii="Arial" w:hAnsi="Arial" w:cs="Arial"/>
        </w:rPr>
      </w:pPr>
      <w:r w:rsidRPr="00E53F85">
        <w:rPr>
          <w:rFonts w:ascii="Arial" w:hAnsi="Arial" w:cs="Arial"/>
        </w:rPr>
        <w:t>La humedad relativa media mensual más alta es 83% (julio) y la menor es 65% (enero).</w:t>
      </w:r>
    </w:p>
    <w:p w14:paraId="66331845" w14:textId="77777777" w:rsidR="00E53F85" w:rsidRPr="00E53F85" w:rsidRDefault="00E53F85" w:rsidP="00E53F85">
      <w:pPr>
        <w:pStyle w:val="Prrafodelista"/>
        <w:rPr>
          <w:rFonts w:ascii="Arial" w:hAnsi="Arial" w:cs="Arial"/>
        </w:rPr>
      </w:pPr>
    </w:p>
    <w:p w14:paraId="2762667A" w14:textId="05E403C3" w:rsidR="00E53F85" w:rsidRDefault="00E53F85" w:rsidP="00E53F85">
      <w:pPr>
        <w:pStyle w:val="Prrafodelista"/>
        <w:numPr>
          <w:ilvl w:val="0"/>
          <w:numId w:val="5"/>
        </w:numPr>
        <w:rPr>
          <w:rFonts w:ascii="Arial" w:hAnsi="Arial" w:cs="Arial"/>
        </w:rPr>
      </w:pPr>
      <w:r w:rsidRPr="00E53F85">
        <w:rPr>
          <w:rFonts w:ascii="Arial" w:hAnsi="Arial" w:cs="Arial"/>
        </w:rPr>
        <w:t>La presión atmosférica media mensual a nivel del suelo varía entre 986.0hPa en julio y 981.6 hPa en febrero.</w:t>
      </w:r>
    </w:p>
    <w:p w14:paraId="17710425" w14:textId="77777777" w:rsidR="00E53F85" w:rsidRPr="00E53F85" w:rsidRDefault="00E53F85" w:rsidP="00E53F85">
      <w:pPr>
        <w:pStyle w:val="Prrafodelista"/>
        <w:rPr>
          <w:rFonts w:ascii="Arial" w:hAnsi="Arial" w:cs="Arial"/>
        </w:rPr>
      </w:pPr>
    </w:p>
    <w:p w14:paraId="097055BA" w14:textId="4668B6C5" w:rsidR="00E53F85" w:rsidRPr="00E53F85" w:rsidRDefault="00E53F85" w:rsidP="00E53F85">
      <w:pPr>
        <w:pStyle w:val="Prrafodelista"/>
        <w:numPr>
          <w:ilvl w:val="0"/>
          <w:numId w:val="5"/>
        </w:numPr>
        <w:rPr>
          <w:rFonts w:ascii="Arial" w:hAnsi="Arial" w:cs="Arial"/>
        </w:rPr>
      </w:pPr>
      <w:r w:rsidRPr="00E53F85">
        <w:rPr>
          <w:rFonts w:ascii="Arial" w:hAnsi="Arial" w:cs="Arial"/>
        </w:rPr>
        <w:t>El número medio mensual de días con cielo despejado fluctúa entre 0.2 (diciembre)</w:t>
      </w:r>
    </w:p>
    <w:p w14:paraId="736C3ADC" w14:textId="1A891987" w:rsidR="00A6622C" w:rsidRDefault="00A6622C" w:rsidP="00A6622C">
      <w:pPr>
        <w:rPr>
          <w:rFonts w:ascii="Arial" w:hAnsi="Arial" w:cs="Arial"/>
          <w:lang w:val="es-ES"/>
        </w:rPr>
      </w:pPr>
    </w:p>
    <w:p w14:paraId="18A50FCF" w14:textId="33DD2515" w:rsidR="00E87A6A" w:rsidRDefault="00E87A6A" w:rsidP="00E87A6A">
      <w:pPr>
        <w:pStyle w:val="Ttulo2"/>
        <w:rPr>
          <w:rFonts w:ascii="Cambria" w:hAnsi="Cambria"/>
          <w:b/>
          <w:bCs/>
          <w:color w:val="000000" w:themeColor="text1"/>
          <w:sz w:val="36"/>
          <w:szCs w:val="36"/>
          <w:lang w:val="es-ES"/>
        </w:rPr>
      </w:pPr>
      <w:r w:rsidRPr="00E87A6A">
        <w:rPr>
          <w:rFonts w:ascii="Cambria" w:hAnsi="Cambria"/>
          <w:b/>
          <w:bCs/>
          <w:color w:val="000000" w:themeColor="text1"/>
          <w:sz w:val="36"/>
          <w:szCs w:val="36"/>
          <w:lang w:val="es-ES"/>
        </w:rPr>
        <w:t>SUELOS</w:t>
      </w:r>
    </w:p>
    <w:p w14:paraId="3999D169" w14:textId="77777777" w:rsidR="00B64D77" w:rsidRDefault="00B64D77" w:rsidP="00E87A6A">
      <w:pPr>
        <w:rPr>
          <w:rFonts w:ascii="Arial" w:hAnsi="Arial" w:cs="Arial"/>
        </w:rPr>
      </w:pPr>
    </w:p>
    <w:p w14:paraId="026BEC9F" w14:textId="70D5152A" w:rsidR="00E87A6A" w:rsidRPr="00E87A6A" w:rsidRDefault="00E87A6A" w:rsidP="00E87A6A">
      <w:pPr>
        <w:rPr>
          <w:rFonts w:ascii="Arial" w:hAnsi="Arial" w:cs="Arial"/>
        </w:rPr>
      </w:pPr>
      <w:r w:rsidRPr="00E87A6A">
        <w:rPr>
          <w:rFonts w:ascii="Arial" w:hAnsi="Arial" w:cs="Arial"/>
        </w:rPr>
        <w:t>La región sur de la provincia de Santa Cruz muestra características eco-ambientales específicas que la diferencian del resto de la Patagonia. En la misma, las condiciones climáticas y fisiográficas han determinado la existencia de un menor déficit hídrico estacional o incluso la ausencia del mismo. Consecuentemente, la disponibilidad de agua en el perfil del suelo es mayor que en otros sectores extra andinos y pre cordilleranos</w:t>
      </w:r>
    </w:p>
    <w:p w14:paraId="45E45F3C" w14:textId="2A457DF5" w:rsidR="00E87A6A" w:rsidRDefault="00E87A6A" w:rsidP="00E87A6A">
      <w:pPr>
        <w:rPr>
          <w:rFonts w:ascii="Arial" w:hAnsi="Arial" w:cs="Arial"/>
        </w:rPr>
      </w:pPr>
      <w:r w:rsidRPr="00E87A6A">
        <w:rPr>
          <w:rFonts w:ascii="Arial" w:hAnsi="Arial" w:cs="Arial"/>
        </w:rPr>
        <w:t xml:space="preserve">El régimen </w:t>
      </w:r>
      <w:proofErr w:type="spellStart"/>
      <w:r w:rsidRPr="00E87A6A">
        <w:rPr>
          <w:rFonts w:ascii="Arial" w:hAnsi="Arial" w:cs="Arial"/>
        </w:rPr>
        <w:t>Údico</w:t>
      </w:r>
      <w:proofErr w:type="spellEnd"/>
      <w:r w:rsidRPr="00E87A6A">
        <w:rPr>
          <w:rFonts w:ascii="Arial" w:hAnsi="Arial" w:cs="Arial"/>
        </w:rPr>
        <w:t xml:space="preserve"> no muestra estación seca marcada y el déficit hídrico tiene menor duración o directamente no se produce. El régimen de temperatura de los suelos es </w:t>
      </w:r>
      <w:proofErr w:type="spellStart"/>
      <w:r w:rsidRPr="00E87A6A">
        <w:rPr>
          <w:rFonts w:ascii="Arial" w:hAnsi="Arial" w:cs="Arial"/>
        </w:rPr>
        <w:t>Crídico</w:t>
      </w:r>
      <w:proofErr w:type="spellEnd"/>
      <w:r w:rsidRPr="00E87A6A">
        <w:rPr>
          <w:rFonts w:ascii="Arial" w:hAnsi="Arial" w:cs="Arial"/>
        </w:rPr>
        <w:t xml:space="preserve"> a </w:t>
      </w:r>
      <w:proofErr w:type="spellStart"/>
      <w:r w:rsidRPr="00E87A6A">
        <w:rPr>
          <w:rFonts w:ascii="Arial" w:hAnsi="Arial" w:cs="Arial"/>
        </w:rPr>
        <w:t>Mésico</w:t>
      </w:r>
      <w:proofErr w:type="spellEnd"/>
      <w:r w:rsidRPr="00E87A6A">
        <w:rPr>
          <w:rFonts w:ascii="Arial" w:hAnsi="Arial" w:cs="Arial"/>
        </w:rPr>
        <w:t>, por lo cual la temperatura media anual de los suelos es por debajo de 8°C o entre 8° y 15°C respectivamente y no hay permafrost en los suelos, si bien ocasionalmente puede congelarse</w:t>
      </w:r>
      <w:r>
        <w:rPr>
          <w:rFonts w:ascii="Arial" w:hAnsi="Arial" w:cs="Arial"/>
        </w:rPr>
        <w:t>.</w:t>
      </w:r>
    </w:p>
    <w:p w14:paraId="46FDFBA4" w14:textId="1294A9BD" w:rsidR="00E87A6A" w:rsidRDefault="00B64D77" w:rsidP="00E87A6A">
      <w:pPr>
        <w:rPr>
          <w:rFonts w:ascii="Arial" w:hAnsi="Arial" w:cs="Arial"/>
        </w:rPr>
      </w:pPr>
      <w:r>
        <w:rPr>
          <w:rFonts w:ascii="Arial" w:hAnsi="Arial" w:cs="Arial"/>
        </w:rPr>
        <w:br/>
      </w:r>
    </w:p>
    <w:p w14:paraId="6C40776C" w14:textId="00325A2E" w:rsidR="00B64D77" w:rsidRDefault="00B64D77" w:rsidP="00E87A6A">
      <w:pPr>
        <w:rPr>
          <w:rFonts w:ascii="Arial" w:hAnsi="Arial" w:cs="Arial"/>
        </w:rPr>
      </w:pPr>
    </w:p>
    <w:p w14:paraId="26BA5893" w14:textId="77777777" w:rsidR="00B64D77" w:rsidRDefault="00B64D77" w:rsidP="00E87A6A">
      <w:pPr>
        <w:rPr>
          <w:rFonts w:ascii="Arial" w:hAnsi="Arial" w:cs="Arial"/>
        </w:rPr>
      </w:pPr>
    </w:p>
    <w:p w14:paraId="0B741CD9" w14:textId="5D3B6E5A" w:rsidR="00E87A6A" w:rsidRDefault="00B64D77" w:rsidP="00B64D77">
      <w:pPr>
        <w:pStyle w:val="Ttulo2"/>
        <w:rPr>
          <w:rFonts w:ascii="Cambria" w:hAnsi="Cambria"/>
          <w:b/>
          <w:bCs/>
          <w:color w:val="000000" w:themeColor="text1"/>
          <w:sz w:val="36"/>
          <w:szCs w:val="36"/>
        </w:rPr>
      </w:pPr>
      <w:r w:rsidRPr="00B64D77">
        <w:rPr>
          <w:rFonts w:ascii="Cambria" w:hAnsi="Cambria"/>
          <w:b/>
          <w:bCs/>
          <w:color w:val="000000" w:themeColor="text1"/>
          <w:sz w:val="36"/>
          <w:szCs w:val="36"/>
        </w:rPr>
        <w:lastRenderedPageBreak/>
        <w:t>AGUAS SUPERFICIALES</w:t>
      </w:r>
    </w:p>
    <w:p w14:paraId="6C06C0BB" w14:textId="77777777" w:rsidR="00B64D77" w:rsidRDefault="00B64D77" w:rsidP="00B64D77">
      <w:pPr>
        <w:rPr>
          <w:rFonts w:ascii="Arial" w:hAnsi="Arial" w:cs="Arial"/>
        </w:rPr>
      </w:pPr>
    </w:p>
    <w:p w14:paraId="6A49FB3B" w14:textId="5D038B60" w:rsidR="00B64D77" w:rsidRPr="00B64D77" w:rsidRDefault="00B64D77" w:rsidP="00B64D77">
      <w:pPr>
        <w:rPr>
          <w:rFonts w:ascii="Arial" w:hAnsi="Arial" w:cs="Arial"/>
        </w:rPr>
      </w:pPr>
      <w:r w:rsidRPr="00B64D77">
        <w:rPr>
          <w:rFonts w:ascii="Arial" w:hAnsi="Arial" w:cs="Arial"/>
        </w:rPr>
        <w:t xml:space="preserve">La red hidrográfica tiene un diseño dendrítico, presenta ramificación irregular de arroyos tributarios en muchas direcciones, </w:t>
      </w:r>
      <w:proofErr w:type="spellStart"/>
      <w:r w:rsidRPr="00B64D77">
        <w:rPr>
          <w:rFonts w:ascii="Arial" w:hAnsi="Arial" w:cs="Arial"/>
        </w:rPr>
        <w:t>subparalelos</w:t>
      </w:r>
      <w:proofErr w:type="spellEnd"/>
      <w:r w:rsidRPr="00B64D77">
        <w:rPr>
          <w:rFonts w:ascii="Arial" w:hAnsi="Arial" w:cs="Arial"/>
        </w:rPr>
        <w:t xml:space="preserve"> entre sí y en ángulo agudo sin control estructural y un régimen influenciado por la estacionalidad. Toda la cuenca tiene una situación de déficit hídrico, con condiciones más benignas en las zonas de cabecera, ubicada en la Precordillera. El caudal aumenta en la época de deshielo, donde también recibe el aporte de cauces temporarios</w:t>
      </w:r>
    </w:p>
    <w:p w14:paraId="3337F960" w14:textId="2C496B90" w:rsidR="00B64D77" w:rsidRPr="00B64D77" w:rsidRDefault="00B64D77" w:rsidP="00B64D77">
      <w:pPr>
        <w:rPr>
          <w:rFonts w:ascii="Arial" w:hAnsi="Arial" w:cs="Arial"/>
        </w:rPr>
      </w:pPr>
      <w:r w:rsidRPr="00B64D77">
        <w:rPr>
          <w:rFonts w:ascii="Arial" w:hAnsi="Arial" w:cs="Arial"/>
        </w:rPr>
        <w:t xml:space="preserve">Mencionaremos los </w:t>
      </w:r>
      <w:r w:rsidRPr="00B64D77">
        <w:rPr>
          <w:rFonts w:ascii="Arial" w:hAnsi="Arial" w:cs="Arial"/>
          <w:b/>
          <w:bCs/>
        </w:rPr>
        <w:t>ARROYOS PRINCIPALES</w:t>
      </w:r>
      <w:r w:rsidRPr="00B64D77">
        <w:rPr>
          <w:rFonts w:ascii="Arial" w:hAnsi="Arial" w:cs="Arial"/>
        </w:rPr>
        <w:t xml:space="preserve"> a continuación:</w:t>
      </w:r>
    </w:p>
    <w:p w14:paraId="0566A3C8" w14:textId="662A6333" w:rsidR="00B64D77" w:rsidRPr="00B64D77" w:rsidRDefault="00B64D77" w:rsidP="00B64D77">
      <w:pPr>
        <w:pStyle w:val="Prrafodelista"/>
        <w:numPr>
          <w:ilvl w:val="0"/>
          <w:numId w:val="6"/>
        </w:numPr>
        <w:rPr>
          <w:rFonts w:ascii="Arial" w:hAnsi="Arial" w:cs="Arial"/>
        </w:rPr>
      </w:pPr>
      <w:r w:rsidRPr="00B64D77">
        <w:rPr>
          <w:rFonts w:ascii="Arial" w:hAnsi="Arial" w:cs="Arial"/>
          <w:b/>
          <w:bCs/>
        </w:rPr>
        <w:t>Arroyo San José</w:t>
      </w:r>
      <w:r w:rsidRPr="00B64D77">
        <w:rPr>
          <w:rFonts w:ascii="Arial" w:hAnsi="Arial" w:cs="Arial"/>
        </w:rPr>
        <w:t xml:space="preserve">: </w:t>
      </w:r>
      <w:r>
        <w:rPr>
          <w:rFonts w:ascii="Arial" w:hAnsi="Arial" w:cs="Arial"/>
        </w:rPr>
        <w:t>T</w:t>
      </w:r>
      <w:r w:rsidRPr="00B64D77">
        <w:rPr>
          <w:rFonts w:ascii="Arial" w:hAnsi="Arial" w:cs="Arial"/>
        </w:rPr>
        <w:t xml:space="preserve">iene sus nacientes en territorio chileno; su cauce sigue una dirección O-E y en su recorrido pasa por la localidad de Río Turbio uniéndose con el arroyo Santa Flavia en el sector de la vega de San José y finalmente confluye aguas abajo con el arroyo primavera para originar el río Turbio. Sobre su curso, existe una obra de embalse para el aprovisionamiento de agua que actualmente está fuera de uso.  En la margen derecha del arroyo se emplaza el ferrocarril que transporta el carbón hasta la ciudad de Río Gallegos. </w:t>
      </w:r>
    </w:p>
    <w:p w14:paraId="0D71DAC4" w14:textId="77777777" w:rsidR="00B64D77" w:rsidRDefault="00B64D77" w:rsidP="00B64D77">
      <w:pPr>
        <w:pStyle w:val="Prrafodelista"/>
        <w:rPr>
          <w:rFonts w:ascii="Arial" w:hAnsi="Arial" w:cs="Arial"/>
        </w:rPr>
      </w:pPr>
    </w:p>
    <w:p w14:paraId="4DA5E335" w14:textId="7206EE24" w:rsidR="00B64D77" w:rsidRPr="00B64D77" w:rsidRDefault="00B64D77" w:rsidP="00B64D77">
      <w:pPr>
        <w:pStyle w:val="Prrafodelista"/>
        <w:numPr>
          <w:ilvl w:val="0"/>
          <w:numId w:val="6"/>
        </w:numPr>
        <w:rPr>
          <w:rFonts w:ascii="Arial" w:hAnsi="Arial" w:cs="Arial"/>
        </w:rPr>
      </w:pPr>
      <w:r w:rsidRPr="00B64D77">
        <w:rPr>
          <w:rFonts w:ascii="Arial" w:hAnsi="Arial" w:cs="Arial"/>
          <w:b/>
          <w:bCs/>
        </w:rPr>
        <w:t>Arroyo Santa Flavia</w:t>
      </w:r>
      <w:r w:rsidRPr="00B64D77">
        <w:rPr>
          <w:rFonts w:ascii="Arial" w:hAnsi="Arial" w:cs="Arial"/>
        </w:rPr>
        <w:t xml:space="preserve">: </w:t>
      </w:r>
      <w:r>
        <w:rPr>
          <w:rFonts w:ascii="Arial" w:hAnsi="Arial" w:cs="Arial"/>
        </w:rPr>
        <w:t>S</w:t>
      </w:r>
      <w:r w:rsidRPr="00B64D77">
        <w:rPr>
          <w:rFonts w:ascii="Arial" w:hAnsi="Arial" w:cs="Arial"/>
        </w:rPr>
        <w:t xml:space="preserve">us nacientes se encuentran en la sierra Dorotea. Sigue un rumbo SO_NE y atraviesa la localidad de Río Turbio hasta su confluencia con el arroyo San José. Este arroyo recibe los aportes pluviales y desagües de la localidad de Río Turbio. Sus aguas trasponen la ruta de acceso a Río Turbio y continúa con cauce definido hasta la vega del arroyo San José. Pero en los períodos de mayor caudal, desborda y los excedentes drenan hacia el E a través de cunetas al costado de la ruta (Foto 1). </w:t>
      </w:r>
    </w:p>
    <w:p w14:paraId="22B88717" w14:textId="0A8B77EE" w:rsidR="00B64D77" w:rsidRDefault="00B64D77" w:rsidP="00B64D77">
      <w:pPr>
        <w:pStyle w:val="Prrafodelista"/>
        <w:rPr>
          <w:rFonts w:ascii="Arial" w:hAnsi="Arial" w:cs="Arial"/>
        </w:rPr>
      </w:pPr>
    </w:p>
    <w:p w14:paraId="4C0547BD" w14:textId="77DBAD6E" w:rsidR="00B64D77" w:rsidRDefault="00B64D77" w:rsidP="00B64D77">
      <w:pPr>
        <w:pStyle w:val="Prrafodelista"/>
        <w:numPr>
          <w:ilvl w:val="0"/>
          <w:numId w:val="6"/>
        </w:numPr>
        <w:rPr>
          <w:rFonts w:ascii="Arial" w:hAnsi="Arial" w:cs="Arial"/>
        </w:rPr>
      </w:pPr>
      <w:r w:rsidRPr="00B64D77">
        <w:rPr>
          <w:rFonts w:ascii="Arial" w:hAnsi="Arial" w:cs="Arial"/>
          <w:b/>
          <w:bCs/>
        </w:rPr>
        <w:t>Arroyo Primavera</w:t>
      </w:r>
      <w:r w:rsidRPr="00B64D77">
        <w:rPr>
          <w:rFonts w:ascii="Arial" w:hAnsi="Arial" w:cs="Arial"/>
        </w:rPr>
        <w:t xml:space="preserve">: </w:t>
      </w:r>
      <w:r>
        <w:rPr>
          <w:rFonts w:ascii="Arial" w:hAnsi="Arial" w:cs="Arial"/>
        </w:rPr>
        <w:t>T</w:t>
      </w:r>
      <w:r w:rsidRPr="00B64D77">
        <w:rPr>
          <w:rFonts w:ascii="Arial" w:hAnsi="Arial" w:cs="Arial"/>
        </w:rPr>
        <w:t>iene sus nacientes en un conjunto de arroyitos que bajan desde las laderas O y S de la Cordillera Chica y en el arroyo de Oro, que baja del cerro Vega Mala a una cota 818 m IGM, y del sector denominado Cancha Carrera. La confluencia se produce a la altura de la estancia La Primavera. Desde allí, el río se dirige hacia el S, recibiendo pequeños aportes principalmente en la (Foto 2)</w:t>
      </w:r>
    </w:p>
    <w:p w14:paraId="00D28A7E" w14:textId="7C15EE32" w:rsidR="00B64D77" w:rsidRDefault="00B64D77" w:rsidP="00B64D77">
      <w:pPr>
        <w:pStyle w:val="Prrafodelista"/>
        <w:rPr>
          <w:rFonts w:ascii="Arial" w:hAnsi="Arial" w:cs="Arial"/>
        </w:rPr>
      </w:pPr>
    </w:p>
    <w:p w14:paraId="705FFB42" w14:textId="77777777" w:rsidR="00B64D77" w:rsidRDefault="00B64D77" w:rsidP="00B64D77">
      <w:pPr>
        <w:pStyle w:val="Prrafodelista"/>
        <w:rPr>
          <w:rFonts w:ascii="Arial" w:hAnsi="Arial" w:cs="Arial"/>
        </w:rPr>
      </w:pPr>
    </w:p>
    <w:p w14:paraId="2F2B3E6D" w14:textId="15789979" w:rsidR="00B64D77" w:rsidRPr="00B64D77" w:rsidRDefault="00B64D77" w:rsidP="00B64D77">
      <w:pPr>
        <w:pStyle w:val="Prrafodelista"/>
        <w:rPr>
          <w:rFonts w:ascii="Arial" w:hAnsi="Arial" w:cs="Arial"/>
        </w:rPr>
      </w:pPr>
    </w:p>
    <w:p w14:paraId="2F2B676B" w14:textId="2DBD710F" w:rsidR="00B64D77" w:rsidRDefault="00B64D77" w:rsidP="00B64D77">
      <w:pPr>
        <w:rPr>
          <w:rFonts w:ascii="Arial" w:hAnsi="Arial" w:cs="Arial"/>
        </w:rPr>
      </w:pPr>
    </w:p>
    <w:p w14:paraId="4FB8D401" w14:textId="3D527AB1" w:rsidR="00B64D77" w:rsidRPr="00B64D77" w:rsidRDefault="00B64D77" w:rsidP="00B64D77">
      <w:pPr>
        <w:rPr>
          <w:rFonts w:ascii="Arial" w:hAnsi="Arial" w:cs="Arial"/>
        </w:rPr>
      </w:pPr>
    </w:p>
    <w:p w14:paraId="1B7CD2A5" w14:textId="70E194B8" w:rsidR="00A6622C" w:rsidRPr="00A6622C" w:rsidRDefault="00A6622C" w:rsidP="00A6622C">
      <w:pPr>
        <w:rPr>
          <w:rFonts w:ascii="Arial" w:hAnsi="Arial" w:cs="Arial"/>
          <w:lang w:val="es-ES"/>
        </w:rPr>
      </w:pPr>
    </w:p>
    <w:p w14:paraId="6D24404F" w14:textId="2AF7D2B7" w:rsidR="00A6622C" w:rsidRDefault="00A6622C" w:rsidP="00A6622C">
      <w:pPr>
        <w:jc w:val="center"/>
        <w:rPr>
          <w:lang w:val="es-ES"/>
        </w:rPr>
      </w:pPr>
    </w:p>
    <w:p w14:paraId="52B32716" w14:textId="2C76F9FE" w:rsidR="00A6622C" w:rsidRDefault="00A6622C" w:rsidP="00A6622C">
      <w:pPr>
        <w:jc w:val="center"/>
        <w:rPr>
          <w:lang w:val="es-ES"/>
        </w:rPr>
      </w:pPr>
    </w:p>
    <w:p w14:paraId="2E4F3766" w14:textId="77777777" w:rsidR="00B64D77" w:rsidRDefault="00B64D77" w:rsidP="00A6622C">
      <w:pPr>
        <w:jc w:val="center"/>
        <w:rPr>
          <w:lang w:val="es-ES"/>
        </w:rPr>
      </w:pPr>
    </w:p>
    <w:p w14:paraId="7E021CBF" w14:textId="77777777" w:rsidR="00B64D77" w:rsidRDefault="00B64D77" w:rsidP="00A6622C">
      <w:pPr>
        <w:jc w:val="center"/>
        <w:rPr>
          <w:lang w:val="es-ES"/>
        </w:rPr>
      </w:pPr>
    </w:p>
    <w:p w14:paraId="203675FA" w14:textId="3215BC01" w:rsidR="00A6622C" w:rsidRDefault="00B64D77" w:rsidP="00A6622C">
      <w:pPr>
        <w:jc w:val="center"/>
        <w:rPr>
          <w:lang w:val="es-ES"/>
        </w:rPr>
      </w:pPr>
      <w:r>
        <w:rPr>
          <w:noProof/>
        </w:rPr>
        <w:lastRenderedPageBreak/>
        <mc:AlternateContent>
          <mc:Choice Requires="wps">
            <w:drawing>
              <wp:anchor distT="0" distB="0" distL="114300" distR="114300" simplePos="0" relativeHeight="251722752" behindDoc="1" locked="0" layoutInCell="1" allowOverlap="1" wp14:anchorId="5126EB63" wp14:editId="29761208">
                <wp:simplePos x="0" y="0"/>
                <wp:positionH relativeFrom="column">
                  <wp:posOffset>8890</wp:posOffset>
                </wp:positionH>
                <wp:positionV relativeFrom="paragraph">
                  <wp:posOffset>7320915</wp:posOffset>
                </wp:positionV>
                <wp:extent cx="5603240" cy="635"/>
                <wp:effectExtent l="0" t="0" r="0" b="0"/>
                <wp:wrapTight wrapText="bothSides">
                  <wp:wrapPolygon edited="0">
                    <wp:start x="0" y="0"/>
                    <wp:lineTo x="0" y="21600"/>
                    <wp:lineTo x="21600" y="21600"/>
                    <wp:lineTo x="21600" y="0"/>
                  </wp:wrapPolygon>
                </wp:wrapTight>
                <wp:docPr id="132" name="Cuadro de texto 132"/>
                <wp:cNvGraphicFramePr/>
                <a:graphic xmlns:a="http://schemas.openxmlformats.org/drawingml/2006/main">
                  <a:graphicData uri="http://schemas.microsoft.com/office/word/2010/wordprocessingShape">
                    <wps:wsp>
                      <wps:cNvSpPr txBox="1"/>
                      <wps:spPr>
                        <a:xfrm>
                          <a:off x="0" y="0"/>
                          <a:ext cx="5603240" cy="635"/>
                        </a:xfrm>
                        <a:prstGeom prst="rect">
                          <a:avLst/>
                        </a:prstGeom>
                        <a:solidFill>
                          <a:prstClr val="white"/>
                        </a:solidFill>
                        <a:ln>
                          <a:noFill/>
                        </a:ln>
                      </wps:spPr>
                      <wps:txbx>
                        <w:txbxContent>
                          <w:p w14:paraId="3826EFE6" w14:textId="118290BA" w:rsidR="00B64D77" w:rsidRPr="00B64D77" w:rsidRDefault="00B64D77" w:rsidP="00B64D77">
                            <w:pPr>
                              <w:pStyle w:val="Descripcin"/>
                              <w:jc w:val="center"/>
                              <w:rPr>
                                <w:rFonts w:ascii="Arial" w:hAnsi="Arial" w:cs="Arial"/>
                                <w:i w:val="0"/>
                                <w:iCs w:val="0"/>
                                <w:noProof/>
                                <w:color w:val="000000" w:themeColor="text1"/>
                              </w:rPr>
                            </w:pPr>
                            <w:r w:rsidRPr="00B64D77">
                              <w:rPr>
                                <w:rFonts w:ascii="Arial" w:hAnsi="Arial" w:cs="Arial"/>
                                <w:i w:val="0"/>
                                <w:iCs w:val="0"/>
                                <w:color w:val="000000" w:themeColor="text1"/>
                              </w:rPr>
                              <w:t>Foto 2. Arroyo Primavera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26EB63" id="Cuadro de texto 132" o:spid="_x0000_s1067" type="#_x0000_t202" style="position:absolute;left:0;text-align:left;margin-left:.7pt;margin-top:576.45pt;width:441.2pt;height:.05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" stroked="f">
                <v:textbox style="mso-fit-shape-to-text:t" inset="0,0,0,0">
                  <w:txbxContent>
                    <w:p w14:paraId="3826EFE6" w14:textId="118290BA" w:rsidR="00B64D77" w:rsidRPr="00B64D77" w:rsidRDefault="00B64D77" w:rsidP="00B64D77">
                      <w:pPr>
                        <w:pStyle w:val="Descripcin"/>
                        <w:jc w:val="center"/>
                        <w:rPr>
                          <w:rFonts w:ascii="Arial" w:hAnsi="Arial" w:cs="Arial"/>
                          <w:i w:val="0"/>
                          <w:iCs w:val="0"/>
                          <w:noProof/>
                          <w:color w:val="000000" w:themeColor="text1"/>
                        </w:rPr>
                      </w:pPr>
                      <w:r w:rsidRPr="00B64D77">
                        <w:rPr>
                          <w:rFonts w:ascii="Arial" w:hAnsi="Arial" w:cs="Arial"/>
                          <w:i w:val="0"/>
                          <w:iCs w:val="0"/>
                          <w:color w:val="000000" w:themeColor="text1"/>
                        </w:rPr>
                        <w:t>Foto 2. Arroyo Primavera</w:t>
                      </w:r>
                    </w:p>
                  </w:txbxContent>
                </v:textbox>
                <w10:wrap type="tight"/>
              </v:shape>
            </w:pict>
          </mc:Fallback>
        </mc:AlternateContent>
      </w:r>
      <w:r>
        <w:rPr>
          <w:noProof/>
          <w:lang w:eastAsia="es-AR"/>
        </w:rPr>
        <w:drawing>
          <wp:anchor distT="0" distB="0" distL="114300" distR="114300" simplePos="0" relativeHeight="251720704" behindDoc="1" locked="0" layoutInCell="1" allowOverlap="1" wp14:anchorId="36B9254F" wp14:editId="734B6FAA">
            <wp:simplePos x="0" y="0"/>
            <wp:positionH relativeFrom="margin">
              <wp:align>right</wp:align>
            </wp:positionH>
            <wp:positionV relativeFrom="paragraph">
              <wp:posOffset>3863340</wp:posOffset>
            </wp:positionV>
            <wp:extent cx="5603240" cy="3400425"/>
            <wp:effectExtent l="0" t="0" r="0" b="9525"/>
            <wp:wrapTight wrapText="bothSides">
              <wp:wrapPolygon edited="0">
                <wp:start x="0" y="0"/>
                <wp:lineTo x="0" y="21539"/>
                <wp:lineTo x="21517" y="21539"/>
                <wp:lineTo x="21517" y="0"/>
                <wp:lineTo x="0" y="0"/>
              </wp:wrapPolygon>
            </wp:wrapTight>
            <wp:docPr id="1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603240" cy="3400425"/>
                    </a:xfrm>
                    <a:prstGeom prst="rect">
                      <a:avLst/>
                    </a:prstGeom>
                    <a:noFill/>
                    <a:ln w="9525">
                      <a:noFill/>
                      <a:miter lim="800000"/>
                      <a:headEnd/>
                      <a:tailEnd/>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718656" behindDoc="1" locked="0" layoutInCell="1" allowOverlap="1" wp14:anchorId="322E50C7" wp14:editId="5E641A41">
                <wp:simplePos x="0" y="0"/>
                <wp:positionH relativeFrom="column">
                  <wp:posOffset>8890</wp:posOffset>
                </wp:positionH>
                <wp:positionV relativeFrom="paragraph">
                  <wp:posOffset>3250565</wp:posOffset>
                </wp:positionV>
                <wp:extent cx="5603240" cy="635"/>
                <wp:effectExtent l="0" t="0" r="0" b="0"/>
                <wp:wrapTight wrapText="bothSides">
                  <wp:wrapPolygon edited="0">
                    <wp:start x="0" y="0"/>
                    <wp:lineTo x="0" y="21600"/>
                    <wp:lineTo x="21600" y="21600"/>
                    <wp:lineTo x="21600" y="0"/>
                  </wp:wrapPolygon>
                </wp:wrapTight>
                <wp:docPr id="130" name="Cuadro de texto 130"/>
                <wp:cNvGraphicFramePr/>
                <a:graphic xmlns:a="http://schemas.openxmlformats.org/drawingml/2006/main">
                  <a:graphicData uri="http://schemas.microsoft.com/office/word/2010/wordprocessingShape">
                    <wps:wsp>
                      <wps:cNvSpPr txBox="1"/>
                      <wps:spPr>
                        <a:xfrm>
                          <a:off x="0" y="0"/>
                          <a:ext cx="5603240" cy="635"/>
                        </a:xfrm>
                        <a:prstGeom prst="rect">
                          <a:avLst/>
                        </a:prstGeom>
                        <a:solidFill>
                          <a:prstClr val="white"/>
                        </a:solidFill>
                        <a:ln>
                          <a:noFill/>
                        </a:ln>
                      </wps:spPr>
                      <wps:txbx>
                        <w:txbxContent>
                          <w:p w14:paraId="3AB68C69" w14:textId="45EA6063" w:rsidR="00B64D77" w:rsidRPr="00B64D77" w:rsidRDefault="00B64D77" w:rsidP="00B64D77">
                            <w:pPr>
                              <w:pStyle w:val="Descripcin"/>
                              <w:jc w:val="center"/>
                              <w:rPr>
                                <w:rFonts w:ascii="Arial" w:hAnsi="Arial" w:cs="Arial"/>
                                <w:i w:val="0"/>
                                <w:iCs w:val="0"/>
                                <w:noProof/>
                                <w:color w:val="000000" w:themeColor="text1"/>
                              </w:rPr>
                            </w:pPr>
                            <w:r w:rsidRPr="00B64D77">
                              <w:rPr>
                                <w:rFonts w:ascii="Arial" w:hAnsi="Arial" w:cs="Arial"/>
                                <w:i w:val="0"/>
                                <w:iCs w:val="0"/>
                                <w:color w:val="000000" w:themeColor="text1"/>
                              </w:rPr>
                              <w:t>Foto 1. Aguas arriba del arroyo Santa Flavia.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2E50C7" id="Cuadro de texto 130" o:spid="_x0000_s1068" type="#_x0000_t202" style="position:absolute;left:0;text-align:left;margin-left:.7pt;margin-top:255.95pt;width:441.2pt;height:.0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" stroked="f">
                <v:textbox style="mso-fit-shape-to-text:t" inset="0,0,0,0">
                  <w:txbxContent>
                    <w:p w14:paraId="3AB68C69" w14:textId="45EA6063" w:rsidR="00B64D77" w:rsidRPr="00B64D77" w:rsidRDefault="00B64D77" w:rsidP="00B64D77">
                      <w:pPr>
                        <w:pStyle w:val="Descripcin"/>
                        <w:jc w:val="center"/>
                        <w:rPr>
                          <w:rFonts w:ascii="Arial" w:hAnsi="Arial" w:cs="Arial"/>
                          <w:i w:val="0"/>
                          <w:iCs w:val="0"/>
                          <w:noProof/>
                          <w:color w:val="000000" w:themeColor="text1"/>
                        </w:rPr>
                      </w:pPr>
                      <w:r w:rsidRPr="00B64D77">
                        <w:rPr>
                          <w:rFonts w:ascii="Arial" w:hAnsi="Arial" w:cs="Arial"/>
                          <w:i w:val="0"/>
                          <w:iCs w:val="0"/>
                          <w:color w:val="000000" w:themeColor="text1"/>
                        </w:rPr>
                        <w:t>Foto 1. Aguas arriba del arroyo Santa Flavia.</w:t>
                      </w:r>
                    </w:p>
                  </w:txbxContent>
                </v:textbox>
                <w10:wrap type="tight"/>
              </v:shape>
            </w:pict>
          </mc:Fallback>
        </mc:AlternateContent>
      </w:r>
      <w:r>
        <w:rPr>
          <w:noProof/>
          <w:lang w:eastAsia="es-AR"/>
        </w:rPr>
        <w:drawing>
          <wp:anchor distT="0" distB="0" distL="114300" distR="114300" simplePos="0" relativeHeight="251716608" behindDoc="1" locked="0" layoutInCell="1" allowOverlap="1" wp14:anchorId="60A0C8D9" wp14:editId="01E61EDD">
            <wp:simplePos x="0" y="0"/>
            <wp:positionH relativeFrom="margin">
              <wp:align>right</wp:align>
            </wp:positionH>
            <wp:positionV relativeFrom="paragraph">
              <wp:posOffset>3810</wp:posOffset>
            </wp:positionV>
            <wp:extent cx="5603240" cy="3189605"/>
            <wp:effectExtent l="0" t="0" r="0" b="0"/>
            <wp:wrapTight wrapText="bothSides">
              <wp:wrapPolygon edited="0">
                <wp:start x="0" y="0"/>
                <wp:lineTo x="0" y="21415"/>
                <wp:lineTo x="21517" y="21415"/>
                <wp:lineTo x="21517" y="0"/>
                <wp:lineTo x="0" y="0"/>
              </wp:wrapPolygon>
            </wp:wrapTight>
            <wp:docPr id="1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8442" cy="319272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6DA4C81" w14:textId="7FB5B80B" w:rsidR="00B64D77" w:rsidRPr="00B64D77" w:rsidRDefault="00B64D77" w:rsidP="00B64D77">
      <w:pPr>
        <w:rPr>
          <w:lang w:val="es-ES"/>
        </w:rPr>
      </w:pPr>
    </w:p>
    <w:p w14:paraId="7FA770F4" w14:textId="77777777" w:rsidR="00B64D77" w:rsidRDefault="00B64D77" w:rsidP="00B64D77">
      <w:pPr>
        <w:tabs>
          <w:tab w:val="left" w:pos="7953"/>
        </w:tabs>
        <w:rPr>
          <w:lang w:val="es-ES"/>
        </w:rPr>
      </w:pPr>
    </w:p>
    <w:p w14:paraId="79626D43" w14:textId="19F5E968" w:rsidR="00B64D77" w:rsidRDefault="00EF682A" w:rsidP="00EF682A">
      <w:pPr>
        <w:pStyle w:val="Ttulo2"/>
        <w:rPr>
          <w:rFonts w:ascii="Cambria" w:hAnsi="Cambria"/>
          <w:b/>
          <w:bCs/>
          <w:color w:val="000000" w:themeColor="text1"/>
          <w:sz w:val="36"/>
          <w:szCs w:val="36"/>
          <w:lang w:val="es-ES"/>
        </w:rPr>
      </w:pPr>
      <w:r w:rsidRPr="00EF682A">
        <w:rPr>
          <w:rFonts w:ascii="Cambria" w:hAnsi="Cambria"/>
          <w:b/>
          <w:bCs/>
          <w:color w:val="000000" w:themeColor="text1"/>
          <w:sz w:val="36"/>
          <w:szCs w:val="36"/>
          <w:lang w:val="es-ES"/>
        </w:rPr>
        <w:lastRenderedPageBreak/>
        <w:t>ASPECTOS SOCIOECONOMICOS Y CULTURALES</w:t>
      </w:r>
    </w:p>
    <w:p w14:paraId="0A07F202" w14:textId="77777777" w:rsidR="00EF682A" w:rsidRPr="00EF682A" w:rsidRDefault="00EF682A" w:rsidP="00EF682A">
      <w:pPr>
        <w:rPr>
          <w:lang w:val="es-ES"/>
        </w:rPr>
      </w:pPr>
    </w:p>
    <w:p w14:paraId="7C0BF65A" w14:textId="1BFEC978" w:rsidR="00EF682A" w:rsidRDefault="00EF682A" w:rsidP="00EF682A">
      <w:pPr>
        <w:rPr>
          <w:rFonts w:ascii="Arial" w:hAnsi="Arial" w:cs="Arial"/>
          <w:lang w:val="es-ES"/>
        </w:rPr>
      </w:pPr>
      <w:r w:rsidRPr="00EF682A">
        <w:rPr>
          <w:rFonts w:ascii="Arial" w:hAnsi="Arial" w:cs="Arial"/>
          <w:lang w:val="es-ES"/>
        </w:rPr>
        <w:t>Centrados en las bases técnicas plasmadas en la metodología se desea por medio de</w:t>
      </w:r>
      <w:r>
        <w:rPr>
          <w:rFonts w:ascii="Arial" w:hAnsi="Arial" w:cs="Arial"/>
          <w:lang w:val="es-ES"/>
        </w:rPr>
        <w:t xml:space="preserve"> </w:t>
      </w:r>
      <w:r w:rsidRPr="00EF682A">
        <w:rPr>
          <w:rFonts w:ascii="Arial" w:hAnsi="Arial" w:cs="Arial"/>
          <w:lang w:val="es-ES"/>
        </w:rPr>
        <w:t>esta Evaluación de Impacto Socio Económico</w:t>
      </w:r>
      <w:r w:rsidR="00C12644">
        <w:rPr>
          <w:rFonts w:ascii="Arial" w:hAnsi="Arial" w:cs="Arial"/>
          <w:lang w:val="es-ES"/>
        </w:rPr>
        <w:t xml:space="preserve"> </w:t>
      </w:r>
      <w:r w:rsidRPr="00EF682A">
        <w:rPr>
          <w:rFonts w:ascii="Arial" w:hAnsi="Arial" w:cs="Arial"/>
          <w:lang w:val="es-ES"/>
        </w:rPr>
        <w:t>Cultural intentar una aproximación a un equilibrio estable entre la actividad humana y el medio ambiente. El desarrollo de la humanidad se</w:t>
      </w:r>
      <w:r w:rsidR="00C12644">
        <w:rPr>
          <w:rFonts w:ascii="Arial" w:hAnsi="Arial" w:cs="Arial"/>
          <w:lang w:val="es-ES"/>
        </w:rPr>
        <w:t xml:space="preserve"> </w:t>
      </w:r>
      <w:r w:rsidRPr="00EF682A">
        <w:rPr>
          <w:rFonts w:ascii="Arial" w:hAnsi="Arial" w:cs="Arial"/>
          <w:lang w:val="es-ES"/>
        </w:rPr>
        <w:t>estructura en la modificación del medio en que</w:t>
      </w:r>
      <w:r w:rsidR="00C12644">
        <w:rPr>
          <w:rFonts w:ascii="Arial" w:hAnsi="Arial" w:cs="Arial"/>
          <w:lang w:val="es-ES"/>
        </w:rPr>
        <w:t xml:space="preserve"> </w:t>
      </w:r>
      <w:r w:rsidRPr="00EF682A">
        <w:rPr>
          <w:rFonts w:ascii="Arial" w:hAnsi="Arial" w:cs="Arial"/>
          <w:lang w:val="es-ES"/>
        </w:rPr>
        <w:t>habita y en el actual momento histórico se presenta como un fenómeno sin precedentes por</w:t>
      </w:r>
      <w:r w:rsidR="00C12644">
        <w:rPr>
          <w:rFonts w:ascii="Arial" w:hAnsi="Arial" w:cs="Arial"/>
          <w:lang w:val="es-ES"/>
        </w:rPr>
        <w:t xml:space="preserve"> </w:t>
      </w:r>
      <w:r w:rsidRPr="00EF682A">
        <w:rPr>
          <w:rFonts w:ascii="Arial" w:hAnsi="Arial" w:cs="Arial"/>
          <w:lang w:val="es-ES"/>
        </w:rPr>
        <w:t>los efectos producidos por la anacronía entre el</w:t>
      </w:r>
      <w:r w:rsidR="00C12644">
        <w:rPr>
          <w:rFonts w:ascii="Arial" w:hAnsi="Arial" w:cs="Arial"/>
          <w:lang w:val="es-ES"/>
        </w:rPr>
        <w:t xml:space="preserve"> </w:t>
      </w:r>
      <w:r w:rsidRPr="00EF682A">
        <w:rPr>
          <w:rFonts w:ascii="Arial" w:hAnsi="Arial" w:cs="Arial"/>
          <w:lang w:val="es-ES"/>
        </w:rPr>
        <w:t>crecimiento de la población, conjuntamente con</w:t>
      </w:r>
      <w:r w:rsidR="00C12644">
        <w:rPr>
          <w:rFonts w:ascii="Arial" w:hAnsi="Arial" w:cs="Arial"/>
          <w:lang w:val="es-ES"/>
        </w:rPr>
        <w:t xml:space="preserve"> </w:t>
      </w:r>
      <w:r w:rsidRPr="00EF682A">
        <w:rPr>
          <w:rFonts w:ascii="Arial" w:hAnsi="Arial" w:cs="Arial"/>
          <w:lang w:val="es-ES"/>
        </w:rPr>
        <w:t>su mayor demanda de servicios y el déficit de</w:t>
      </w:r>
      <w:r w:rsidR="00C12644">
        <w:rPr>
          <w:rFonts w:ascii="Arial" w:hAnsi="Arial" w:cs="Arial"/>
          <w:lang w:val="es-ES"/>
        </w:rPr>
        <w:t xml:space="preserve"> </w:t>
      </w:r>
      <w:r w:rsidRPr="00EF682A">
        <w:rPr>
          <w:rFonts w:ascii="Arial" w:hAnsi="Arial" w:cs="Arial"/>
          <w:lang w:val="es-ES"/>
        </w:rPr>
        <w:t>estrategias políticas ambientales que las contenga. Para ello, las evaluaciones permiten dentro de lo posible y sin ser un freno, un crecimiento acorde a las necesidades sin desproteger el entorno.</w:t>
      </w:r>
      <w:r w:rsidR="00C12644">
        <w:rPr>
          <w:rFonts w:ascii="Arial" w:hAnsi="Arial" w:cs="Arial"/>
          <w:lang w:val="es-ES"/>
        </w:rPr>
        <w:t xml:space="preserve"> </w:t>
      </w:r>
      <w:r w:rsidRPr="00EF682A">
        <w:rPr>
          <w:rFonts w:ascii="Arial" w:hAnsi="Arial" w:cs="Arial"/>
          <w:lang w:val="es-ES"/>
        </w:rPr>
        <w:t>Concretamente se pretende en este</w:t>
      </w:r>
      <w:r w:rsidR="00C12644">
        <w:rPr>
          <w:rFonts w:ascii="Arial" w:hAnsi="Arial" w:cs="Arial"/>
          <w:lang w:val="es-ES"/>
        </w:rPr>
        <w:t xml:space="preserve"> </w:t>
      </w:r>
      <w:r w:rsidRPr="00EF682A">
        <w:rPr>
          <w:rFonts w:ascii="Arial" w:hAnsi="Arial" w:cs="Arial"/>
          <w:lang w:val="es-ES"/>
        </w:rPr>
        <w:t>estudio identificar los factores socio-económicos que se verán afectados por las acciones del</w:t>
      </w:r>
      <w:r w:rsidR="00C12644">
        <w:rPr>
          <w:rFonts w:ascii="Arial" w:hAnsi="Arial" w:cs="Arial"/>
          <w:lang w:val="es-ES"/>
        </w:rPr>
        <w:t xml:space="preserve"> </w:t>
      </w:r>
      <w:r w:rsidRPr="00EF682A">
        <w:rPr>
          <w:rFonts w:ascii="Arial" w:hAnsi="Arial" w:cs="Arial"/>
          <w:lang w:val="es-ES"/>
        </w:rPr>
        <w:t>proyecto de instalación de la Central Termoeléctrica</w:t>
      </w:r>
      <w:r w:rsidR="00C12644">
        <w:rPr>
          <w:rFonts w:ascii="Arial" w:hAnsi="Arial" w:cs="Arial"/>
          <w:lang w:val="es-ES"/>
        </w:rPr>
        <w:t xml:space="preserve"> de Rio Turbio por parte de la empresa CAE Mining.</w:t>
      </w:r>
    </w:p>
    <w:p w14:paraId="101282DF" w14:textId="77777777" w:rsidR="001F7255" w:rsidRDefault="001F7255" w:rsidP="00350C50">
      <w:pPr>
        <w:rPr>
          <w:rFonts w:ascii="Arial" w:hAnsi="Arial" w:cs="Arial"/>
          <w:lang w:val="es-ES"/>
        </w:rPr>
      </w:pPr>
    </w:p>
    <w:p w14:paraId="1AB3DB20" w14:textId="7C577F38" w:rsidR="001F7255" w:rsidRPr="001F7255" w:rsidRDefault="001F7255" w:rsidP="00350C50">
      <w:pPr>
        <w:rPr>
          <w:rFonts w:ascii="Arial" w:hAnsi="Arial" w:cs="Arial"/>
          <w:b/>
          <w:bCs/>
          <w:lang w:val="es-ES"/>
        </w:rPr>
      </w:pPr>
      <w:r w:rsidRPr="001F7255">
        <w:rPr>
          <w:rFonts w:ascii="Arial" w:hAnsi="Arial" w:cs="Arial"/>
          <w:b/>
          <w:bCs/>
          <w:lang w:val="es-ES"/>
        </w:rPr>
        <w:t>AREA DE ESTUDIO</w:t>
      </w:r>
    </w:p>
    <w:p w14:paraId="324ABDA8" w14:textId="77777777" w:rsidR="001F7255" w:rsidRDefault="001F7255" w:rsidP="00350C50">
      <w:pPr>
        <w:rPr>
          <w:rFonts w:ascii="Arial" w:hAnsi="Arial" w:cs="Arial"/>
          <w:lang w:val="es-ES"/>
        </w:rPr>
      </w:pPr>
    </w:p>
    <w:p w14:paraId="5A609692" w14:textId="7BD90BC9" w:rsidR="00350C50" w:rsidRDefault="00350C50" w:rsidP="00350C50">
      <w:pPr>
        <w:rPr>
          <w:rFonts w:ascii="Arial" w:hAnsi="Arial" w:cs="Arial"/>
          <w:lang w:val="es-ES"/>
        </w:rPr>
      </w:pPr>
      <w:r w:rsidRPr="00350C50">
        <w:rPr>
          <w:rFonts w:ascii="Arial" w:hAnsi="Arial" w:cs="Arial"/>
          <w:lang w:val="es-ES"/>
        </w:rPr>
        <w:t>El Área de Impacto reúne lo que se denomina Cuenca Carbonífera</w:t>
      </w:r>
      <w:r w:rsidR="001F7255">
        <w:rPr>
          <w:rFonts w:ascii="Arial" w:hAnsi="Arial" w:cs="Arial"/>
          <w:lang w:val="es-ES"/>
        </w:rPr>
        <w:t xml:space="preserve"> </w:t>
      </w:r>
      <w:r w:rsidRPr="00350C50">
        <w:rPr>
          <w:rFonts w:ascii="Arial" w:hAnsi="Arial" w:cs="Arial"/>
          <w:lang w:val="es-ES"/>
        </w:rPr>
        <w:t xml:space="preserve">que incluye los Municipios de 28 de </w:t>
      </w:r>
      <w:r w:rsidRPr="00350C50">
        <w:rPr>
          <w:rFonts w:ascii="Arial" w:hAnsi="Arial" w:cs="Arial"/>
          <w:lang w:val="es-ES"/>
        </w:rPr>
        <w:t>noviembre</w:t>
      </w:r>
      <w:r w:rsidRPr="00350C50">
        <w:rPr>
          <w:rFonts w:ascii="Arial" w:hAnsi="Arial" w:cs="Arial"/>
          <w:lang w:val="es-ES"/>
        </w:rPr>
        <w:t xml:space="preserve"> y</w:t>
      </w:r>
      <w:r>
        <w:rPr>
          <w:rFonts w:ascii="Arial" w:hAnsi="Arial" w:cs="Arial"/>
          <w:lang w:val="es-ES"/>
        </w:rPr>
        <w:t xml:space="preserve"> </w:t>
      </w:r>
      <w:r w:rsidRPr="00350C50">
        <w:rPr>
          <w:rFonts w:ascii="Arial" w:hAnsi="Arial" w:cs="Arial"/>
          <w:lang w:val="es-ES"/>
        </w:rPr>
        <w:t>de Río Turbio con Julia Dufour. Esta zona será la</w:t>
      </w:r>
      <w:r>
        <w:rPr>
          <w:rFonts w:ascii="Arial" w:hAnsi="Arial" w:cs="Arial"/>
          <w:lang w:val="es-ES"/>
        </w:rPr>
        <w:t xml:space="preserve"> </w:t>
      </w:r>
      <w:r w:rsidRPr="00350C50">
        <w:rPr>
          <w:rFonts w:ascii="Arial" w:hAnsi="Arial" w:cs="Arial"/>
          <w:lang w:val="es-ES"/>
        </w:rPr>
        <w:t>que recibirá de forma directa el impacto de la</w:t>
      </w:r>
      <w:r w:rsidR="001F7255">
        <w:rPr>
          <w:rFonts w:ascii="Arial" w:hAnsi="Arial" w:cs="Arial"/>
          <w:lang w:val="es-ES"/>
        </w:rPr>
        <w:t xml:space="preserve"> </w:t>
      </w:r>
      <w:r w:rsidRPr="00350C50">
        <w:rPr>
          <w:rFonts w:ascii="Arial" w:hAnsi="Arial" w:cs="Arial"/>
          <w:lang w:val="es-ES"/>
        </w:rPr>
        <w:t>instalación del proyecto y se tomará como esfera local y eje central del estudio.</w:t>
      </w:r>
      <w:r>
        <w:rPr>
          <w:rFonts w:ascii="Arial" w:hAnsi="Arial" w:cs="Arial"/>
          <w:lang w:val="es-ES"/>
        </w:rPr>
        <w:t xml:space="preserve"> </w:t>
      </w:r>
      <w:r w:rsidRPr="00350C50">
        <w:rPr>
          <w:rFonts w:ascii="Arial" w:hAnsi="Arial" w:cs="Arial"/>
          <w:lang w:val="es-ES"/>
        </w:rPr>
        <w:t>En tanto como Área de Impacto Terciaria (AIT) se toma al departamento Güer Aike,</w:t>
      </w:r>
      <w:r>
        <w:rPr>
          <w:rFonts w:ascii="Arial" w:hAnsi="Arial" w:cs="Arial"/>
          <w:lang w:val="es-ES"/>
        </w:rPr>
        <w:t xml:space="preserve"> </w:t>
      </w:r>
      <w:r w:rsidRPr="00350C50">
        <w:rPr>
          <w:rFonts w:ascii="Arial" w:hAnsi="Arial" w:cs="Arial"/>
          <w:lang w:val="es-ES"/>
        </w:rPr>
        <w:t>región sobre la cual habrá un impacto menor.</w:t>
      </w:r>
      <w:r>
        <w:rPr>
          <w:rFonts w:ascii="Arial" w:hAnsi="Arial" w:cs="Arial"/>
          <w:lang w:val="es-ES"/>
        </w:rPr>
        <w:t xml:space="preserve"> </w:t>
      </w:r>
    </w:p>
    <w:p w14:paraId="1883B186" w14:textId="3C33CAD5" w:rsidR="00350C50" w:rsidRPr="00EF682A" w:rsidRDefault="00350C50" w:rsidP="00350C50">
      <w:pPr>
        <w:rPr>
          <w:rFonts w:ascii="Arial" w:hAnsi="Arial" w:cs="Arial"/>
          <w:lang w:val="es-ES"/>
        </w:rPr>
      </w:pPr>
      <w:r w:rsidRPr="00350C50">
        <w:rPr>
          <w:rFonts w:ascii="Arial" w:hAnsi="Arial" w:cs="Arial"/>
          <w:lang w:val="es-ES"/>
        </w:rPr>
        <w:t>Por último, existe un Área Provincial,</w:t>
      </w:r>
      <w:r>
        <w:rPr>
          <w:rFonts w:ascii="Arial" w:hAnsi="Arial" w:cs="Arial"/>
          <w:lang w:val="es-ES"/>
        </w:rPr>
        <w:t xml:space="preserve"> </w:t>
      </w:r>
      <w:r w:rsidRPr="00350C50">
        <w:rPr>
          <w:rFonts w:ascii="Arial" w:hAnsi="Arial" w:cs="Arial"/>
          <w:lang w:val="es-ES"/>
        </w:rPr>
        <w:t>que se delimita a un sector más amplio, donde la influencia del proyecto, se percibe en</w:t>
      </w:r>
      <w:r>
        <w:rPr>
          <w:rFonts w:ascii="Arial" w:hAnsi="Arial" w:cs="Arial"/>
          <w:lang w:val="es-ES"/>
        </w:rPr>
        <w:t xml:space="preserve"> </w:t>
      </w:r>
      <w:r w:rsidRPr="00350C50">
        <w:rPr>
          <w:rFonts w:ascii="Arial" w:hAnsi="Arial" w:cs="Arial"/>
          <w:lang w:val="es-ES"/>
        </w:rPr>
        <w:t>menor medida. De ella se hará una breve descripción acerca de la estructura económica y</w:t>
      </w:r>
      <w:r>
        <w:rPr>
          <w:rFonts w:ascii="Arial" w:hAnsi="Arial" w:cs="Arial"/>
          <w:lang w:val="es-ES"/>
        </w:rPr>
        <w:t xml:space="preserve"> </w:t>
      </w:r>
      <w:r w:rsidRPr="00350C50">
        <w:rPr>
          <w:rFonts w:ascii="Arial" w:hAnsi="Arial" w:cs="Arial"/>
          <w:lang w:val="es-ES"/>
        </w:rPr>
        <w:t>social.</w:t>
      </w:r>
      <w:r w:rsidRPr="00350C50">
        <w:rPr>
          <w:rFonts w:ascii="Arial" w:hAnsi="Arial" w:cs="Arial"/>
          <w:lang w:val="es-ES"/>
        </w:rPr>
        <w:cr/>
      </w:r>
    </w:p>
    <w:p w14:paraId="403D2063" w14:textId="77777777" w:rsidR="00B64D77" w:rsidRPr="00B64D77" w:rsidRDefault="00B64D77" w:rsidP="00B64D77">
      <w:pPr>
        <w:tabs>
          <w:tab w:val="left" w:pos="7953"/>
        </w:tabs>
        <w:rPr>
          <w:lang w:val="es-ES"/>
        </w:rPr>
      </w:pPr>
    </w:p>
    <w:p w14:paraId="283BAE93" w14:textId="14A50689" w:rsidR="00B64D77" w:rsidRPr="00B64D77" w:rsidRDefault="00B64D77" w:rsidP="00B64D77">
      <w:pPr>
        <w:rPr>
          <w:lang w:val="es-ES"/>
        </w:rPr>
      </w:pPr>
    </w:p>
    <w:p w14:paraId="19F8740A" w14:textId="6B8854EF" w:rsidR="00B64D77" w:rsidRPr="00B64D77" w:rsidRDefault="00B64D77" w:rsidP="00B64D77">
      <w:pPr>
        <w:rPr>
          <w:lang w:val="es-ES"/>
        </w:rPr>
      </w:pPr>
    </w:p>
    <w:p w14:paraId="682F4298" w14:textId="781A9F1A" w:rsidR="00B64D77" w:rsidRPr="00B64D77" w:rsidRDefault="00B64D77" w:rsidP="00B64D77">
      <w:pPr>
        <w:rPr>
          <w:lang w:val="es-ES"/>
        </w:rPr>
      </w:pPr>
    </w:p>
    <w:p w14:paraId="30569924" w14:textId="053DB4C0" w:rsidR="00B64D77" w:rsidRPr="00B64D77" w:rsidRDefault="00B64D77" w:rsidP="00B64D77">
      <w:pPr>
        <w:rPr>
          <w:lang w:val="es-ES"/>
        </w:rPr>
      </w:pPr>
    </w:p>
    <w:p w14:paraId="2B4BE5D8" w14:textId="19BD5CDF" w:rsidR="00B64D77" w:rsidRPr="00B64D77" w:rsidRDefault="00B64D77" w:rsidP="00B64D77">
      <w:pPr>
        <w:rPr>
          <w:lang w:val="es-ES"/>
        </w:rPr>
      </w:pPr>
    </w:p>
    <w:p w14:paraId="10A0A2D8" w14:textId="7D93E50C" w:rsidR="00B64D77" w:rsidRPr="00B64D77" w:rsidRDefault="00B64D77" w:rsidP="00B64D77">
      <w:pPr>
        <w:rPr>
          <w:lang w:val="es-ES"/>
        </w:rPr>
      </w:pPr>
    </w:p>
    <w:p w14:paraId="2DC7007C" w14:textId="466A6A17" w:rsidR="00B64D77" w:rsidRPr="00B64D77" w:rsidRDefault="00B64D77" w:rsidP="00B64D77">
      <w:pPr>
        <w:rPr>
          <w:lang w:val="es-ES"/>
        </w:rPr>
      </w:pPr>
    </w:p>
    <w:p w14:paraId="7B74D469" w14:textId="4C05BB1A" w:rsidR="00B64D77" w:rsidRPr="00B64D77" w:rsidRDefault="00B64D77" w:rsidP="00B64D77">
      <w:pPr>
        <w:rPr>
          <w:lang w:val="es-ES"/>
        </w:rPr>
      </w:pPr>
    </w:p>
    <w:p w14:paraId="12E7B122" w14:textId="5D833347" w:rsidR="00B64D77" w:rsidRPr="00B64D77" w:rsidRDefault="00B64D77" w:rsidP="00B64D77">
      <w:pPr>
        <w:rPr>
          <w:lang w:val="es-ES"/>
        </w:rPr>
      </w:pPr>
    </w:p>
    <w:p w14:paraId="0D53010A" w14:textId="445B92BB" w:rsidR="00B64D77" w:rsidRPr="00B64D77" w:rsidRDefault="00B64D77" w:rsidP="00B64D77">
      <w:pPr>
        <w:rPr>
          <w:lang w:val="es-ES"/>
        </w:rPr>
      </w:pPr>
    </w:p>
    <w:p w14:paraId="0818EF52" w14:textId="3FA1D908" w:rsidR="00B64D77" w:rsidRPr="00B64D77" w:rsidRDefault="00B64D77" w:rsidP="00B64D77">
      <w:pPr>
        <w:rPr>
          <w:lang w:val="es-ES"/>
        </w:rPr>
      </w:pPr>
    </w:p>
    <w:p w14:paraId="3F0FE33F" w14:textId="77777777" w:rsidR="00B64D77" w:rsidRPr="00B64D77" w:rsidRDefault="00B64D77" w:rsidP="00B64D77">
      <w:pPr>
        <w:rPr>
          <w:lang w:val="es-ES"/>
        </w:rPr>
      </w:pPr>
    </w:p>
    <w:sectPr w:rsidR="00B64D77" w:rsidRPr="00B64D77" w:rsidSect="00C85121">
      <w:pgSz w:w="12240" w:h="15840"/>
      <w:pgMar w:top="1417" w:right="1701" w:bottom="1417" w:left="1701"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DF174D"/>
    <w:multiLevelType w:val="hybridMultilevel"/>
    <w:tmpl w:val="12AE11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51D51302"/>
    <w:multiLevelType w:val="hybridMultilevel"/>
    <w:tmpl w:val="F5068C7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5C9A46E4"/>
    <w:multiLevelType w:val="hybridMultilevel"/>
    <w:tmpl w:val="E050191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611D5C3D"/>
    <w:multiLevelType w:val="hybridMultilevel"/>
    <w:tmpl w:val="B99C147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72E92AD4"/>
    <w:multiLevelType w:val="hybridMultilevel"/>
    <w:tmpl w:val="7B18AE7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7DDE0B22"/>
    <w:multiLevelType w:val="hybridMultilevel"/>
    <w:tmpl w:val="8120462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987826036">
    <w:abstractNumId w:val="1"/>
  </w:num>
  <w:num w:numId="2" w16cid:durableId="689454721">
    <w:abstractNumId w:val="0"/>
  </w:num>
  <w:num w:numId="3" w16cid:durableId="1609582271">
    <w:abstractNumId w:val="3"/>
  </w:num>
  <w:num w:numId="4" w16cid:durableId="1113672574">
    <w:abstractNumId w:val="4"/>
  </w:num>
  <w:num w:numId="5" w16cid:durableId="1474448485">
    <w:abstractNumId w:val="5"/>
  </w:num>
  <w:num w:numId="6" w16cid:durableId="2791452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121"/>
    <w:rsid w:val="00031837"/>
    <w:rsid w:val="00075C10"/>
    <w:rsid w:val="00096930"/>
    <w:rsid w:val="00154B27"/>
    <w:rsid w:val="00166F21"/>
    <w:rsid w:val="001739E4"/>
    <w:rsid w:val="001F7255"/>
    <w:rsid w:val="00215582"/>
    <w:rsid w:val="00276170"/>
    <w:rsid w:val="002C2C58"/>
    <w:rsid w:val="002E318A"/>
    <w:rsid w:val="00350C50"/>
    <w:rsid w:val="004357A6"/>
    <w:rsid w:val="0046721C"/>
    <w:rsid w:val="005904F6"/>
    <w:rsid w:val="005B58E0"/>
    <w:rsid w:val="006710E4"/>
    <w:rsid w:val="00677AC4"/>
    <w:rsid w:val="006F3A15"/>
    <w:rsid w:val="00703381"/>
    <w:rsid w:val="00732465"/>
    <w:rsid w:val="007C70A8"/>
    <w:rsid w:val="007D50FD"/>
    <w:rsid w:val="007D70AD"/>
    <w:rsid w:val="007F5EB2"/>
    <w:rsid w:val="008A2135"/>
    <w:rsid w:val="00904373"/>
    <w:rsid w:val="009B1EF4"/>
    <w:rsid w:val="009C2D23"/>
    <w:rsid w:val="00A068B8"/>
    <w:rsid w:val="00A22ABF"/>
    <w:rsid w:val="00A346E9"/>
    <w:rsid w:val="00A61E12"/>
    <w:rsid w:val="00A6622C"/>
    <w:rsid w:val="00B03D4C"/>
    <w:rsid w:val="00B424EB"/>
    <w:rsid w:val="00B64D77"/>
    <w:rsid w:val="00B715DD"/>
    <w:rsid w:val="00BB1623"/>
    <w:rsid w:val="00C12644"/>
    <w:rsid w:val="00C15BC3"/>
    <w:rsid w:val="00C20C90"/>
    <w:rsid w:val="00C556AF"/>
    <w:rsid w:val="00C85121"/>
    <w:rsid w:val="00CB6808"/>
    <w:rsid w:val="00D36EFC"/>
    <w:rsid w:val="00D54E3A"/>
    <w:rsid w:val="00D672F5"/>
    <w:rsid w:val="00D70418"/>
    <w:rsid w:val="00DC5370"/>
    <w:rsid w:val="00DE6648"/>
    <w:rsid w:val="00E06EF0"/>
    <w:rsid w:val="00E21F2A"/>
    <w:rsid w:val="00E53F85"/>
    <w:rsid w:val="00E5582B"/>
    <w:rsid w:val="00E87A6A"/>
    <w:rsid w:val="00EF20A1"/>
    <w:rsid w:val="00EF682A"/>
    <w:rsid w:val="00F44E00"/>
    <w:rsid w:val="00F74243"/>
    <w:rsid w:val="00F75C7B"/>
    <w:rsid w:val="00FE3F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2CB3E"/>
  <w15:chartTrackingRefBased/>
  <w15:docId w15:val="{2470FB1A-2602-41B5-BEDB-7A05901F9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318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704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85121"/>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C85121"/>
    <w:rPr>
      <w:rFonts w:eastAsiaTheme="minorEastAsia"/>
      <w:lang w:eastAsia="es-AR"/>
    </w:rPr>
  </w:style>
  <w:style w:type="paragraph" w:styleId="Prrafodelista">
    <w:name w:val="List Paragraph"/>
    <w:basedOn w:val="Normal"/>
    <w:uiPriority w:val="34"/>
    <w:qFormat/>
    <w:rsid w:val="00C85121"/>
    <w:pPr>
      <w:ind w:left="720"/>
      <w:contextualSpacing/>
    </w:pPr>
  </w:style>
  <w:style w:type="character" w:customStyle="1" w:styleId="Ttulo1Car">
    <w:name w:val="Título 1 Car"/>
    <w:basedOn w:val="Fuentedeprrafopredeter"/>
    <w:link w:val="Ttulo1"/>
    <w:uiPriority w:val="9"/>
    <w:rsid w:val="00031837"/>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424EB"/>
    <w:pPr>
      <w:outlineLvl w:val="9"/>
    </w:pPr>
    <w:rPr>
      <w:lang w:eastAsia="es-AR"/>
    </w:rPr>
  </w:style>
  <w:style w:type="paragraph" w:styleId="TDC1">
    <w:name w:val="toc 1"/>
    <w:basedOn w:val="Normal"/>
    <w:next w:val="Normal"/>
    <w:autoRedefine/>
    <w:uiPriority w:val="39"/>
    <w:unhideWhenUsed/>
    <w:rsid w:val="00B424EB"/>
    <w:pPr>
      <w:spacing w:after="100"/>
    </w:pPr>
  </w:style>
  <w:style w:type="character" w:styleId="Hipervnculo">
    <w:name w:val="Hyperlink"/>
    <w:basedOn w:val="Fuentedeprrafopredeter"/>
    <w:uiPriority w:val="99"/>
    <w:unhideWhenUsed/>
    <w:rsid w:val="00B424EB"/>
    <w:rPr>
      <w:color w:val="0563C1" w:themeColor="hyperlink"/>
      <w:u w:val="single"/>
    </w:rPr>
  </w:style>
  <w:style w:type="paragraph" w:styleId="Descripcin">
    <w:name w:val="caption"/>
    <w:basedOn w:val="Normal"/>
    <w:next w:val="Normal"/>
    <w:uiPriority w:val="35"/>
    <w:unhideWhenUsed/>
    <w:qFormat/>
    <w:rsid w:val="00E5582B"/>
    <w:pPr>
      <w:spacing w:after="200" w:line="240" w:lineRule="auto"/>
    </w:pPr>
    <w:rPr>
      <w:i/>
      <w:iCs/>
      <w:color w:val="44546A" w:themeColor="text2"/>
      <w:sz w:val="18"/>
      <w:szCs w:val="18"/>
    </w:rPr>
  </w:style>
  <w:style w:type="character" w:customStyle="1" w:styleId="Ttulo2Car">
    <w:name w:val="Título 2 Car"/>
    <w:basedOn w:val="Fuentedeprrafopredeter"/>
    <w:link w:val="Ttulo2"/>
    <w:uiPriority w:val="9"/>
    <w:rsid w:val="00D70418"/>
    <w:rPr>
      <w:rFonts w:asciiTheme="majorHAnsi" w:eastAsiaTheme="majorEastAsia" w:hAnsiTheme="majorHAnsi" w:cstheme="majorBidi"/>
      <w:color w:val="2F5496" w:themeColor="accent1" w:themeShade="BF"/>
      <w:sz w:val="26"/>
      <w:szCs w:val="26"/>
    </w:rPr>
  </w:style>
  <w:style w:type="paragraph" w:styleId="TDC2">
    <w:name w:val="toc 2"/>
    <w:basedOn w:val="Normal"/>
    <w:next w:val="Normal"/>
    <w:autoRedefine/>
    <w:uiPriority w:val="39"/>
    <w:unhideWhenUsed/>
    <w:rsid w:val="0046721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Fernandez, Carlos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66BCA8-53B2-406D-8390-0250B4811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19</Pages>
  <Words>2369</Words>
  <Characters>13031</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CAE MINING</vt:lpstr>
    </vt:vector>
  </TitlesOfParts>
  <Company>Curso: 7ºa</Company>
  <LinksUpToDate>false</LinksUpToDate>
  <CharactersWithSpaces>15370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CAE MINING</dc:title>
  <dc:subject>Proyecto Minero</dc:subject>
  <dc:creator>Profesora: Saffe, Flaviaㅤ</dc:creator>
  <cp:keywords/>
  <dc:description/>
  <cp:lastModifiedBy>Shade ㅤ</cp:lastModifiedBy>
  <cp:revision>56</cp:revision>
  <dcterms:created xsi:type="dcterms:W3CDTF">2022-10-27T21:00:00Z</dcterms:created>
  <dcterms:modified xsi:type="dcterms:W3CDTF">2022-11-01T01:12:00Z</dcterms:modified>
</cp:coreProperties>
</file>