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D5" w:rsidRPr="002367F6" w:rsidRDefault="00DD61D5" w:rsidP="002367F6">
      <w:pPr>
        <w:jc w:val="both"/>
        <w:rPr>
          <w:b/>
        </w:rPr>
      </w:pPr>
      <w:r w:rsidRPr="002367F6">
        <w:rPr>
          <w:b/>
        </w:rPr>
        <w:t>Materia: Economía</w:t>
      </w:r>
    </w:p>
    <w:p w:rsidR="00DD61D5" w:rsidRPr="002367F6" w:rsidRDefault="00DD61D5" w:rsidP="002367F6">
      <w:pPr>
        <w:jc w:val="both"/>
        <w:rPr>
          <w:b/>
        </w:rPr>
      </w:pPr>
      <w:r w:rsidRPr="002367F6">
        <w:rPr>
          <w:b/>
        </w:rPr>
        <w:t>Alumno: Mateo López Pereyra</w:t>
      </w:r>
    </w:p>
    <w:p w:rsidR="00DD61D5" w:rsidRPr="002367F6" w:rsidRDefault="00DD61D5" w:rsidP="002367F6">
      <w:pPr>
        <w:jc w:val="both"/>
        <w:rPr>
          <w:b/>
        </w:rPr>
      </w:pPr>
      <w:r w:rsidRPr="002367F6">
        <w:rPr>
          <w:b/>
        </w:rPr>
        <w:t>Curso: 4° B</w:t>
      </w:r>
    </w:p>
    <w:p w:rsidR="00DD61D5" w:rsidRDefault="00DD61D5" w:rsidP="002367F6">
      <w:pPr>
        <w:pStyle w:val="Prrafodelista"/>
        <w:numPr>
          <w:ilvl w:val="0"/>
          <w:numId w:val="7"/>
        </w:numPr>
        <w:jc w:val="both"/>
      </w:pPr>
      <w:r>
        <w:t xml:space="preserve">Carátula </w:t>
      </w:r>
    </w:p>
    <w:p w:rsidR="00D52558" w:rsidRDefault="00D52558" w:rsidP="00D52558">
      <w:pPr>
        <w:jc w:val="both"/>
      </w:pPr>
    </w:p>
    <w:p w:rsidR="00D52558" w:rsidRDefault="00D52558" w:rsidP="00D52558">
      <w:pPr>
        <w:jc w:val="both"/>
      </w:pPr>
    </w:p>
    <w:p w:rsidR="00D52558" w:rsidRDefault="00D52558" w:rsidP="00D52558">
      <w:pPr>
        <w:pStyle w:val="Prrafodelista"/>
        <w:jc w:val="both"/>
      </w:pPr>
      <w:r w:rsidRPr="00D52558">
        <w:rPr>
          <w:noProof/>
          <w:lang w:val="es-419" w:eastAsia="es-419"/>
        </w:rPr>
        <w:drawing>
          <wp:inline distT="0" distB="0" distL="0" distR="0">
            <wp:extent cx="5074050" cy="3582035"/>
            <wp:effectExtent l="0" t="0" r="0" b="0"/>
            <wp:docPr id="1" name="Imagen 1" descr="E:\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ratul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9698" cy="3586023"/>
                    </a:xfrm>
                    <a:prstGeom prst="rect">
                      <a:avLst/>
                    </a:prstGeom>
                    <a:noFill/>
                    <a:ln>
                      <a:noFill/>
                    </a:ln>
                  </pic:spPr>
                </pic:pic>
              </a:graphicData>
            </a:graphic>
          </wp:inline>
        </w:drawing>
      </w:r>
    </w:p>
    <w:p w:rsidR="00DD61D5" w:rsidRDefault="00DD61D5" w:rsidP="002367F6">
      <w:pPr>
        <w:jc w:val="both"/>
      </w:pPr>
    </w:p>
    <w:p w:rsidR="00DD61D5" w:rsidRDefault="00DD61D5" w:rsidP="002367F6">
      <w:pPr>
        <w:jc w:val="both"/>
      </w:pPr>
    </w:p>
    <w:p w:rsidR="00DD61D5" w:rsidRDefault="00DD61D5" w:rsidP="002367F6">
      <w:pPr>
        <w:jc w:val="both"/>
      </w:pPr>
    </w:p>
    <w:p w:rsidR="00DD61D5" w:rsidRDefault="00DD61D5" w:rsidP="002367F6">
      <w:pPr>
        <w:jc w:val="both"/>
      </w:pPr>
    </w:p>
    <w:p w:rsidR="00DD61D5" w:rsidRDefault="00DD61D5" w:rsidP="00DD61D5"/>
    <w:p w:rsidR="00DD61D5" w:rsidRDefault="00DD61D5" w:rsidP="00DD61D5"/>
    <w:p w:rsidR="00DD61D5" w:rsidRDefault="00DD61D5" w:rsidP="00DD61D5"/>
    <w:p w:rsidR="00DD61D5" w:rsidRDefault="00DD61D5" w:rsidP="00DD61D5"/>
    <w:p w:rsidR="00DD61D5" w:rsidRDefault="00DD61D5" w:rsidP="00DD61D5"/>
    <w:p w:rsidR="00DD61D5" w:rsidRDefault="00DD61D5" w:rsidP="00DD61D5"/>
    <w:p w:rsidR="00DD61D5" w:rsidRDefault="00DD61D5" w:rsidP="00DD61D5"/>
    <w:p w:rsidR="00D52558" w:rsidRDefault="00D52558" w:rsidP="00DD61D5"/>
    <w:p w:rsidR="00C167FD" w:rsidRPr="002367F6" w:rsidRDefault="00DD61D5" w:rsidP="002367F6">
      <w:pPr>
        <w:jc w:val="both"/>
        <w:rPr>
          <w:rFonts w:cstheme="minorHAnsi"/>
        </w:rPr>
      </w:pPr>
      <w:r>
        <w:lastRenderedPageBreak/>
        <w:t>2</w:t>
      </w:r>
      <w:r w:rsidRPr="002367F6">
        <w:rPr>
          <w:rFonts w:cstheme="minorHAnsi"/>
        </w:rPr>
        <w:t xml:space="preserve">- </w:t>
      </w:r>
      <w:r w:rsidR="00C167FD" w:rsidRPr="002367F6">
        <w:rPr>
          <w:rFonts w:cstheme="minorHAnsi"/>
        </w:rPr>
        <w:t xml:space="preserve"> Responder el siguiente cuestionario:</w:t>
      </w:r>
    </w:p>
    <w:p w:rsidR="004104E4" w:rsidRPr="002367F6" w:rsidRDefault="00C167FD" w:rsidP="002367F6">
      <w:pPr>
        <w:pStyle w:val="Prrafodelista"/>
        <w:numPr>
          <w:ilvl w:val="0"/>
          <w:numId w:val="1"/>
        </w:numPr>
        <w:jc w:val="both"/>
        <w:rPr>
          <w:rFonts w:cstheme="minorHAnsi"/>
        </w:rPr>
      </w:pPr>
      <w:r w:rsidRPr="002367F6">
        <w:rPr>
          <w:rFonts w:cstheme="minorHAnsi"/>
        </w:rPr>
        <w:t>Defina dinero</w:t>
      </w:r>
    </w:p>
    <w:p w:rsidR="004104E4" w:rsidRPr="002367F6" w:rsidRDefault="004104E4" w:rsidP="002367F6">
      <w:pPr>
        <w:pStyle w:val="Prrafodelista"/>
        <w:ind w:left="1440"/>
        <w:jc w:val="both"/>
        <w:rPr>
          <w:rFonts w:cstheme="minorHAnsi"/>
          <w:color w:val="5B9BD5" w:themeColor="accent1"/>
        </w:rPr>
      </w:pPr>
      <w:r w:rsidRPr="002367F6">
        <w:rPr>
          <w:rFonts w:cstheme="minorHAnsi"/>
          <w:color w:val="5B9BD5" w:themeColor="accent1"/>
        </w:rPr>
        <w:t xml:space="preserve">El </w:t>
      </w:r>
      <w:r w:rsidRPr="002367F6">
        <w:rPr>
          <w:rFonts w:cstheme="minorHAnsi"/>
          <w:b/>
          <w:color w:val="5B9BD5" w:themeColor="accent1"/>
          <w:u w:val="single"/>
        </w:rPr>
        <w:t>dinero</w:t>
      </w:r>
      <w:r w:rsidRPr="002367F6">
        <w:rPr>
          <w:rFonts w:cstheme="minorHAnsi"/>
          <w:color w:val="5B9BD5" w:themeColor="accent1"/>
        </w:rPr>
        <w:t xml:space="preserve"> es cualquier objeto de valor claramente identificable que es aceptado de forma genérica para el pago de bienes, servicios y deudas en un mercado o lo que es moneda de curso legal dentro de un país.</w:t>
      </w:r>
    </w:p>
    <w:p w:rsidR="002367F6" w:rsidRPr="002367F6" w:rsidRDefault="002367F6" w:rsidP="002367F6">
      <w:pPr>
        <w:pStyle w:val="Prrafodelista"/>
        <w:ind w:left="1440"/>
        <w:jc w:val="both"/>
        <w:rPr>
          <w:rFonts w:cstheme="minorHAnsi"/>
          <w:color w:val="5B9BD5" w:themeColor="accent1"/>
        </w:rPr>
      </w:pPr>
    </w:p>
    <w:p w:rsidR="00C167FD" w:rsidRPr="002367F6" w:rsidRDefault="00C167FD" w:rsidP="002367F6">
      <w:pPr>
        <w:pStyle w:val="Prrafodelista"/>
        <w:numPr>
          <w:ilvl w:val="0"/>
          <w:numId w:val="1"/>
        </w:numPr>
        <w:jc w:val="both"/>
        <w:rPr>
          <w:rFonts w:cstheme="minorHAnsi"/>
        </w:rPr>
      </w:pPr>
      <w:r w:rsidRPr="002367F6">
        <w:rPr>
          <w:rFonts w:cstheme="minorHAnsi"/>
        </w:rPr>
        <w:t>Explique la evolución del dinero</w:t>
      </w:r>
    </w:p>
    <w:p w:rsidR="007F47AB" w:rsidRPr="002367F6" w:rsidRDefault="007F47AB" w:rsidP="002367F6">
      <w:pPr>
        <w:pStyle w:val="NormalWeb"/>
        <w:ind w:left="1440"/>
        <w:jc w:val="both"/>
        <w:rPr>
          <w:rFonts w:asciiTheme="minorHAnsi" w:hAnsiTheme="minorHAnsi" w:cstheme="minorHAnsi"/>
          <w:color w:val="5B9BD5" w:themeColor="accent1"/>
          <w:sz w:val="22"/>
          <w:szCs w:val="22"/>
          <w:shd w:val="clear" w:color="auto" w:fill="FFFFFF"/>
        </w:rPr>
      </w:pPr>
      <w:r w:rsidRPr="002367F6">
        <w:rPr>
          <w:rFonts w:asciiTheme="minorHAnsi" w:hAnsiTheme="minorHAnsi" w:cstheme="minorHAnsi"/>
          <w:color w:val="5B9BD5" w:themeColor="accent1"/>
          <w:sz w:val="22"/>
          <w:szCs w:val="22"/>
          <w:shd w:val="clear" w:color="auto" w:fill="FFFFFF"/>
        </w:rPr>
        <w:t>Para que un sistema de trueque funcione como tal es preciso que cada individuo desee el bien de otro y que las cantidades deseadas coincidan con sus disponibilidades. Estos bienes convertidos en instrumentos generales de cambio se convirtieron en las primeras formas de dinero. A lo largo de la historia, se han utilizado muchos tipos de bienes como medios generales de pago. A lo largo del tiempo se ha buscado bienes con un valor estable, de alto valor en relación con su volumen y disponible en cantidades suficientes a las exigencias. También se ha exigido que sean bienes fácilmente almacenables, que puedan ser transportados sin dificultad, divisibles, inalterables y no perecederos. De acuerdo con los crit</w:t>
      </w:r>
      <w:r w:rsidR="002367F6" w:rsidRPr="002367F6">
        <w:rPr>
          <w:rFonts w:asciiTheme="minorHAnsi" w:hAnsiTheme="minorHAnsi" w:cstheme="minorHAnsi"/>
          <w:color w:val="5B9BD5" w:themeColor="accent1"/>
          <w:sz w:val="22"/>
          <w:szCs w:val="22"/>
          <w:shd w:val="clear" w:color="auto" w:fill="FFFFFF"/>
        </w:rPr>
        <w:t>erios expuestos anteriormente, L</w:t>
      </w:r>
      <w:r w:rsidRPr="002367F6">
        <w:rPr>
          <w:rFonts w:asciiTheme="minorHAnsi" w:hAnsiTheme="minorHAnsi" w:cstheme="minorHAnsi"/>
          <w:color w:val="5B9BD5" w:themeColor="accent1"/>
          <w:sz w:val="22"/>
          <w:szCs w:val="22"/>
          <w:shd w:val="clear" w:color="auto" w:fill="FFFFFF"/>
        </w:rPr>
        <w:t>as sociedades fue seleccionando algunos metales como el oro, la plata y cobre como bienes óptimos para funcionar como dinero</w:t>
      </w:r>
    </w:p>
    <w:p w:rsidR="004104E4" w:rsidRPr="002367F6" w:rsidRDefault="00C167FD" w:rsidP="002367F6">
      <w:pPr>
        <w:pStyle w:val="Prrafodelista"/>
        <w:numPr>
          <w:ilvl w:val="0"/>
          <w:numId w:val="1"/>
        </w:numPr>
        <w:jc w:val="both"/>
        <w:rPr>
          <w:rFonts w:cstheme="minorHAnsi"/>
        </w:rPr>
      </w:pPr>
      <w:r w:rsidRPr="002367F6">
        <w:rPr>
          <w:rFonts w:cstheme="minorHAnsi"/>
        </w:rPr>
        <w:t>Defina bancos</w:t>
      </w:r>
    </w:p>
    <w:p w:rsidR="004104E4" w:rsidRPr="002367F6" w:rsidRDefault="004104E4" w:rsidP="002367F6">
      <w:pPr>
        <w:pStyle w:val="Prrafodelista"/>
        <w:ind w:left="1440"/>
        <w:jc w:val="both"/>
        <w:rPr>
          <w:rFonts w:cstheme="minorHAnsi"/>
          <w:color w:val="252525"/>
          <w:shd w:val="clear" w:color="auto" w:fill="FFFFFF"/>
        </w:rPr>
      </w:pPr>
      <w:r w:rsidRPr="002367F6">
        <w:rPr>
          <w:rFonts w:cstheme="minorHAnsi"/>
          <w:color w:val="5B9BD5" w:themeColor="accent1"/>
          <w:shd w:val="clear" w:color="auto" w:fill="FFFFFF"/>
        </w:rPr>
        <w:t>Un</w:t>
      </w:r>
      <w:r w:rsidRPr="002367F6">
        <w:rPr>
          <w:rStyle w:val="Ttulo4Car"/>
          <w:rFonts w:asciiTheme="minorHAnsi" w:hAnsiTheme="minorHAnsi" w:cstheme="minorHAnsi"/>
          <w:color w:val="5B9BD5" w:themeColor="accent1"/>
          <w:shd w:val="clear" w:color="auto" w:fill="FFFFFF"/>
        </w:rPr>
        <w:t> </w:t>
      </w:r>
      <w:r w:rsidRPr="002367F6">
        <w:rPr>
          <w:rFonts w:cstheme="minorHAnsi"/>
          <w:b/>
          <w:color w:val="5B9BD5" w:themeColor="accent1"/>
          <w:u w:val="single"/>
          <w:shd w:val="clear" w:color="auto" w:fill="FFFFFF"/>
        </w:rPr>
        <w:t>banco</w:t>
      </w:r>
      <w:r w:rsidRPr="002367F6">
        <w:rPr>
          <w:rStyle w:val="Ttulo4Car"/>
          <w:rFonts w:asciiTheme="minorHAnsi" w:hAnsiTheme="minorHAnsi" w:cstheme="minorHAnsi"/>
          <w:color w:val="5B9BD5" w:themeColor="accent1"/>
          <w:shd w:val="clear" w:color="auto" w:fill="FFFFFF"/>
        </w:rPr>
        <w:t> </w:t>
      </w:r>
      <w:r w:rsidRPr="002367F6">
        <w:rPr>
          <w:rFonts w:cstheme="minorHAnsi"/>
          <w:color w:val="5B9BD5" w:themeColor="accent1"/>
          <w:shd w:val="clear" w:color="auto" w:fill="FFFFFF"/>
        </w:rPr>
        <w:t>es una empresa financiera que se encarga de captar recursos en la forma de depósitos, y prestar dinero, así como la prestación de</w:t>
      </w:r>
      <w:r w:rsidRPr="002367F6">
        <w:rPr>
          <w:rStyle w:val="Ttulo4Car"/>
          <w:rFonts w:asciiTheme="minorHAnsi" w:hAnsiTheme="minorHAnsi" w:cstheme="minorHAnsi"/>
          <w:color w:val="5B9BD5" w:themeColor="accent1"/>
          <w:shd w:val="clear" w:color="auto" w:fill="FFFFFF"/>
        </w:rPr>
        <w:t> </w:t>
      </w:r>
      <w:hyperlink r:id="rId6" w:tooltip="Servicios financieros" w:history="1">
        <w:r w:rsidRPr="002367F6">
          <w:rPr>
            <w:rStyle w:val="mw-headline"/>
            <w:rFonts w:cstheme="minorHAnsi"/>
            <w:color w:val="5B9BD5" w:themeColor="accent1"/>
            <w:shd w:val="clear" w:color="auto" w:fill="FFFFFF"/>
          </w:rPr>
          <w:t>servicios financieros</w:t>
        </w:r>
      </w:hyperlink>
      <w:r w:rsidRPr="002367F6">
        <w:rPr>
          <w:rFonts w:cstheme="minorHAnsi"/>
          <w:color w:val="252525"/>
          <w:shd w:val="clear" w:color="auto" w:fill="FFFFFF"/>
        </w:rPr>
        <w:t>.</w:t>
      </w:r>
    </w:p>
    <w:p w:rsidR="002367F6" w:rsidRPr="002367F6" w:rsidRDefault="002367F6" w:rsidP="002367F6">
      <w:pPr>
        <w:pStyle w:val="Prrafodelista"/>
        <w:ind w:left="1440"/>
        <w:jc w:val="both"/>
        <w:rPr>
          <w:rFonts w:cstheme="minorHAnsi"/>
        </w:rPr>
      </w:pPr>
    </w:p>
    <w:p w:rsidR="00C167FD" w:rsidRPr="002367F6" w:rsidRDefault="00C167FD" w:rsidP="002367F6">
      <w:pPr>
        <w:pStyle w:val="Prrafodelista"/>
        <w:numPr>
          <w:ilvl w:val="0"/>
          <w:numId w:val="1"/>
        </w:numPr>
        <w:jc w:val="both"/>
        <w:rPr>
          <w:rFonts w:cstheme="minorHAnsi"/>
        </w:rPr>
      </w:pPr>
      <w:r w:rsidRPr="002367F6">
        <w:rPr>
          <w:rFonts w:cstheme="minorHAnsi"/>
        </w:rPr>
        <w:t>D</w:t>
      </w:r>
      <w:r w:rsidR="0007686D" w:rsidRPr="002367F6">
        <w:rPr>
          <w:rFonts w:cstheme="minorHAnsi"/>
        </w:rPr>
        <w:t>iferencia entre banco C</w:t>
      </w:r>
      <w:r w:rsidRPr="002367F6">
        <w:rPr>
          <w:rFonts w:cstheme="minorHAnsi"/>
        </w:rPr>
        <w:t>omercial y Banco Central</w:t>
      </w:r>
    </w:p>
    <w:p w:rsidR="00DD61D5" w:rsidRPr="002367F6" w:rsidRDefault="002367F6" w:rsidP="002367F6">
      <w:pPr>
        <w:pStyle w:val="Prrafodelista"/>
        <w:ind w:left="1440"/>
        <w:jc w:val="both"/>
        <w:rPr>
          <w:rFonts w:cstheme="minorHAnsi"/>
          <w:color w:val="5B9BD5" w:themeColor="accent1"/>
          <w:shd w:val="clear" w:color="auto" w:fill="FFFFFF"/>
        </w:rPr>
      </w:pPr>
      <w:r w:rsidRPr="002367F6">
        <w:rPr>
          <w:rFonts w:cstheme="minorHAnsi"/>
          <w:color w:val="5B9BD5" w:themeColor="accent1"/>
          <w:shd w:val="clear" w:color="auto" w:fill="FFFFFF"/>
        </w:rPr>
        <w:t xml:space="preserve">La función del </w:t>
      </w:r>
      <w:r w:rsidRPr="002367F6">
        <w:rPr>
          <w:rFonts w:cstheme="minorHAnsi"/>
          <w:color w:val="5B9BD5" w:themeColor="accent1"/>
          <w:u w:val="single"/>
          <w:shd w:val="clear" w:color="auto" w:fill="FFFFFF"/>
        </w:rPr>
        <w:t>banco C</w:t>
      </w:r>
      <w:r w:rsidR="005E4E1B" w:rsidRPr="002367F6">
        <w:rPr>
          <w:rFonts w:cstheme="minorHAnsi"/>
          <w:color w:val="5B9BD5" w:themeColor="accent1"/>
          <w:u w:val="single"/>
          <w:shd w:val="clear" w:color="auto" w:fill="FFFFFF"/>
        </w:rPr>
        <w:t>entral</w:t>
      </w:r>
      <w:r w:rsidR="005E4E1B" w:rsidRPr="002367F6">
        <w:rPr>
          <w:rFonts w:cstheme="minorHAnsi"/>
          <w:color w:val="5B9BD5" w:themeColor="accent1"/>
          <w:shd w:val="clear" w:color="auto" w:fill="FFFFFF"/>
        </w:rPr>
        <w:t xml:space="preserve"> es la de vigilar, controlar y dirigir el sistema económico de un país; servir como banco de los bancos y del Estado; controlar la inflación y proporcionar ciertas regulaciones que permitan generar liquidez y empleo.</w:t>
      </w:r>
    </w:p>
    <w:p w:rsidR="005E4E1B" w:rsidRPr="002367F6" w:rsidRDefault="002367F6" w:rsidP="002367F6">
      <w:pPr>
        <w:pStyle w:val="Prrafodelista"/>
        <w:ind w:left="1440"/>
        <w:jc w:val="both"/>
        <w:rPr>
          <w:rFonts w:cstheme="minorHAnsi"/>
          <w:color w:val="5B9BD5" w:themeColor="accent1"/>
        </w:rPr>
      </w:pPr>
      <w:r w:rsidRPr="002367F6">
        <w:rPr>
          <w:rFonts w:cstheme="minorHAnsi"/>
          <w:color w:val="5B9BD5" w:themeColor="accent1"/>
          <w:shd w:val="clear" w:color="auto" w:fill="FFFFFF"/>
        </w:rPr>
        <w:t xml:space="preserve">La función de los </w:t>
      </w:r>
      <w:r w:rsidRPr="002367F6">
        <w:rPr>
          <w:rFonts w:cstheme="minorHAnsi"/>
          <w:color w:val="5B9BD5" w:themeColor="accent1"/>
          <w:u w:val="single"/>
          <w:shd w:val="clear" w:color="auto" w:fill="FFFFFF"/>
        </w:rPr>
        <w:t>bancos C</w:t>
      </w:r>
      <w:r w:rsidR="005E4E1B" w:rsidRPr="002367F6">
        <w:rPr>
          <w:rFonts w:cstheme="minorHAnsi"/>
          <w:color w:val="5B9BD5" w:themeColor="accent1"/>
          <w:u w:val="single"/>
          <w:shd w:val="clear" w:color="auto" w:fill="FFFFFF"/>
        </w:rPr>
        <w:t>omerciales</w:t>
      </w:r>
      <w:r w:rsidR="005E4E1B" w:rsidRPr="002367F6">
        <w:rPr>
          <w:rFonts w:cstheme="minorHAnsi"/>
          <w:color w:val="5B9BD5" w:themeColor="accent1"/>
          <w:shd w:val="clear" w:color="auto" w:fill="FFFFFF"/>
        </w:rPr>
        <w:t xml:space="preserve"> es la de ofrecer y tratar directamente con el público y entidades de negocios; mediante la entrega de productos y servicios. </w:t>
      </w:r>
    </w:p>
    <w:p w:rsidR="005E4E1B" w:rsidRPr="002367F6" w:rsidRDefault="005E4E1B" w:rsidP="002367F6">
      <w:pPr>
        <w:pStyle w:val="Prrafodelista"/>
        <w:ind w:left="1440"/>
        <w:jc w:val="both"/>
        <w:rPr>
          <w:rFonts w:cstheme="minorHAnsi"/>
          <w:color w:val="5B9BD5" w:themeColor="accent1"/>
        </w:rPr>
      </w:pPr>
    </w:p>
    <w:p w:rsidR="004104E4" w:rsidRPr="002367F6" w:rsidRDefault="00C167FD" w:rsidP="002367F6">
      <w:pPr>
        <w:pStyle w:val="Prrafodelista"/>
        <w:numPr>
          <w:ilvl w:val="0"/>
          <w:numId w:val="1"/>
        </w:numPr>
        <w:jc w:val="both"/>
        <w:rPr>
          <w:rFonts w:cstheme="minorHAnsi"/>
        </w:rPr>
      </w:pPr>
      <w:r w:rsidRPr="002367F6">
        <w:rPr>
          <w:rFonts w:cstheme="minorHAnsi"/>
        </w:rPr>
        <w:t>Defina las clases de operaciones bancarias</w:t>
      </w:r>
    </w:p>
    <w:p w:rsidR="004104E4" w:rsidRPr="002367F6" w:rsidRDefault="004104E4" w:rsidP="002367F6">
      <w:pPr>
        <w:pStyle w:val="Prrafodelista"/>
        <w:ind w:left="1440"/>
        <w:jc w:val="both"/>
        <w:rPr>
          <w:rFonts w:eastAsia="Times New Roman" w:cstheme="minorHAnsi"/>
          <w:color w:val="5B9BD5" w:themeColor="accent1"/>
          <w:lang w:eastAsia="es-AR"/>
        </w:rPr>
      </w:pPr>
      <w:r w:rsidRPr="002367F6">
        <w:rPr>
          <w:rFonts w:cstheme="minorHAnsi"/>
          <w:b/>
          <w:color w:val="5B9BD5" w:themeColor="accent1"/>
          <w:u w:val="single"/>
        </w:rPr>
        <w:t>Operaciones pasivas</w:t>
      </w:r>
      <w:r w:rsidRPr="002367F6">
        <w:rPr>
          <w:rFonts w:cstheme="minorHAnsi"/>
          <w:color w:val="5B9BD5" w:themeColor="accent1"/>
        </w:rPr>
        <w:t>:</w:t>
      </w:r>
      <w:r w:rsidRPr="002367F6">
        <w:rPr>
          <w:rFonts w:eastAsia="Times New Roman" w:cstheme="minorHAnsi"/>
          <w:color w:val="5B9BD5" w:themeColor="accent1"/>
          <w:lang w:eastAsia="es-AR"/>
        </w:rPr>
        <w:t xml:space="preserve"> Conformadas por aquellas operaciones por las que el banco capta, recibe o recolecta dinero de las personas.</w:t>
      </w:r>
    </w:p>
    <w:p w:rsidR="004104E4" w:rsidRPr="002367F6" w:rsidRDefault="004104E4" w:rsidP="002367F6">
      <w:pPr>
        <w:pStyle w:val="Prrafodelista"/>
        <w:ind w:left="1440"/>
        <w:jc w:val="both"/>
        <w:rPr>
          <w:rFonts w:eastAsia="Times New Roman" w:cstheme="minorHAnsi"/>
          <w:color w:val="5B9BD5" w:themeColor="accent1"/>
          <w:lang w:eastAsia="es-AR"/>
        </w:rPr>
      </w:pPr>
      <w:r w:rsidRPr="002367F6">
        <w:rPr>
          <w:rFonts w:eastAsia="Times New Roman" w:cstheme="minorHAnsi"/>
          <w:color w:val="5B9BD5" w:themeColor="accent1"/>
          <w:lang w:eastAsia="es-AR"/>
        </w:rPr>
        <w:t>Las operaciones de captación de recursos, denominadas operaciones de carácter pasivo se materializan a través de los depósitos. Los depósitos bancarios pueden clasificarse en tres grandes categorías: cuentas corrientes, cuenta de ahorro o libreta de ahorros y depósito a plazo fijo.</w:t>
      </w:r>
    </w:p>
    <w:p w:rsidR="004104E4" w:rsidRDefault="004104E4" w:rsidP="002367F6">
      <w:pPr>
        <w:pStyle w:val="Prrafodelista"/>
        <w:ind w:left="1440"/>
        <w:jc w:val="both"/>
        <w:rPr>
          <w:rFonts w:eastAsia="Times New Roman" w:cstheme="minorHAnsi"/>
          <w:color w:val="5B9BD5" w:themeColor="accent1"/>
          <w:lang w:eastAsia="es-AR"/>
        </w:rPr>
      </w:pPr>
      <w:r w:rsidRPr="002367F6">
        <w:rPr>
          <w:rFonts w:cstheme="minorHAnsi"/>
          <w:b/>
          <w:color w:val="5B9BD5" w:themeColor="accent1"/>
          <w:u w:val="single"/>
        </w:rPr>
        <w:t>Operaciones activas</w:t>
      </w:r>
      <w:r w:rsidRPr="002367F6">
        <w:rPr>
          <w:rFonts w:cstheme="minorHAnsi"/>
          <w:color w:val="5B9BD5" w:themeColor="accent1"/>
        </w:rPr>
        <w:t>:</w:t>
      </w:r>
      <w:r w:rsidRPr="002367F6">
        <w:rPr>
          <w:rFonts w:eastAsia="Times New Roman" w:cstheme="minorHAnsi"/>
          <w:color w:val="5B9BD5" w:themeColor="accent1"/>
          <w:lang w:eastAsia="es-AR"/>
        </w:rPr>
        <w:t xml:space="preserve"> La colocación permite poner dinero en circulación en la </w:t>
      </w:r>
      <w:hyperlink r:id="rId7" w:tooltip="Economía" w:history="1">
        <w:r w:rsidRPr="002367F6">
          <w:rPr>
            <w:rFonts w:eastAsia="Times New Roman" w:cstheme="minorHAnsi"/>
            <w:color w:val="5B9BD5" w:themeColor="accent1"/>
            <w:u w:val="single"/>
            <w:lang w:eastAsia="es-AR"/>
          </w:rPr>
          <w:t>economía</w:t>
        </w:r>
      </w:hyperlink>
      <w:r w:rsidRPr="002367F6">
        <w:rPr>
          <w:rFonts w:eastAsia="Times New Roman" w:cstheme="minorHAnsi"/>
          <w:color w:val="5B9BD5" w:themeColor="accent1"/>
          <w:lang w:eastAsia="es-AR"/>
        </w:rPr>
        <w:t>; es decir, los bancos generan nuevo dinero del dinero o los recursos que obtienen a través de la captación y, con estos, otorgan créditos a las personas, empresas u organizaciones que los soliciten. Por dar estos préstamos el banco cobra, dependiendo del tipo de préstamo, unas cantidades de dinero que se llaman intereses (intereses de colocación) y comisiones.</w:t>
      </w:r>
    </w:p>
    <w:p w:rsidR="002367F6" w:rsidRDefault="002367F6" w:rsidP="002367F6">
      <w:pPr>
        <w:pStyle w:val="Prrafodelista"/>
        <w:ind w:left="1440"/>
        <w:jc w:val="both"/>
        <w:rPr>
          <w:rFonts w:cstheme="minorHAnsi"/>
          <w:color w:val="5B9BD5" w:themeColor="accent1"/>
        </w:rPr>
      </w:pPr>
    </w:p>
    <w:p w:rsidR="002367F6" w:rsidRDefault="002367F6" w:rsidP="002367F6">
      <w:pPr>
        <w:pStyle w:val="Prrafodelista"/>
        <w:ind w:left="1440"/>
        <w:jc w:val="both"/>
        <w:rPr>
          <w:rFonts w:cstheme="minorHAnsi"/>
          <w:color w:val="5B9BD5" w:themeColor="accent1"/>
        </w:rPr>
      </w:pPr>
    </w:p>
    <w:p w:rsidR="002367F6" w:rsidRPr="002367F6" w:rsidRDefault="002367F6" w:rsidP="002367F6">
      <w:pPr>
        <w:pStyle w:val="Prrafodelista"/>
        <w:ind w:left="1440"/>
        <w:jc w:val="both"/>
        <w:rPr>
          <w:rFonts w:cstheme="minorHAnsi"/>
          <w:color w:val="5B9BD5" w:themeColor="accent1"/>
        </w:rPr>
      </w:pPr>
    </w:p>
    <w:p w:rsidR="004104E4" w:rsidRPr="002367F6" w:rsidRDefault="004104E4" w:rsidP="002367F6">
      <w:pPr>
        <w:pStyle w:val="Prrafodelista"/>
        <w:ind w:left="1440"/>
        <w:jc w:val="both"/>
        <w:rPr>
          <w:rFonts w:cstheme="minorHAnsi"/>
        </w:rPr>
      </w:pPr>
    </w:p>
    <w:p w:rsidR="00C167FD" w:rsidRPr="002367F6" w:rsidRDefault="00C167FD" w:rsidP="002367F6">
      <w:pPr>
        <w:pStyle w:val="Prrafodelista"/>
        <w:numPr>
          <w:ilvl w:val="0"/>
          <w:numId w:val="1"/>
        </w:numPr>
        <w:jc w:val="both"/>
        <w:rPr>
          <w:rFonts w:cstheme="minorHAnsi"/>
        </w:rPr>
      </w:pPr>
      <w:r w:rsidRPr="002367F6">
        <w:rPr>
          <w:rFonts w:cstheme="minorHAnsi"/>
        </w:rPr>
        <w:lastRenderedPageBreak/>
        <w:t>Denominación del negocio bancario</w:t>
      </w:r>
    </w:p>
    <w:p w:rsidR="00DD61D5" w:rsidRPr="002367F6" w:rsidRDefault="005E4E1B" w:rsidP="002367F6">
      <w:pPr>
        <w:pStyle w:val="Prrafodelista"/>
        <w:ind w:left="1440"/>
        <w:jc w:val="both"/>
        <w:rPr>
          <w:rFonts w:cstheme="minorHAnsi"/>
          <w:color w:val="5B9BD5" w:themeColor="accent1"/>
        </w:rPr>
      </w:pPr>
      <w:r w:rsidRPr="002367F6">
        <w:rPr>
          <w:rStyle w:val="Textoennegrita"/>
          <w:rFonts w:cstheme="minorHAnsi"/>
          <w:b w:val="0"/>
          <w:bCs w:val="0"/>
          <w:color w:val="5B9BD5" w:themeColor="accent1"/>
          <w:shd w:val="clear" w:color="auto" w:fill="F6F9FC"/>
        </w:rPr>
        <w:t>El sistema bancario es el conjunto de instituciones (bancos) dedicadas a la intermediación financiera. Su actividad consiste en captar el ahorro del público y, con ese capital, solventar el otorgamiento de créditos y realizar inversiones.</w:t>
      </w:r>
    </w:p>
    <w:p w:rsidR="00C167FD" w:rsidRPr="002367F6" w:rsidRDefault="00C167FD" w:rsidP="002367F6">
      <w:pPr>
        <w:pStyle w:val="Prrafodelista"/>
        <w:numPr>
          <w:ilvl w:val="0"/>
          <w:numId w:val="1"/>
        </w:numPr>
        <w:jc w:val="both"/>
        <w:rPr>
          <w:rFonts w:cstheme="minorHAnsi"/>
        </w:rPr>
      </w:pPr>
      <w:r w:rsidRPr="002367F6">
        <w:rPr>
          <w:rFonts w:cstheme="minorHAnsi"/>
        </w:rPr>
        <w:t>Origen de los bancos.</w:t>
      </w:r>
    </w:p>
    <w:p w:rsidR="00747D3D" w:rsidRPr="002367F6" w:rsidRDefault="002367F6" w:rsidP="002367F6">
      <w:pPr>
        <w:pStyle w:val="Prrafodelista"/>
        <w:ind w:left="1440"/>
        <w:jc w:val="both"/>
        <w:rPr>
          <w:rFonts w:cstheme="minorHAnsi"/>
          <w:color w:val="5B9BD5" w:themeColor="accent1"/>
          <w:shd w:val="clear" w:color="auto" w:fill="FFFFFF"/>
        </w:rPr>
      </w:pPr>
      <w:r w:rsidRPr="002367F6">
        <w:rPr>
          <w:rStyle w:val="Textoennegrita"/>
          <w:rFonts w:cstheme="minorHAnsi"/>
          <w:b w:val="0"/>
          <w:color w:val="5B9BD5" w:themeColor="accent1"/>
          <w:shd w:val="clear" w:color="auto" w:fill="FFFFFF"/>
        </w:rPr>
        <w:t>E</w:t>
      </w:r>
      <w:r w:rsidR="00747D3D" w:rsidRPr="002367F6">
        <w:rPr>
          <w:rStyle w:val="Textoennegrita"/>
          <w:rFonts w:cstheme="minorHAnsi"/>
          <w:b w:val="0"/>
          <w:color w:val="5B9BD5" w:themeColor="accent1"/>
          <w:shd w:val="clear" w:color="auto" w:fill="FFFFFF"/>
        </w:rPr>
        <w:t>l origen de los bancos no comienza con el dinero, sino con la agricultura</w:t>
      </w:r>
      <w:r w:rsidR="00747D3D" w:rsidRPr="002367F6">
        <w:rPr>
          <w:rFonts w:cstheme="minorHAnsi"/>
          <w:color w:val="5B9BD5" w:themeColor="accent1"/>
          <w:shd w:val="clear" w:color="auto" w:fill="FFFFFF"/>
        </w:rPr>
        <w:t>. 2000 años antes de Cristo, los sumerios fueron los primeros en crear un método de almacenaje de «bienes valiosos»,</w:t>
      </w:r>
    </w:p>
    <w:p w:rsidR="00747D3D" w:rsidRPr="002367F6" w:rsidRDefault="00747D3D" w:rsidP="002367F6">
      <w:pPr>
        <w:pStyle w:val="Prrafodelista"/>
        <w:ind w:left="1440"/>
        <w:jc w:val="both"/>
        <w:rPr>
          <w:rStyle w:val="Textoennegrita"/>
          <w:rFonts w:cstheme="minorHAnsi"/>
          <w:b w:val="0"/>
          <w:color w:val="5B9BD5" w:themeColor="accent1"/>
          <w:shd w:val="clear" w:color="auto" w:fill="FFFFFF"/>
        </w:rPr>
      </w:pPr>
      <w:hyperlink r:id="rId8" w:history="1">
        <w:r w:rsidRPr="002367F6">
          <w:rPr>
            <w:rStyle w:val="Hipervnculo"/>
            <w:rFonts w:cstheme="minorHAnsi"/>
            <w:color w:val="5B9BD5" w:themeColor="accent1"/>
            <w:shd w:val="clear" w:color="auto" w:fill="FFFFFF"/>
          </w:rPr>
          <w:t>Egipto</w:t>
        </w:r>
      </w:hyperlink>
      <w:r w:rsidRPr="002367F6">
        <w:rPr>
          <w:rFonts w:cstheme="minorHAnsi"/>
          <w:color w:val="5B9BD5" w:themeColor="accent1"/>
          <w:shd w:val="clear" w:color="auto" w:fill="FFFFFF"/>
        </w:rPr>
        <w:t> adoptó la tradición de los bancos, aunque mejorándola un poco. Esta civilización introdujo las transacciones bancarias, es decir, </w:t>
      </w:r>
      <w:r w:rsidRPr="002367F6">
        <w:rPr>
          <w:rStyle w:val="Textoennegrita"/>
          <w:rFonts w:cstheme="minorHAnsi"/>
          <w:b w:val="0"/>
          <w:color w:val="5B9BD5" w:themeColor="accent1"/>
          <w:shd w:val="clear" w:color="auto" w:fill="FFFFFF"/>
        </w:rPr>
        <w:t>el préstamo para el pago de deudas o la administración de los impuestos</w:t>
      </w:r>
      <w:r w:rsidRPr="002367F6">
        <w:rPr>
          <w:rStyle w:val="Textoennegrita"/>
          <w:rFonts w:cstheme="minorHAnsi"/>
          <w:b w:val="0"/>
          <w:color w:val="5B9BD5" w:themeColor="accent1"/>
          <w:shd w:val="clear" w:color="auto" w:fill="FFFFFF"/>
        </w:rPr>
        <w:t>.</w:t>
      </w:r>
    </w:p>
    <w:p w:rsidR="00747D3D" w:rsidRPr="002367F6" w:rsidRDefault="00747D3D" w:rsidP="002367F6">
      <w:pPr>
        <w:pStyle w:val="Prrafodelista"/>
        <w:ind w:left="1440"/>
        <w:jc w:val="both"/>
        <w:rPr>
          <w:rStyle w:val="Textoennegrita"/>
          <w:rFonts w:cstheme="minorHAnsi"/>
          <w:b w:val="0"/>
          <w:color w:val="5B9BD5" w:themeColor="accent1"/>
          <w:shd w:val="clear" w:color="auto" w:fill="FFFFFF"/>
        </w:rPr>
      </w:pPr>
      <w:r w:rsidRPr="002367F6">
        <w:rPr>
          <w:rStyle w:val="Textoennegrita"/>
          <w:rFonts w:cstheme="minorHAnsi"/>
          <w:b w:val="0"/>
          <w:color w:val="5B9BD5" w:themeColor="accent1"/>
          <w:shd w:val="clear" w:color="auto" w:fill="FFFFFF"/>
        </w:rPr>
        <w:t>E</w:t>
      </w:r>
      <w:r w:rsidRPr="002367F6">
        <w:rPr>
          <w:rStyle w:val="Textoennegrita"/>
          <w:rFonts w:cstheme="minorHAnsi"/>
          <w:b w:val="0"/>
          <w:color w:val="5B9BD5" w:themeColor="accent1"/>
          <w:shd w:val="clear" w:color="auto" w:fill="FFFFFF"/>
        </w:rPr>
        <w:t>n Grecia, justo en el siglo IV a. C.</w:t>
      </w:r>
      <w:r w:rsidRPr="002367F6">
        <w:rPr>
          <w:rFonts w:cstheme="minorHAnsi"/>
          <w:color w:val="5B9BD5" w:themeColor="accent1"/>
          <w:shd w:val="clear" w:color="auto" w:fill="FFFFFF"/>
        </w:rPr>
        <w:t>,</w:t>
      </w:r>
      <w:r w:rsidR="0015029A" w:rsidRPr="002367F6">
        <w:rPr>
          <w:rFonts w:cstheme="minorHAnsi"/>
          <w:color w:val="5B9BD5" w:themeColor="accent1"/>
          <w:shd w:val="clear" w:color="auto" w:fill="FFFFFF"/>
        </w:rPr>
        <w:t xml:space="preserve"> </w:t>
      </w:r>
      <w:r w:rsidR="0015029A" w:rsidRPr="002367F6">
        <w:rPr>
          <w:rStyle w:val="Textoennegrita"/>
          <w:rFonts w:cstheme="minorHAnsi"/>
          <w:b w:val="0"/>
          <w:color w:val="5B9BD5" w:themeColor="accent1"/>
          <w:shd w:val="clear" w:color="auto" w:fill="FFFFFF"/>
        </w:rPr>
        <w:t>La sociedad construye y proyecta las bases de una democracia incipiente y ahí, aparecen los bancos públicos</w:t>
      </w:r>
      <w:r w:rsidR="0015029A" w:rsidRPr="002367F6">
        <w:rPr>
          <w:rStyle w:val="Textoennegrita"/>
          <w:rFonts w:cstheme="minorHAnsi"/>
          <w:b w:val="0"/>
          <w:color w:val="5B9BD5" w:themeColor="accent1"/>
          <w:shd w:val="clear" w:color="auto" w:fill="FFFFFF"/>
        </w:rPr>
        <w:t xml:space="preserve">. </w:t>
      </w:r>
      <w:r w:rsidR="0015029A" w:rsidRPr="002367F6">
        <w:rPr>
          <w:rStyle w:val="Textoennegrita"/>
          <w:rFonts w:cstheme="minorHAnsi"/>
          <w:b w:val="0"/>
          <w:color w:val="5B9BD5" w:themeColor="accent1"/>
          <w:shd w:val="clear" w:color="auto" w:fill="FFFFFF"/>
        </w:rPr>
        <w:t>Se iniciaron a hacer operaciones de crédito, se recaudaban impuestos y se acuñaban monedas</w:t>
      </w:r>
      <w:r w:rsidR="0015029A" w:rsidRPr="002367F6">
        <w:rPr>
          <w:rStyle w:val="Textoennegrita"/>
          <w:rFonts w:cstheme="minorHAnsi"/>
          <w:b w:val="0"/>
          <w:color w:val="5B9BD5" w:themeColor="accent1"/>
          <w:shd w:val="clear" w:color="auto" w:fill="FFFFFF"/>
        </w:rPr>
        <w:t>.</w:t>
      </w:r>
    </w:p>
    <w:p w:rsidR="0015029A" w:rsidRPr="002367F6" w:rsidRDefault="0015029A" w:rsidP="002367F6">
      <w:pPr>
        <w:pStyle w:val="Prrafodelista"/>
        <w:ind w:left="1440"/>
        <w:jc w:val="both"/>
        <w:rPr>
          <w:rStyle w:val="nfasis"/>
          <w:rFonts w:cstheme="minorHAnsi"/>
          <w:color w:val="5B9BD5" w:themeColor="accent1"/>
          <w:shd w:val="clear" w:color="auto" w:fill="FFFFFF"/>
        </w:rPr>
      </w:pPr>
      <w:r w:rsidRPr="002367F6">
        <w:rPr>
          <w:rFonts w:cstheme="minorHAnsi"/>
          <w:color w:val="5B9BD5" w:themeColor="accent1"/>
          <w:shd w:val="clear" w:color="auto" w:fill="FFFFFF"/>
        </w:rPr>
        <w:t>El </w:t>
      </w:r>
      <w:hyperlink r:id="rId9" w:history="1">
        <w:r w:rsidRPr="002367F6">
          <w:rPr>
            <w:rStyle w:val="Hipervnculo"/>
            <w:rFonts w:cstheme="minorHAnsi"/>
            <w:color w:val="5B9BD5" w:themeColor="accent1"/>
            <w:shd w:val="clear" w:color="auto" w:fill="FFFFFF"/>
          </w:rPr>
          <w:t>Imperio Romano</w:t>
        </w:r>
      </w:hyperlink>
      <w:r w:rsidRPr="002367F6">
        <w:rPr>
          <w:rFonts w:cstheme="minorHAnsi"/>
          <w:color w:val="5B9BD5" w:themeColor="accent1"/>
          <w:shd w:val="clear" w:color="auto" w:fill="FFFFFF"/>
        </w:rPr>
        <w:t>, por su parte, no se quedó atrás. </w:t>
      </w:r>
      <w:r w:rsidRPr="002367F6">
        <w:rPr>
          <w:rStyle w:val="Textoennegrita"/>
          <w:rFonts w:cstheme="minorHAnsi"/>
          <w:b w:val="0"/>
          <w:color w:val="5B9BD5" w:themeColor="accent1"/>
          <w:shd w:val="clear" w:color="auto" w:fill="FFFFFF"/>
        </w:rPr>
        <w:t>En los primeros tiempos, los agricultores, crearon el famoso crédito mutual, al cual llamaban </w:t>
      </w:r>
      <w:proofErr w:type="spellStart"/>
      <w:r w:rsidRPr="002367F6">
        <w:rPr>
          <w:rStyle w:val="Textoennegrita"/>
          <w:rFonts w:cstheme="minorHAnsi"/>
          <w:b w:val="0"/>
          <w:i/>
          <w:iCs/>
          <w:color w:val="5B9BD5" w:themeColor="accent1"/>
          <w:shd w:val="clear" w:color="auto" w:fill="FFFFFF"/>
        </w:rPr>
        <w:t>mutuum</w:t>
      </w:r>
      <w:proofErr w:type="spellEnd"/>
      <w:r w:rsidRPr="002367F6">
        <w:rPr>
          <w:rStyle w:val="nfasis"/>
          <w:rFonts w:cstheme="minorHAnsi"/>
          <w:color w:val="5B9BD5" w:themeColor="accent1"/>
          <w:shd w:val="clear" w:color="auto" w:fill="FFFFFF"/>
        </w:rPr>
        <w:t>.</w:t>
      </w:r>
    </w:p>
    <w:p w:rsidR="0015029A" w:rsidRPr="002367F6" w:rsidRDefault="0015029A" w:rsidP="002367F6">
      <w:pPr>
        <w:pStyle w:val="Prrafodelista"/>
        <w:ind w:left="1440"/>
        <w:jc w:val="both"/>
        <w:rPr>
          <w:rFonts w:cstheme="minorHAnsi"/>
          <w:color w:val="5B9BD5" w:themeColor="accent1"/>
          <w:shd w:val="clear" w:color="auto" w:fill="FFFFFF"/>
        </w:rPr>
      </w:pPr>
      <w:r w:rsidRPr="002367F6">
        <w:rPr>
          <w:rStyle w:val="nfasis"/>
          <w:rFonts w:cstheme="minorHAnsi"/>
          <w:color w:val="5B9BD5" w:themeColor="accent1"/>
          <w:shd w:val="clear" w:color="auto" w:fill="FFFFFF"/>
        </w:rPr>
        <w:t> </w:t>
      </w:r>
      <w:r w:rsidRPr="002367F6">
        <w:rPr>
          <w:rFonts w:cstheme="minorHAnsi"/>
          <w:color w:val="5B9BD5" w:themeColor="accent1"/>
          <w:shd w:val="clear" w:color="auto" w:fill="FFFFFF"/>
        </w:rPr>
        <w:t>Cuando Justiniano se percató del origen de los bancos, el emperador del imperio romano bizantino, desde el 527 al 565, </w:t>
      </w:r>
      <w:r w:rsidRPr="002367F6">
        <w:rPr>
          <w:rStyle w:val="Textoennegrita"/>
          <w:rFonts w:cstheme="minorHAnsi"/>
          <w:b w:val="0"/>
          <w:color w:val="5B9BD5" w:themeColor="accent1"/>
          <w:shd w:val="clear" w:color="auto" w:fill="FFFFFF"/>
        </w:rPr>
        <w:t>comienza a reglamentar los usos y costumbres en cuanto a materia bancaria,</w:t>
      </w:r>
      <w:r w:rsidRPr="002367F6">
        <w:rPr>
          <w:rFonts w:cstheme="minorHAnsi"/>
          <w:color w:val="5B9BD5" w:themeColor="accent1"/>
          <w:shd w:val="clear" w:color="auto" w:fill="FFFFFF"/>
        </w:rPr>
        <w:t> fija la tasa de interés en un 6% anual tomando en cuenta el riesgo de cada operación. Por ejemplo, los préstamos marítimos podían llegar a tener hasta un 12% al año, pero los convenidos para la iglesia no superaban el 3%.</w:t>
      </w:r>
      <w:r w:rsidRPr="002367F6">
        <w:rPr>
          <w:rStyle w:val="Textoennegrita"/>
          <w:rFonts w:cstheme="minorHAnsi"/>
          <w:b w:val="0"/>
          <w:color w:val="5B9BD5" w:themeColor="accent1"/>
          <w:shd w:val="clear" w:color="auto" w:fill="FFFFFF"/>
        </w:rPr>
        <w:t> Se estaban dando las primeras regulaciones bancarias en la historia</w:t>
      </w:r>
      <w:r w:rsidRPr="002367F6">
        <w:rPr>
          <w:rFonts w:cstheme="minorHAnsi"/>
          <w:color w:val="5B9BD5" w:themeColor="accent1"/>
          <w:shd w:val="clear" w:color="auto" w:fill="FFFFFF"/>
        </w:rPr>
        <w:t>.</w:t>
      </w:r>
    </w:p>
    <w:p w:rsidR="0015029A" w:rsidRPr="0015029A" w:rsidRDefault="0015029A" w:rsidP="002367F6">
      <w:pPr>
        <w:shd w:val="clear" w:color="auto" w:fill="FFFFFF"/>
        <w:spacing w:after="390" w:line="240" w:lineRule="auto"/>
        <w:ind w:left="1416"/>
        <w:jc w:val="both"/>
        <w:rPr>
          <w:rFonts w:eastAsia="Times New Roman" w:cstheme="minorHAnsi"/>
          <w:color w:val="5B9BD5" w:themeColor="accent1"/>
          <w:lang w:eastAsia="es-419"/>
        </w:rPr>
      </w:pPr>
      <w:r w:rsidRPr="0015029A">
        <w:rPr>
          <w:rFonts w:eastAsia="Times New Roman" w:cstheme="minorHAnsi"/>
          <w:color w:val="5B9BD5" w:themeColor="accent1"/>
          <w:lang w:eastAsia="es-419"/>
        </w:rPr>
        <w:t>Como </w:t>
      </w:r>
      <w:hyperlink r:id="rId10" w:history="1">
        <w:r w:rsidRPr="0015029A">
          <w:rPr>
            <w:rFonts w:eastAsia="Times New Roman" w:cstheme="minorHAnsi"/>
            <w:color w:val="5B9BD5" w:themeColor="accent1"/>
            <w:u w:val="single"/>
            <w:lang w:eastAsia="es-419"/>
          </w:rPr>
          <w:t>Carlomagno</w:t>
        </w:r>
      </w:hyperlink>
      <w:r w:rsidRPr="0015029A">
        <w:rPr>
          <w:rFonts w:eastAsia="Times New Roman" w:cstheme="minorHAnsi"/>
          <w:color w:val="5B9BD5" w:themeColor="accent1"/>
          <w:lang w:eastAsia="es-419"/>
        </w:rPr>
        <w:t> había prohibido a los laicos prestar dinero cobrando intereses, la banca fue redescubierta en la época medieval, mucho después, y es así entonces que la iglesia comienza su lucha contra la usura. En todo esto,</w:t>
      </w:r>
      <w:r w:rsidRPr="0015029A">
        <w:rPr>
          <w:rFonts w:eastAsia="Times New Roman" w:cstheme="minorHAnsi"/>
          <w:bCs/>
          <w:color w:val="5B9BD5" w:themeColor="accent1"/>
          <w:lang w:eastAsia="es-419"/>
        </w:rPr>
        <w:t> salen los distinguidos italianos a resolver el asunto</w:t>
      </w:r>
      <w:r w:rsidRPr="0015029A">
        <w:rPr>
          <w:rFonts w:eastAsia="Times New Roman" w:cstheme="minorHAnsi"/>
          <w:color w:val="5B9BD5" w:themeColor="accent1"/>
          <w:lang w:eastAsia="es-419"/>
        </w:rPr>
        <w:t>, pues nunca antes, la historia de los bancos en el mundo había sido tan polémica.</w:t>
      </w:r>
    </w:p>
    <w:p w:rsidR="0015029A" w:rsidRPr="002367F6" w:rsidRDefault="0015029A" w:rsidP="002367F6">
      <w:pPr>
        <w:shd w:val="clear" w:color="auto" w:fill="FFFFFF"/>
        <w:spacing w:after="390" w:line="240" w:lineRule="auto"/>
        <w:ind w:left="1416"/>
        <w:jc w:val="both"/>
        <w:rPr>
          <w:rFonts w:eastAsia="Times New Roman" w:cstheme="minorHAnsi"/>
          <w:color w:val="5B9BD5" w:themeColor="accent1"/>
          <w:lang w:eastAsia="es-419"/>
        </w:rPr>
      </w:pPr>
      <w:r w:rsidRPr="0015029A">
        <w:rPr>
          <w:rFonts w:eastAsia="Times New Roman" w:cstheme="minorHAnsi"/>
          <w:color w:val="5B9BD5" w:themeColor="accent1"/>
          <w:lang w:eastAsia="es-419"/>
        </w:rPr>
        <w:t>Es entonces, en las ciudades italianas donde resurge la actividad bancaria, llamada así porqu</w:t>
      </w:r>
      <w:r w:rsidR="002367F6">
        <w:rPr>
          <w:rFonts w:eastAsia="Times New Roman" w:cstheme="minorHAnsi"/>
          <w:color w:val="5B9BD5" w:themeColor="accent1"/>
          <w:lang w:eastAsia="es-419"/>
        </w:rPr>
        <w:t xml:space="preserve">e los primeros ‘banqueros’, </w:t>
      </w:r>
      <w:r w:rsidRPr="0015029A">
        <w:rPr>
          <w:rFonts w:eastAsia="Times New Roman" w:cstheme="minorHAnsi"/>
          <w:color w:val="5B9BD5" w:themeColor="accent1"/>
          <w:lang w:eastAsia="es-419"/>
        </w:rPr>
        <w:t>a diferencia de los funcionarios en la Antigua Grecia, </w:t>
      </w:r>
      <w:r w:rsidRPr="0015029A">
        <w:rPr>
          <w:rFonts w:eastAsia="Times New Roman" w:cstheme="minorHAnsi"/>
          <w:bCs/>
          <w:color w:val="5B9BD5" w:themeColor="accent1"/>
          <w:lang w:eastAsia="es-419"/>
        </w:rPr>
        <w:t>operaban sentados en las bancas de las plazas públicas</w:t>
      </w:r>
      <w:r w:rsidRPr="0015029A">
        <w:rPr>
          <w:rFonts w:eastAsia="Times New Roman" w:cstheme="minorHAnsi"/>
          <w:color w:val="5B9BD5" w:themeColor="accent1"/>
          <w:lang w:eastAsia="es-419"/>
        </w:rPr>
        <w:t>; como ves, de allí proviene su nombre.</w:t>
      </w:r>
    </w:p>
    <w:p w:rsidR="0015029A" w:rsidRPr="002367F6" w:rsidRDefault="0015029A" w:rsidP="002367F6">
      <w:pPr>
        <w:shd w:val="clear" w:color="auto" w:fill="FFFFFF"/>
        <w:spacing w:after="390" w:line="240" w:lineRule="auto"/>
        <w:ind w:left="1416"/>
        <w:jc w:val="both"/>
        <w:rPr>
          <w:rStyle w:val="Textoennegrita"/>
          <w:rFonts w:cstheme="minorHAnsi"/>
          <w:b w:val="0"/>
          <w:color w:val="5B9BD5" w:themeColor="accent1"/>
          <w:shd w:val="clear" w:color="auto" w:fill="FFFFFF"/>
        </w:rPr>
      </w:pPr>
      <w:r w:rsidRPr="002367F6">
        <w:rPr>
          <w:rStyle w:val="Textoennegrita"/>
          <w:rFonts w:cstheme="minorHAnsi"/>
          <w:b w:val="0"/>
          <w:color w:val="5B9BD5" w:themeColor="accent1"/>
          <w:shd w:val="clear" w:color="auto" w:fill="FFFFFF"/>
        </w:rPr>
        <w:t>Estos burgueses aceptaban dinero de otras personas y daban a cambio un boleto donde el banquero reconocía su deuda</w:t>
      </w:r>
      <w:r w:rsidRPr="002367F6">
        <w:rPr>
          <w:rStyle w:val="Textoennegrita"/>
          <w:rFonts w:cstheme="minorHAnsi"/>
          <w:b w:val="0"/>
          <w:color w:val="5B9BD5" w:themeColor="accent1"/>
          <w:shd w:val="clear" w:color="auto" w:fill="FFFFFF"/>
        </w:rPr>
        <w:t xml:space="preserve">, </w:t>
      </w:r>
      <w:r w:rsidRPr="002367F6">
        <w:rPr>
          <w:rStyle w:val="Textoennegrita"/>
          <w:rFonts w:cstheme="minorHAnsi"/>
          <w:b w:val="0"/>
          <w:color w:val="5B9BD5" w:themeColor="accent1"/>
          <w:shd w:val="clear" w:color="auto" w:fill="FFFFFF"/>
        </w:rPr>
        <w:t>tenían el mismo valor en las manos de cualquier persona, y fueron usándose poco a poco como una forma de dinero</w:t>
      </w:r>
      <w:r w:rsidRPr="002367F6">
        <w:rPr>
          <w:rStyle w:val="Textoennegrita"/>
          <w:rFonts w:cstheme="minorHAnsi"/>
          <w:b w:val="0"/>
          <w:color w:val="5B9BD5" w:themeColor="accent1"/>
          <w:shd w:val="clear" w:color="auto" w:fill="FFFFFF"/>
        </w:rPr>
        <w:t>.</w:t>
      </w:r>
    </w:p>
    <w:p w:rsidR="00DD61D5" w:rsidRPr="002367F6" w:rsidRDefault="0015029A" w:rsidP="002367F6">
      <w:pPr>
        <w:shd w:val="clear" w:color="auto" w:fill="FFFFFF"/>
        <w:spacing w:after="390" w:line="240" w:lineRule="auto"/>
        <w:ind w:left="1416"/>
        <w:jc w:val="both"/>
        <w:rPr>
          <w:rFonts w:eastAsia="Times New Roman" w:cstheme="minorHAnsi"/>
          <w:color w:val="5B9BD5" w:themeColor="accent1"/>
          <w:lang w:eastAsia="es-419"/>
        </w:rPr>
      </w:pPr>
      <w:r w:rsidRPr="002367F6">
        <w:rPr>
          <w:rFonts w:cstheme="minorHAnsi"/>
          <w:color w:val="5B9BD5" w:themeColor="accent1"/>
          <w:shd w:val="clear" w:color="auto" w:fill="FFFFFF"/>
        </w:rPr>
        <w:t>P</w:t>
      </w:r>
      <w:r w:rsidRPr="002367F6">
        <w:rPr>
          <w:rFonts w:cstheme="minorHAnsi"/>
          <w:color w:val="5B9BD5" w:themeColor="accent1"/>
          <w:shd w:val="clear" w:color="auto" w:fill="FFFFFF"/>
        </w:rPr>
        <w:t>ara el siglo XIX</w:t>
      </w:r>
      <w:r w:rsidRPr="002367F6">
        <w:rPr>
          <w:rFonts w:cstheme="minorHAnsi"/>
          <w:color w:val="5B9BD5" w:themeColor="accent1"/>
          <w:shd w:val="clear" w:color="auto" w:fill="FFFFFF"/>
        </w:rPr>
        <w:t xml:space="preserve"> </w:t>
      </w:r>
      <w:r w:rsidRPr="002367F6">
        <w:rPr>
          <w:rStyle w:val="Textoennegrita"/>
          <w:rFonts w:cstheme="minorHAnsi"/>
          <w:b w:val="0"/>
          <w:color w:val="5B9BD5" w:themeColor="accent1"/>
          <w:shd w:val="clear" w:color="auto" w:fill="FFFFFF"/>
        </w:rPr>
        <w:t>se crean los grandes bancos comerciales y nacen instituciones dedicadas a cubrir las necesidades específicas de los clientes</w:t>
      </w:r>
      <w:r w:rsidRPr="002367F6">
        <w:rPr>
          <w:rFonts w:cstheme="minorHAnsi"/>
          <w:color w:val="5B9BD5" w:themeColor="accent1"/>
          <w:shd w:val="clear" w:color="auto" w:fill="FFFFFF"/>
        </w:rPr>
        <w:t>.</w:t>
      </w:r>
      <w:r w:rsidRPr="002367F6">
        <w:rPr>
          <w:rFonts w:cstheme="minorHAnsi"/>
          <w:color w:val="5B9BD5" w:themeColor="accent1"/>
          <w:shd w:val="clear" w:color="auto" w:fill="FFFFFF"/>
        </w:rPr>
        <w:t xml:space="preserve"> </w:t>
      </w:r>
      <w:r w:rsidRPr="002367F6">
        <w:rPr>
          <w:rFonts w:cstheme="minorHAnsi"/>
          <w:color w:val="5B9BD5" w:themeColor="accent1"/>
          <w:shd w:val="clear" w:color="auto" w:fill="FFFFFF"/>
        </w:rPr>
        <w:t>A partir de la </w:t>
      </w:r>
      <w:hyperlink r:id="rId11" w:history="1">
        <w:r w:rsidRPr="002367F6">
          <w:rPr>
            <w:rStyle w:val="Hipervnculo"/>
            <w:rFonts w:cstheme="minorHAnsi"/>
            <w:color w:val="5B9BD5" w:themeColor="accent1"/>
            <w:shd w:val="clear" w:color="auto" w:fill="FFFFFF"/>
          </w:rPr>
          <w:t>Primera Guerra Mundial</w:t>
        </w:r>
      </w:hyperlink>
      <w:r w:rsidRPr="002367F6">
        <w:rPr>
          <w:rFonts w:cstheme="minorHAnsi"/>
          <w:color w:val="5B9BD5" w:themeColor="accent1"/>
          <w:shd w:val="clear" w:color="auto" w:fill="FFFFFF"/>
        </w:rPr>
        <w:t>, en 1914, los bancos evolucionaron drásticamente, y se habla ahora de sistemas bancarios formados por distintos componentes, </w:t>
      </w:r>
      <w:r w:rsidRPr="002367F6">
        <w:rPr>
          <w:rStyle w:val="Textoennegrita"/>
          <w:rFonts w:cstheme="minorHAnsi"/>
          <w:b w:val="0"/>
          <w:color w:val="5B9BD5" w:themeColor="accent1"/>
          <w:shd w:val="clear" w:color="auto" w:fill="FFFFFF"/>
        </w:rPr>
        <w:t>no solamente públicos o privados, sino colectivos, sindicatos, cooperativos, bancos universales y similares</w:t>
      </w:r>
      <w:r w:rsidRPr="002367F6">
        <w:rPr>
          <w:rFonts w:cstheme="minorHAnsi"/>
          <w:color w:val="5B9BD5" w:themeColor="accent1"/>
          <w:shd w:val="clear" w:color="auto" w:fill="FFFFFF"/>
        </w:rPr>
        <w:t>.</w:t>
      </w:r>
      <w:r w:rsidRPr="002367F6">
        <w:rPr>
          <w:rFonts w:cstheme="minorHAnsi"/>
          <w:color w:val="5B9BD5" w:themeColor="accent1"/>
          <w:shd w:val="clear" w:color="auto" w:fill="FFFFFF"/>
        </w:rPr>
        <w:t xml:space="preserve"> </w:t>
      </w:r>
      <w:r w:rsidRPr="002367F6">
        <w:rPr>
          <w:rFonts w:cstheme="minorHAnsi"/>
          <w:color w:val="5B9BD5" w:themeColor="accent1"/>
          <w:shd w:val="clear" w:color="auto" w:fill="FFFFFF"/>
        </w:rPr>
        <w:t> </w:t>
      </w:r>
      <w:r w:rsidRPr="002367F6">
        <w:rPr>
          <w:rStyle w:val="Textoennegrita"/>
          <w:rFonts w:cstheme="minorHAnsi"/>
          <w:b w:val="0"/>
          <w:color w:val="5B9BD5" w:themeColor="accent1"/>
          <w:shd w:val="clear" w:color="auto" w:fill="FFFFFF"/>
        </w:rPr>
        <w:t>La informática y los equipos tecnológicos transformaron los bancos</w:t>
      </w:r>
      <w:r w:rsidRPr="002367F6">
        <w:rPr>
          <w:rFonts w:cstheme="minorHAnsi"/>
          <w:color w:val="5B9BD5" w:themeColor="accent1"/>
        </w:rPr>
        <w:t>, pues la contabilidad digital permitió trabajar con una gran cantidad de dinero sin </w:t>
      </w:r>
      <w:r w:rsidRPr="002367F6">
        <w:rPr>
          <w:rFonts w:cstheme="minorHAnsi"/>
          <w:color w:val="5B9BD5" w:themeColor="accent1"/>
          <w:shd w:val="clear" w:color="auto" w:fill="FFFFFF"/>
        </w:rPr>
        <w:t>tener margen de error.</w:t>
      </w:r>
    </w:p>
    <w:p w:rsidR="00C167FD" w:rsidRDefault="00C167FD" w:rsidP="002367F6">
      <w:pPr>
        <w:jc w:val="both"/>
        <w:rPr>
          <w:rFonts w:cstheme="minorHAnsi"/>
          <w:color w:val="5B9BD5" w:themeColor="accent1"/>
        </w:rPr>
      </w:pPr>
    </w:p>
    <w:p w:rsidR="002367F6" w:rsidRPr="002367F6" w:rsidRDefault="002367F6" w:rsidP="002367F6">
      <w:pPr>
        <w:jc w:val="both"/>
        <w:rPr>
          <w:rFonts w:cstheme="minorHAnsi"/>
          <w:color w:val="5B9BD5" w:themeColor="accent1"/>
        </w:rPr>
      </w:pPr>
    </w:p>
    <w:p w:rsidR="00C167FD" w:rsidRPr="002367F6" w:rsidRDefault="00C167FD" w:rsidP="002367F6">
      <w:pPr>
        <w:jc w:val="both"/>
        <w:rPr>
          <w:rFonts w:cstheme="minorHAnsi"/>
        </w:rPr>
      </w:pPr>
      <w:r w:rsidRPr="002367F6">
        <w:rPr>
          <w:rFonts w:cstheme="minorHAnsi"/>
        </w:rPr>
        <w:lastRenderedPageBreak/>
        <w:t>3- Leer el texto y responder:</w:t>
      </w:r>
    </w:p>
    <w:p w:rsidR="00C167FD" w:rsidRPr="002367F6" w:rsidRDefault="00C167FD" w:rsidP="002367F6">
      <w:pPr>
        <w:pStyle w:val="NormalWeb"/>
        <w:numPr>
          <w:ilvl w:val="0"/>
          <w:numId w:val="2"/>
        </w:numPr>
        <w:jc w:val="both"/>
        <w:rPr>
          <w:rFonts w:asciiTheme="minorHAnsi" w:hAnsiTheme="minorHAnsi" w:cstheme="minorHAnsi"/>
          <w:b/>
          <w:sz w:val="22"/>
          <w:szCs w:val="22"/>
        </w:rPr>
      </w:pPr>
      <w:r w:rsidRPr="002367F6">
        <w:rPr>
          <w:rFonts w:asciiTheme="minorHAnsi" w:hAnsiTheme="minorHAnsi" w:cstheme="minorHAnsi"/>
          <w:b/>
          <w:sz w:val="22"/>
          <w:szCs w:val="22"/>
        </w:rPr>
        <w:t>Defina inflación</w:t>
      </w:r>
    </w:p>
    <w:p w:rsidR="00C167FD" w:rsidRPr="002367F6" w:rsidRDefault="00C167FD" w:rsidP="002367F6">
      <w:pPr>
        <w:pStyle w:val="NormalWeb"/>
        <w:ind w:left="720"/>
        <w:jc w:val="both"/>
        <w:rPr>
          <w:rFonts w:asciiTheme="minorHAnsi" w:hAnsiTheme="minorHAnsi" w:cstheme="minorHAnsi"/>
          <w:color w:val="5B9BD5" w:themeColor="accent1"/>
          <w:sz w:val="22"/>
          <w:szCs w:val="22"/>
        </w:rPr>
      </w:pPr>
      <w:r w:rsidRPr="002367F6">
        <w:rPr>
          <w:rFonts w:asciiTheme="minorHAnsi" w:hAnsiTheme="minorHAnsi" w:cstheme="minorHAnsi"/>
          <w:color w:val="5B9BD5" w:themeColor="accent1"/>
          <w:sz w:val="22"/>
          <w:szCs w:val="22"/>
        </w:rPr>
        <w:t>La </w:t>
      </w:r>
      <w:r w:rsidRPr="002367F6">
        <w:rPr>
          <w:rFonts w:asciiTheme="minorHAnsi" w:hAnsiTheme="minorHAnsi" w:cstheme="minorHAnsi"/>
          <w:b/>
          <w:bCs/>
          <w:color w:val="5B9BD5" w:themeColor="accent1"/>
          <w:sz w:val="22"/>
          <w:szCs w:val="22"/>
        </w:rPr>
        <w:t>inflación</w:t>
      </w:r>
      <w:r w:rsidRPr="002367F6">
        <w:rPr>
          <w:rFonts w:asciiTheme="minorHAnsi" w:hAnsiTheme="minorHAnsi" w:cstheme="minorHAnsi"/>
          <w:color w:val="5B9BD5" w:themeColor="accent1"/>
          <w:sz w:val="22"/>
          <w:szCs w:val="22"/>
        </w:rPr>
        <w:t>, en </w:t>
      </w:r>
      <w:hyperlink r:id="rId12" w:tooltip="Economía" w:history="1">
        <w:r w:rsidRPr="002367F6">
          <w:rPr>
            <w:rFonts w:asciiTheme="minorHAnsi" w:hAnsiTheme="minorHAnsi" w:cstheme="minorHAnsi"/>
            <w:color w:val="5B9BD5" w:themeColor="accent1"/>
            <w:sz w:val="22"/>
            <w:szCs w:val="22"/>
          </w:rPr>
          <w:t>economía</w:t>
        </w:r>
      </w:hyperlink>
      <w:r w:rsidRPr="002367F6">
        <w:rPr>
          <w:rFonts w:asciiTheme="minorHAnsi" w:hAnsiTheme="minorHAnsi" w:cstheme="minorHAnsi"/>
          <w:color w:val="5B9BD5" w:themeColor="accent1"/>
          <w:sz w:val="22"/>
          <w:szCs w:val="22"/>
        </w:rPr>
        <w:t xml:space="preserve">, es el aumento generalizado y sostenido de los precios de los bienes y servicios existentes en el mercado durante un período de tiempo, generalmente un año. </w:t>
      </w:r>
    </w:p>
    <w:p w:rsidR="00C167FD" w:rsidRDefault="00C167FD" w:rsidP="002367F6">
      <w:pPr>
        <w:pStyle w:val="NormalWeb"/>
        <w:numPr>
          <w:ilvl w:val="0"/>
          <w:numId w:val="2"/>
        </w:numPr>
        <w:jc w:val="both"/>
        <w:rPr>
          <w:rFonts w:asciiTheme="minorHAnsi" w:hAnsiTheme="minorHAnsi" w:cstheme="minorHAnsi"/>
          <w:b/>
          <w:sz w:val="22"/>
          <w:szCs w:val="22"/>
        </w:rPr>
      </w:pPr>
      <w:r w:rsidRPr="002367F6">
        <w:rPr>
          <w:rFonts w:asciiTheme="minorHAnsi" w:hAnsiTheme="minorHAnsi" w:cstheme="minorHAnsi"/>
          <w:b/>
          <w:sz w:val="22"/>
          <w:szCs w:val="22"/>
        </w:rPr>
        <w:t>Enumere sus causas y explique 2 de ellas.</w:t>
      </w:r>
    </w:p>
    <w:p w:rsidR="00D209AE" w:rsidRDefault="00D209AE" w:rsidP="00D209AE">
      <w:pPr>
        <w:pStyle w:val="NormalWeb"/>
        <w:ind w:left="720"/>
        <w:jc w:val="both"/>
        <w:rPr>
          <w:rFonts w:asciiTheme="minorHAnsi" w:hAnsiTheme="minorHAnsi" w:cstheme="minorHAnsi"/>
          <w:b/>
          <w:sz w:val="22"/>
          <w:szCs w:val="22"/>
        </w:rPr>
      </w:pPr>
      <w:r>
        <w:rPr>
          <w:rFonts w:asciiTheme="minorHAnsi" w:hAnsiTheme="minorHAnsi" w:cstheme="minorHAnsi"/>
          <w:b/>
          <w:sz w:val="22"/>
          <w:szCs w:val="22"/>
        </w:rPr>
        <w:t>Inflación por demanda: todos quieren adquirir más bienes de los que están disponibles. La demanda supera a la producción de los bienes y provoca una subida de los precios.</w:t>
      </w:r>
    </w:p>
    <w:p w:rsidR="00D209AE" w:rsidRDefault="00D209AE" w:rsidP="00D209AE">
      <w:pPr>
        <w:pStyle w:val="NormalWeb"/>
        <w:ind w:left="720"/>
        <w:jc w:val="both"/>
        <w:rPr>
          <w:rFonts w:asciiTheme="minorHAnsi" w:hAnsiTheme="minorHAnsi" w:cstheme="minorHAnsi"/>
          <w:b/>
          <w:sz w:val="22"/>
          <w:szCs w:val="22"/>
        </w:rPr>
      </w:pPr>
      <w:r>
        <w:rPr>
          <w:rFonts w:asciiTheme="minorHAnsi" w:hAnsiTheme="minorHAnsi" w:cstheme="minorHAnsi"/>
          <w:b/>
          <w:sz w:val="22"/>
          <w:szCs w:val="22"/>
        </w:rPr>
        <w:t>Inflación por Oferta: los productores por cuestiones climáticas ven disminuida las cosechas y eso ocasiones una oferta menor de los productos o también por el aumento de los insumos que necesitan para hacer su producto y estos lo trasladan el precio del mismo.</w:t>
      </w:r>
    </w:p>
    <w:p w:rsidR="00D209AE" w:rsidRDefault="00920172" w:rsidP="00D209AE">
      <w:pPr>
        <w:pStyle w:val="NormalWeb"/>
        <w:ind w:left="720"/>
        <w:jc w:val="both"/>
        <w:rPr>
          <w:rFonts w:asciiTheme="minorHAnsi" w:hAnsiTheme="minorHAnsi" w:cstheme="minorHAnsi"/>
          <w:b/>
          <w:sz w:val="22"/>
          <w:szCs w:val="22"/>
        </w:rPr>
      </w:pPr>
      <w:r>
        <w:rPr>
          <w:rFonts w:asciiTheme="minorHAnsi" w:hAnsiTheme="minorHAnsi" w:cstheme="minorHAnsi"/>
          <w:b/>
          <w:sz w:val="22"/>
          <w:szCs w:val="22"/>
        </w:rPr>
        <w:t>Inflación</w:t>
      </w:r>
      <w:r w:rsidR="00D209AE">
        <w:rPr>
          <w:rFonts w:asciiTheme="minorHAnsi" w:hAnsiTheme="minorHAnsi" w:cstheme="minorHAnsi"/>
          <w:b/>
          <w:sz w:val="22"/>
          <w:szCs w:val="22"/>
        </w:rPr>
        <w:t xml:space="preserve"> por la </w:t>
      </w:r>
      <w:r>
        <w:rPr>
          <w:rFonts w:asciiTheme="minorHAnsi" w:hAnsiTheme="minorHAnsi" w:cstheme="minorHAnsi"/>
          <w:b/>
          <w:sz w:val="22"/>
          <w:szCs w:val="22"/>
        </w:rPr>
        <w:t>devaluación de la moneda. Esto ocasiona un aumento en los precios de productos importados.</w:t>
      </w:r>
    </w:p>
    <w:p w:rsidR="00920172" w:rsidRPr="002367F6" w:rsidRDefault="00920172" w:rsidP="00D209AE">
      <w:pPr>
        <w:pStyle w:val="NormalWeb"/>
        <w:ind w:left="720"/>
        <w:jc w:val="both"/>
        <w:rPr>
          <w:rFonts w:asciiTheme="minorHAnsi" w:hAnsiTheme="minorHAnsi" w:cstheme="minorHAnsi"/>
          <w:b/>
          <w:sz w:val="22"/>
          <w:szCs w:val="22"/>
        </w:rPr>
      </w:pPr>
      <w:r>
        <w:rPr>
          <w:rFonts w:asciiTheme="minorHAnsi" w:hAnsiTheme="minorHAnsi" w:cstheme="minorHAnsi"/>
          <w:b/>
          <w:sz w:val="22"/>
          <w:szCs w:val="22"/>
        </w:rPr>
        <w:t>Inflación</w:t>
      </w:r>
      <w:r w:rsidR="00B1346D">
        <w:rPr>
          <w:rFonts w:asciiTheme="minorHAnsi" w:hAnsiTheme="minorHAnsi" w:cstheme="minorHAnsi"/>
          <w:b/>
          <w:sz w:val="22"/>
          <w:szCs w:val="22"/>
        </w:rPr>
        <w:t>l</w:t>
      </w:r>
      <w:bookmarkStart w:id="0" w:name="_GoBack"/>
      <w:bookmarkEnd w:id="0"/>
      <w:r>
        <w:rPr>
          <w:rFonts w:asciiTheme="minorHAnsi" w:hAnsiTheme="minorHAnsi" w:cstheme="minorHAnsi"/>
          <w:b/>
          <w:sz w:val="22"/>
          <w:szCs w:val="22"/>
        </w:rPr>
        <w:t xml:space="preserve"> por el aumento de la emisión monetaria. Ocasiona la pérdida de valor de la moneda.</w:t>
      </w:r>
    </w:p>
    <w:p w:rsidR="00DD61D5" w:rsidRPr="002367F6" w:rsidRDefault="00DD61D5" w:rsidP="002367F6">
      <w:pPr>
        <w:pStyle w:val="NormalWeb"/>
        <w:numPr>
          <w:ilvl w:val="0"/>
          <w:numId w:val="6"/>
        </w:numPr>
        <w:jc w:val="both"/>
        <w:rPr>
          <w:rFonts w:asciiTheme="minorHAnsi" w:hAnsiTheme="minorHAnsi" w:cstheme="minorHAnsi"/>
          <w:b/>
          <w:sz w:val="22"/>
          <w:szCs w:val="22"/>
        </w:rPr>
      </w:pPr>
      <w:r w:rsidRPr="002367F6">
        <w:rPr>
          <w:rFonts w:asciiTheme="minorHAnsi" w:hAnsiTheme="minorHAnsi" w:cstheme="minorHAnsi"/>
          <w:b/>
          <w:sz w:val="22"/>
          <w:szCs w:val="22"/>
        </w:rPr>
        <w:t>Disminución del poder adquisitivo de la moneda.</w:t>
      </w:r>
    </w:p>
    <w:p w:rsidR="00DD61D5" w:rsidRPr="002367F6" w:rsidRDefault="00DD61D5" w:rsidP="002367F6">
      <w:pPr>
        <w:pStyle w:val="NormalWeb"/>
        <w:numPr>
          <w:ilvl w:val="0"/>
          <w:numId w:val="6"/>
        </w:numPr>
        <w:jc w:val="both"/>
        <w:rPr>
          <w:rFonts w:asciiTheme="minorHAnsi" w:hAnsiTheme="minorHAnsi" w:cstheme="minorHAnsi"/>
          <w:b/>
          <w:sz w:val="22"/>
          <w:szCs w:val="22"/>
        </w:rPr>
      </w:pPr>
      <w:r w:rsidRPr="002367F6">
        <w:rPr>
          <w:rFonts w:asciiTheme="minorHAnsi" w:hAnsiTheme="minorHAnsi" w:cstheme="minorHAnsi"/>
          <w:b/>
          <w:sz w:val="22"/>
          <w:szCs w:val="22"/>
        </w:rPr>
        <w:t>Índice de precios al consumidor</w:t>
      </w:r>
    </w:p>
    <w:p w:rsidR="002838FD" w:rsidRPr="002367F6" w:rsidRDefault="002838FD" w:rsidP="002367F6">
      <w:pPr>
        <w:pStyle w:val="Prrafodelista"/>
        <w:shd w:val="clear" w:color="auto" w:fill="FFFFFF"/>
        <w:spacing w:before="120" w:after="120" w:line="240" w:lineRule="auto"/>
        <w:jc w:val="both"/>
        <w:rPr>
          <w:rFonts w:eastAsia="Times New Roman" w:cstheme="minorHAnsi"/>
          <w:color w:val="202122"/>
          <w:lang w:eastAsia="es-AR"/>
        </w:rPr>
      </w:pPr>
      <w:r w:rsidRPr="002367F6">
        <w:rPr>
          <w:rFonts w:eastAsia="Times New Roman" w:cstheme="minorHAnsi"/>
          <w:color w:val="202122"/>
          <w:lang w:eastAsia="es-AR"/>
        </w:rPr>
        <w:t>Cuando el nivel general de precios sube, con cada unidad de moneda se adquieren menos bienes y servicios. Es decir, que la inflación refleja la disminución del </w:t>
      </w:r>
      <w:hyperlink r:id="rId13" w:tooltip="Poder adquisitivo" w:history="1">
        <w:r w:rsidRPr="002367F6">
          <w:rPr>
            <w:rFonts w:eastAsia="Times New Roman" w:cstheme="minorHAnsi"/>
            <w:color w:val="0B0080"/>
            <w:u w:val="single"/>
            <w:lang w:eastAsia="es-AR"/>
          </w:rPr>
          <w:t>poder adquisitivo</w:t>
        </w:r>
      </w:hyperlink>
      <w:r w:rsidRPr="002367F6">
        <w:rPr>
          <w:rFonts w:eastAsia="Times New Roman" w:cstheme="minorHAnsi"/>
          <w:color w:val="202122"/>
          <w:lang w:eastAsia="es-AR"/>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14" w:tooltip="Índice de precios al consumidor" w:history="1">
        <w:r w:rsidRPr="002367F6">
          <w:rPr>
            <w:rFonts w:eastAsia="Times New Roman" w:cstheme="minorHAnsi"/>
            <w:color w:val="0B0080"/>
            <w:u w:val="single"/>
            <w:lang w:eastAsia="es-AR"/>
          </w:rPr>
          <w:t>índice de precios al consumidor</w:t>
        </w:r>
      </w:hyperlink>
      <w:r w:rsidRPr="002367F6">
        <w:rPr>
          <w:rFonts w:eastAsia="Times New Roman" w:cstheme="minorHAnsi"/>
          <w:color w:val="202122"/>
          <w:lang w:eastAsia="es-AR"/>
        </w:rPr>
        <w:t>).</w:t>
      </w:r>
    </w:p>
    <w:p w:rsidR="00DD61D5" w:rsidRPr="002367F6" w:rsidRDefault="00DD61D5" w:rsidP="002367F6">
      <w:pPr>
        <w:numPr>
          <w:ilvl w:val="0"/>
          <w:numId w:val="5"/>
        </w:numPr>
        <w:shd w:val="clear" w:color="auto" w:fill="FFFFFF"/>
        <w:spacing w:before="100" w:beforeAutospacing="1" w:after="24" w:line="240" w:lineRule="auto"/>
        <w:ind w:left="384"/>
        <w:jc w:val="both"/>
        <w:rPr>
          <w:rFonts w:cstheme="minorHAnsi"/>
          <w:color w:val="202122"/>
        </w:rPr>
      </w:pPr>
      <w:r w:rsidRPr="002367F6">
        <w:rPr>
          <w:rFonts w:cstheme="minorHAnsi"/>
          <w:b/>
          <w:bCs/>
          <w:color w:val="202122"/>
        </w:rPr>
        <w:t>Inflación moderada:</w:t>
      </w:r>
      <w:r w:rsidRPr="002367F6">
        <w:rPr>
          <w:rFonts w:cstheme="minorHAnsi"/>
          <w:color w:val="202122"/>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DD61D5" w:rsidRPr="002367F6" w:rsidRDefault="00DD61D5" w:rsidP="002367F6">
      <w:pPr>
        <w:numPr>
          <w:ilvl w:val="0"/>
          <w:numId w:val="5"/>
        </w:numPr>
        <w:shd w:val="clear" w:color="auto" w:fill="FFFFFF"/>
        <w:spacing w:before="100" w:beforeAutospacing="1" w:after="24" w:line="240" w:lineRule="auto"/>
        <w:ind w:left="384"/>
        <w:jc w:val="both"/>
        <w:rPr>
          <w:rFonts w:cstheme="minorHAnsi"/>
          <w:color w:val="202122"/>
        </w:rPr>
      </w:pPr>
      <w:r w:rsidRPr="002367F6">
        <w:rPr>
          <w:rFonts w:cstheme="minorHAnsi"/>
          <w:b/>
          <w:bCs/>
          <w:color w:val="202122"/>
        </w:rPr>
        <w:t>Inflación galopante:</w:t>
      </w:r>
      <w:r w:rsidRPr="002367F6">
        <w:rPr>
          <w:rFonts w:cstheme="minorHAnsi"/>
          <w:color w:val="202122"/>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2838FD" w:rsidRPr="002367F6" w:rsidRDefault="00DD61D5" w:rsidP="002367F6">
      <w:pPr>
        <w:pStyle w:val="Ttulo3"/>
        <w:shd w:val="clear" w:color="auto" w:fill="FFFFFF"/>
        <w:spacing w:before="72" w:after="60"/>
        <w:ind w:left="720"/>
        <w:jc w:val="both"/>
        <w:rPr>
          <w:rStyle w:val="mw-headline"/>
          <w:rFonts w:asciiTheme="minorHAnsi" w:hAnsiTheme="minorHAnsi" w:cstheme="minorHAnsi"/>
          <w:color w:val="000000"/>
        </w:rPr>
      </w:pPr>
      <w:r w:rsidRPr="002367F6">
        <w:rPr>
          <w:rFonts w:asciiTheme="minorHAnsi" w:hAnsiTheme="minorHAnsi" w:cstheme="minorHAnsi"/>
          <w:color w:val="202122"/>
        </w:rPr>
        <w:lastRenderedPageBreak/>
        <w:t>Hiperinflación: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w:t>
      </w:r>
    </w:p>
    <w:p w:rsidR="00BA3DBC" w:rsidRPr="002367F6" w:rsidRDefault="00BA3DBC" w:rsidP="002367F6">
      <w:pPr>
        <w:pStyle w:val="NormalWeb"/>
        <w:ind w:left="720"/>
        <w:jc w:val="both"/>
        <w:rPr>
          <w:rFonts w:asciiTheme="minorHAnsi" w:hAnsiTheme="minorHAnsi" w:cstheme="minorHAnsi"/>
          <w:b/>
          <w:sz w:val="22"/>
          <w:szCs w:val="22"/>
        </w:rPr>
      </w:pPr>
    </w:p>
    <w:p w:rsidR="0015029A" w:rsidRPr="002367F6" w:rsidRDefault="0015029A" w:rsidP="002367F6">
      <w:pPr>
        <w:pStyle w:val="NormalWeb"/>
        <w:ind w:left="720"/>
        <w:jc w:val="both"/>
        <w:rPr>
          <w:rFonts w:asciiTheme="minorHAnsi" w:hAnsiTheme="minorHAnsi" w:cstheme="minorHAnsi"/>
          <w:b/>
          <w:sz w:val="22"/>
          <w:szCs w:val="22"/>
        </w:rPr>
      </w:pPr>
    </w:p>
    <w:p w:rsidR="0015029A" w:rsidRPr="002367F6" w:rsidRDefault="0015029A" w:rsidP="002367F6">
      <w:pPr>
        <w:pStyle w:val="NormalWeb"/>
        <w:ind w:left="720"/>
        <w:jc w:val="both"/>
        <w:rPr>
          <w:rFonts w:asciiTheme="minorHAnsi" w:hAnsiTheme="minorHAnsi" w:cstheme="minorHAnsi"/>
          <w:b/>
          <w:sz w:val="22"/>
          <w:szCs w:val="22"/>
        </w:rPr>
      </w:pPr>
    </w:p>
    <w:p w:rsidR="00C167FD" w:rsidRPr="002367F6" w:rsidRDefault="00C167FD" w:rsidP="002367F6">
      <w:pPr>
        <w:pStyle w:val="Prrafodelista"/>
        <w:numPr>
          <w:ilvl w:val="0"/>
          <w:numId w:val="2"/>
        </w:numPr>
        <w:jc w:val="both"/>
        <w:rPr>
          <w:rFonts w:cstheme="minorHAnsi"/>
        </w:rPr>
      </w:pPr>
      <w:r w:rsidRPr="002367F6">
        <w:rPr>
          <w:rFonts w:cstheme="minorHAnsi"/>
          <w:b/>
        </w:rPr>
        <w:t>Políticas antiinflacionarias. Enumere y defina 2 de ellas.</w:t>
      </w:r>
    </w:p>
    <w:p w:rsidR="00213F85" w:rsidRPr="002367F6" w:rsidRDefault="002367F6" w:rsidP="002367F6">
      <w:pPr>
        <w:pStyle w:val="Prrafodelista"/>
        <w:jc w:val="both"/>
        <w:rPr>
          <w:rFonts w:cstheme="minorHAnsi"/>
          <w:b/>
          <w:color w:val="5B9BD5" w:themeColor="accent1"/>
          <w:u w:val="single"/>
        </w:rPr>
      </w:pPr>
      <w:r w:rsidRPr="002367F6">
        <w:rPr>
          <w:rFonts w:cstheme="minorHAnsi"/>
          <w:b/>
          <w:color w:val="5B9BD5" w:themeColor="accent1"/>
          <w:u w:val="single"/>
        </w:rPr>
        <w:t>Políticas antiinflacionarias</w:t>
      </w:r>
      <w:r>
        <w:rPr>
          <w:rFonts w:cstheme="minorHAnsi"/>
          <w:b/>
          <w:color w:val="5B9BD5" w:themeColor="accent1"/>
          <w:u w:val="single"/>
        </w:rPr>
        <w:t>:</w:t>
      </w:r>
    </w:p>
    <w:p w:rsidR="00C167FD" w:rsidRPr="002367F6" w:rsidRDefault="00C167FD" w:rsidP="002367F6">
      <w:pPr>
        <w:pStyle w:val="Prrafodelista"/>
        <w:numPr>
          <w:ilvl w:val="0"/>
          <w:numId w:val="3"/>
        </w:numPr>
        <w:jc w:val="both"/>
        <w:rPr>
          <w:rFonts w:cstheme="minorHAnsi"/>
          <w:color w:val="5B9BD5" w:themeColor="accent1"/>
        </w:rPr>
      </w:pPr>
      <w:r w:rsidRPr="002367F6">
        <w:rPr>
          <w:rFonts w:cstheme="minorHAnsi"/>
          <w:color w:val="5B9BD5" w:themeColor="accent1"/>
        </w:rPr>
        <w:t>La política de control de precios.</w:t>
      </w:r>
    </w:p>
    <w:p w:rsidR="00C167FD" w:rsidRPr="002367F6" w:rsidRDefault="00C167FD" w:rsidP="002367F6">
      <w:pPr>
        <w:pStyle w:val="Prrafodelista"/>
        <w:numPr>
          <w:ilvl w:val="0"/>
          <w:numId w:val="3"/>
        </w:numPr>
        <w:jc w:val="both"/>
        <w:rPr>
          <w:rFonts w:cstheme="minorHAnsi"/>
          <w:color w:val="5B9BD5" w:themeColor="accent1"/>
        </w:rPr>
      </w:pPr>
      <w:r w:rsidRPr="002367F6">
        <w:rPr>
          <w:rFonts w:cstheme="minorHAnsi"/>
          <w:color w:val="5B9BD5" w:themeColor="accent1"/>
        </w:rPr>
        <w:t>La política de control de rentas.</w:t>
      </w:r>
    </w:p>
    <w:p w:rsidR="00C167FD" w:rsidRPr="002367F6" w:rsidRDefault="00C167FD" w:rsidP="002367F6">
      <w:pPr>
        <w:pStyle w:val="Prrafodelista"/>
        <w:numPr>
          <w:ilvl w:val="0"/>
          <w:numId w:val="3"/>
        </w:numPr>
        <w:jc w:val="both"/>
        <w:rPr>
          <w:rFonts w:cstheme="minorHAnsi"/>
          <w:color w:val="5B9BD5" w:themeColor="accent1"/>
        </w:rPr>
      </w:pPr>
      <w:r w:rsidRPr="002367F6">
        <w:rPr>
          <w:rFonts w:cstheme="minorHAnsi"/>
          <w:color w:val="5B9BD5" w:themeColor="accent1"/>
        </w:rPr>
        <w:t>La política cambiaria.</w:t>
      </w:r>
    </w:p>
    <w:p w:rsidR="00C167FD" w:rsidRPr="002367F6" w:rsidRDefault="00C167FD" w:rsidP="002367F6">
      <w:pPr>
        <w:pStyle w:val="Prrafodelista"/>
        <w:numPr>
          <w:ilvl w:val="0"/>
          <w:numId w:val="3"/>
        </w:numPr>
        <w:jc w:val="both"/>
        <w:rPr>
          <w:rFonts w:cstheme="minorHAnsi"/>
          <w:color w:val="5B9BD5" w:themeColor="accent1"/>
        </w:rPr>
      </w:pPr>
      <w:r w:rsidRPr="002367F6">
        <w:rPr>
          <w:rFonts w:cstheme="minorHAnsi"/>
          <w:color w:val="5B9BD5" w:themeColor="accent1"/>
        </w:rPr>
        <w:t>Efectos de la política fiscal y la política monetaria</w:t>
      </w:r>
    </w:p>
    <w:p w:rsidR="00C167FD" w:rsidRPr="002367F6" w:rsidRDefault="00C167FD" w:rsidP="002367F6">
      <w:pPr>
        <w:pStyle w:val="NormalWeb"/>
        <w:ind w:left="720"/>
        <w:jc w:val="both"/>
        <w:rPr>
          <w:rFonts w:asciiTheme="minorHAnsi" w:hAnsiTheme="minorHAnsi" w:cstheme="minorHAnsi"/>
          <w:color w:val="5B9BD5" w:themeColor="accent1"/>
          <w:sz w:val="22"/>
          <w:szCs w:val="22"/>
        </w:rPr>
      </w:pPr>
      <w:r w:rsidRPr="002367F6">
        <w:rPr>
          <w:rFonts w:asciiTheme="minorHAnsi" w:hAnsiTheme="minorHAnsi" w:cstheme="minorHAnsi"/>
          <w:color w:val="5B9BD5" w:themeColor="accent1"/>
          <w:sz w:val="22"/>
          <w:szCs w:val="22"/>
        </w:rPr>
        <w:t>   </w:t>
      </w:r>
      <w:r w:rsidRPr="002367F6">
        <w:rPr>
          <w:rFonts w:asciiTheme="minorHAnsi" w:hAnsiTheme="minorHAnsi" w:cstheme="minorHAnsi"/>
          <w:b/>
          <w:bCs/>
          <w:color w:val="5B9BD5" w:themeColor="accent1"/>
          <w:sz w:val="22"/>
          <w:szCs w:val="22"/>
          <w:u w:val="single"/>
        </w:rPr>
        <w:t>La política de control de rentas</w:t>
      </w:r>
      <w:r w:rsidRPr="002367F6">
        <w:rPr>
          <w:rFonts w:asciiTheme="minorHAnsi" w:hAnsiTheme="minorHAnsi" w:cstheme="minorHAnsi"/>
          <w:color w:val="5B9BD5" w:themeColor="accent1"/>
          <w:sz w:val="22"/>
          <w:szCs w:val="22"/>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C167FD" w:rsidRPr="002367F6" w:rsidRDefault="00C167FD" w:rsidP="002367F6">
      <w:pPr>
        <w:pStyle w:val="NormalWeb"/>
        <w:ind w:left="720"/>
        <w:jc w:val="both"/>
        <w:rPr>
          <w:rFonts w:asciiTheme="minorHAnsi" w:hAnsiTheme="minorHAnsi" w:cstheme="minorHAnsi"/>
          <w:color w:val="5B9BD5" w:themeColor="accent1"/>
          <w:sz w:val="22"/>
          <w:szCs w:val="22"/>
        </w:rPr>
      </w:pPr>
      <w:r w:rsidRPr="002367F6">
        <w:rPr>
          <w:rFonts w:asciiTheme="minorHAnsi" w:hAnsiTheme="minorHAnsi" w:cstheme="minorHAnsi"/>
          <w:color w:val="5B9BD5" w:themeColor="accent1"/>
          <w:sz w:val="22"/>
          <w:szCs w:val="22"/>
        </w:rPr>
        <w:t>         </w:t>
      </w:r>
      <w:r w:rsidR="00AB6ABA" w:rsidRPr="002367F6">
        <w:rPr>
          <w:rFonts w:asciiTheme="minorHAnsi" w:hAnsiTheme="minorHAnsi" w:cstheme="minorHAnsi"/>
          <w:b/>
          <w:bCs/>
          <w:color w:val="5B9BD5" w:themeColor="accent1"/>
          <w:sz w:val="22"/>
          <w:szCs w:val="22"/>
          <w:u w:val="single"/>
        </w:rPr>
        <w:t>La política cambi</w:t>
      </w:r>
      <w:r w:rsidRPr="002367F6">
        <w:rPr>
          <w:rFonts w:asciiTheme="minorHAnsi" w:hAnsiTheme="minorHAnsi" w:cstheme="minorHAnsi"/>
          <w:b/>
          <w:bCs/>
          <w:color w:val="5B9BD5" w:themeColor="accent1"/>
          <w:sz w:val="22"/>
          <w:szCs w:val="22"/>
          <w:u w:val="single"/>
        </w:rPr>
        <w:t>aria</w:t>
      </w:r>
      <w:r w:rsidRPr="002367F6">
        <w:rPr>
          <w:rFonts w:asciiTheme="minorHAnsi" w:hAnsiTheme="minorHAnsi" w:cstheme="minorHAnsi"/>
          <w:color w:val="5B9BD5" w:themeColor="accent1"/>
          <w:sz w:val="22"/>
          <w:szCs w:val="22"/>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C167FD" w:rsidRPr="002367F6" w:rsidRDefault="00C167FD" w:rsidP="002367F6">
      <w:pPr>
        <w:pStyle w:val="Prrafodelista"/>
        <w:jc w:val="both"/>
        <w:rPr>
          <w:rFonts w:cstheme="minorHAnsi"/>
          <w:color w:val="5B9BD5" w:themeColor="accent1"/>
        </w:rPr>
      </w:pPr>
    </w:p>
    <w:p w:rsidR="00C167FD" w:rsidRPr="00AB6ABA" w:rsidRDefault="00C167FD" w:rsidP="00C167FD">
      <w:pPr>
        <w:pStyle w:val="NormalWeb"/>
        <w:ind w:left="720"/>
        <w:rPr>
          <w:rFonts w:ascii="Arial" w:hAnsi="Arial" w:cs="Arial"/>
          <w:b/>
          <w:color w:val="5B9BD5" w:themeColor="accent1"/>
          <w:sz w:val="20"/>
          <w:szCs w:val="20"/>
        </w:rPr>
      </w:pPr>
    </w:p>
    <w:sectPr w:rsidR="00C167FD" w:rsidRPr="00AB6ABA" w:rsidSect="00C167F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4454"/>
      </v:shape>
    </w:pict>
  </w:numPicBullet>
  <w:abstractNum w:abstractNumId="0" w15:restartNumberingAfterBreak="0">
    <w:nsid w:val="0FA73DCE"/>
    <w:multiLevelType w:val="hybridMultilevel"/>
    <w:tmpl w:val="77CA02E2"/>
    <w:lvl w:ilvl="0" w:tplc="580A0007">
      <w:start w:val="1"/>
      <w:numFmt w:val="bullet"/>
      <w:lvlText w:val=""/>
      <w:lvlPicBulletId w:val="0"/>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323A108A"/>
    <w:multiLevelType w:val="hybridMultilevel"/>
    <w:tmpl w:val="3D3200CA"/>
    <w:lvl w:ilvl="0" w:tplc="0160FF5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BC25353"/>
    <w:multiLevelType w:val="multilevel"/>
    <w:tmpl w:val="DF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C5710"/>
    <w:multiLevelType w:val="hybridMultilevel"/>
    <w:tmpl w:val="5FEEAA4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46F85404"/>
    <w:multiLevelType w:val="multilevel"/>
    <w:tmpl w:val="3A2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C0270D"/>
    <w:multiLevelType w:val="hybridMultilevel"/>
    <w:tmpl w:val="554A7876"/>
    <w:lvl w:ilvl="0" w:tplc="7DF8EFA0">
      <w:start w:val="1"/>
      <w:numFmt w:val="decimal"/>
      <w:lvlText w:val="%1-"/>
      <w:lvlJc w:val="left"/>
      <w:pPr>
        <w:ind w:left="644" w:hanging="360"/>
      </w:pPr>
      <w:rPr>
        <w:rFonts w:ascii="Arial" w:hAnsi="Arial" w:cs="Arial" w:hint="default"/>
        <w:b/>
        <w:sz w:val="20"/>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6" w15:restartNumberingAfterBreak="0">
    <w:nsid w:val="703F78FE"/>
    <w:multiLevelType w:val="hybridMultilevel"/>
    <w:tmpl w:val="0080999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FD"/>
    <w:rsid w:val="0007686D"/>
    <w:rsid w:val="0015029A"/>
    <w:rsid w:val="00213F85"/>
    <w:rsid w:val="00234AFF"/>
    <w:rsid w:val="002367F6"/>
    <w:rsid w:val="002838FD"/>
    <w:rsid w:val="004104E4"/>
    <w:rsid w:val="0056591C"/>
    <w:rsid w:val="005E4E1B"/>
    <w:rsid w:val="00747D3D"/>
    <w:rsid w:val="0077489D"/>
    <w:rsid w:val="00797E15"/>
    <w:rsid w:val="007F47AB"/>
    <w:rsid w:val="00920172"/>
    <w:rsid w:val="00AB6ABA"/>
    <w:rsid w:val="00B1346D"/>
    <w:rsid w:val="00BA3DBC"/>
    <w:rsid w:val="00C167FD"/>
    <w:rsid w:val="00C81836"/>
    <w:rsid w:val="00CA6FD9"/>
    <w:rsid w:val="00D209AE"/>
    <w:rsid w:val="00D52558"/>
    <w:rsid w:val="00D8181F"/>
    <w:rsid w:val="00DD61D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C163"/>
  <w15:chartTrackingRefBased/>
  <w15:docId w15:val="{2116E550-9B16-46A4-95D0-A35F56DC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2838FD"/>
    <w:pPr>
      <w:keepNext/>
      <w:keepLines/>
      <w:spacing w:before="200" w:after="0" w:line="276" w:lineRule="auto"/>
      <w:outlineLvl w:val="2"/>
    </w:pPr>
    <w:rPr>
      <w:rFonts w:asciiTheme="majorHAnsi" w:eastAsiaTheme="majorEastAsia" w:hAnsiTheme="majorHAnsi" w:cstheme="majorBidi"/>
      <w:b/>
      <w:bCs/>
      <w:color w:val="5B9BD5" w:themeColor="accent1"/>
      <w:lang w:val="es-AR"/>
    </w:rPr>
  </w:style>
  <w:style w:type="paragraph" w:styleId="Ttulo4">
    <w:name w:val="heading 4"/>
    <w:basedOn w:val="Normal"/>
    <w:next w:val="Normal"/>
    <w:link w:val="Ttulo4Car"/>
    <w:uiPriority w:val="9"/>
    <w:semiHidden/>
    <w:unhideWhenUsed/>
    <w:qFormat/>
    <w:rsid w:val="00410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67FD"/>
    <w:pPr>
      <w:spacing w:after="200" w:line="276" w:lineRule="auto"/>
      <w:ind w:left="720"/>
      <w:contextualSpacing/>
    </w:pPr>
    <w:rPr>
      <w:lang w:val="es-AR"/>
    </w:rPr>
  </w:style>
  <w:style w:type="paragraph" w:styleId="NormalWeb">
    <w:name w:val="Normal (Web)"/>
    <w:basedOn w:val="Normal"/>
    <w:uiPriority w:val="99"/>
    <w:unhideWhenUsed/>
    <w:rsid w:val="00C167F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3Car">
    <w:name w:val="Título 3 Car"/>
    <w:basedOn w:val="Fuentedeprrafopredeter"/>
    <w:link w:val="Ttulo3"/>
    <w:uiPriority w:val="9"/>
    <w:rsid w:val="002838FD"/>
    <w:rPr>
      <w:rFonts w:asciiTheme="majorHAnsi" w:eastAsiaTheme="majorEastAsia" w:hAnsiTheme="majorHAnsi" w:cstheme="majorBidi"/>
      <w:b/>
      <w:bCs/>
      <w:color w:val="5B9BD5" w:themeColor="accent1"/>
      <w:lang w:val="es-AR"/>
    </w:rPr>
  </w:style>
  <w:style w:type="character" w:customStyle="1" w:styleId="mw-headline">
    <w:name w:val="mw-headline"/>
    <w:basedOn w:val="Fuentedeprrafopredeter"/>
    <w:rsid w:val="002838FD"/>
  </w:style>
  <w:style w:type="character" w:customStyle="1" w:styleId="Ttulo4Car">
    <w:name w:val="Título 4 Car"/>
    <w:basedOn w:val="Fuentedeprrafopredeter"/>
    <w:link w:val="Ttulo4"/>
    <w:uiPriority w:val="9"/>
    <w:rsid w:val="004104E4"/>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5E4E1B"/>
    <w:rPr>
      <w:b/>
      <w:bCs/>
    </w:rPr>
  </w:style>
  <w:style w:type="character" w:styleId="Hipervnculo">
    <w:name w:val="Hyperlink"/>
    <w:basedOn w:val="Fuentedeprrafopredeter"/>
    <w:uiPriority w:val="99"/>
    <w:semiHidden/>
    <w:unhideWhenUsed/>
    <w:rsid w:val="00747D3D"/>
    <w:rPr>
      <w:color w:val="0000FF"/>
      <w:u w:val="single"/>
    </w:rPr>
  </w:style>
  <w:style w:type="character" w:styleId="nfasis">
    <w:name w:val="Emphasis"/>
    <w:basedOn w:val="Fuentedeprrafopredeter"/>
    <w:uiPriority w:val="20"/>
    <w:qFormat/>
    <w:rsid w:val="00150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32835">
      <w:bodyDiv w:val="1"/>
      <w:marLeft w:val="0"/>
      <w:marRight w:val="0"/>
      <w:marTop w:val="0"/>
      <w:marBottom w:val="0"/>
      <w:divBdr>
        <w:top w:val="none" w:sz="0" w:space="0" w:color="auto"/>
        <w:left w:val="none" w:sz="0" w:space="0" w:color="auto"/>
        <w:bottom w:val="none" w:sz="0" w:space="0" w:color="auto"/>
        <w:right w:val="none" w:sz="0" w:space="0" w:color="auto"/>
      </w:divBdr>
    </w:div>
    <w:div w:id="16926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viajerofeliz.com/que-ver-en-egipto/" TargetMode="External"/><Relationship Id="rId13" Type="http://schemas.openxmlformats.org/officeDocument/2006/relationships/hyperlink" Target="https://es.wikipedia.org/wiki/Poder_adquisitivo" TargetMode="External"/><Relationship Id="rId3" Type="http://schemas.openxmlformats.org/officeDocument/2006/relationships/settings" Target="settings.xml"/><Relationship Id="rId7" Type="http://schemas.openxmlformats.org/officeDocument/2006/relationships/hyperlink" Target="https://es.wikipedia.org/wiki/Econom%C3%ADa" TargetMode="External"/><Relationship Id="rId12" Type="http://schemas.openxmlformats.org/officeDocument/2006/relationships/hyperlink" Target="https://es.wikipedia.org/wiki/Econom%C3%AD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Servicios_financieros" TargetMode="External"/><Relationship Id="rId11" Type="http://schemas.openxmlformats.org/officeDocument/2006/relationships/hyperlink" Target="https://supercurioso.com/por-que-se-inicio-la-primera-guerra-mundial/"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supercurioso.com/quien-fue-carlomagno/" TargetMode="External"/><Relationship Id="rId4" Type="http://schemas.openxmlformats.org/officeDocument/2006/relationships/webSettings" Target="webSettings.xml"/><Relationship Id="rId9" Type="http://schemas.openxmlformats.org/officeDocument/2006/relationships/hyperlink" Target="https://supercurioso.com/curiosidades-del-imperio-romano/" TargetMode="External"/><Relationship Id="rId14" Type="http://schemas.openxmlformats.org/officeDocument/2006/relationships/hyperlink" Target="https://es.wikipedia.org/wiki/%C3%8Dndice_de_precios_al_consumid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1687</Words>
  <Characters>9282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2022-11-07T21:08:00Z</dcterms:created>
  <dcterms:modified xsi:type="dcterms:W3CDTF">2022-11-08T01:31:00Z</dcterms:modified>
</cp:coreProperties>
</file>