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54ED" w14:textId="77777777"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1F0A6420" wp14:editId="6CAFF51E">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594A39" w14:textId="77777777" w:rsidR="00A71A4B" w:rsidRDefault="00A71A4B">
                            <w:r>
                              <w:rPr>
                                <w:noProof/>
                                <w:lang w:eastAsia="es-AR"/>
                              </w:rPr>
                              <w:drawing>
                                <wp:inline distT="0" distB="0" distL="0" distR="0" wp14:anchorId="09F8A57D" wp14:editId="22F170E6">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0A6420"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" fillcolor="white [3201]" strokecolor="white [3212]" strokeweight=".5pt">
                <v:textbox>
                  <w:txbxContent>
                    <w:p w14:paraId="36594A39" w14:textId="77777777" w:rsidR="00A71A4B" w:rsidRDefault="00A71A4B">
                      <w:r>
                        <w:rPr>
                          <w:noProof/>
                          <w:lang w:eastAsia="es-AR"/>
                        </w:rPr>
                        <w:drawing>
                          <wp:inline distT="0" distB="0" distL="0" distR="0" wp14:anchorId="09F8A57D" wp14:editId="22F170E6">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14:paraId="0640D534" w14:textId="77777777"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14:paraId="003FDBD9" w14:textId="77777777"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14:paraId="2CE1D0E6" w14:textId="77777777" w:rsidR="00A71A4B" w:rsidRPr="00E82480" w:rsidRDefault="00A71A4B">
      <w:pPr>
        <w:rPr>
          <w:rFonts w:ascii="Arial" w:hAnsi="Arial" w:cs="Arial"/>
          <w:noProof/>
          <w:sz w:val="24"/>
          <w:szCs w:val="24"/>
          <w:lang w:eastAsia="es-AR"/>
        </w:rPr>
      </w:pPr>
    </w:p>
    <w:p w14:paraId="6E17E2D1" w14:textId="77777777"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14:paraId="25655D4B" w14:textId="77777777"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14:paraId="3CB8D958" w14:textId="77777777"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14:paraId="1A76C94E" w14:textId="77777777" w:rsidR="00E82480" w:rsidRP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14:paraId="5A1581FC" w14:textId="77777777" w:rsidR="00A71A4B" w:rsidRPr="00E82480"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14:paraId="12665D5B" w14:textId="067A2B0A" w:rsidR="00B87F8B" w:rsidRPr="00A71A4B" w:rsidRDefault="00E82480" w:rsidP="00B87F8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 xml:space="preserve">¿Que se le pide a San Francisco de Asís? </w:t>
      </w:r>
    </w:p>
    <w:p w14:paraId="5EA06373" w14:textId="7BE2613E" w:rsidR="00A71A4B" w:rsidRPr="00A71A4B" w:rsidRDefault="00B87F8B" w:rsidP="00B87F8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Pr="00A71A4B">
        <w:rPr>
          <w:rFonts w:ascii="Arial" w:eastAsia="Times New Roman" w:hAnsi="Arial" w:cs="Arial"/>
          <w:sz w:val="24"/>
          <w:szCs w:val="24"/>
          <w:lang w:eastAsia="es-AR"/>
        </w:rPr>
        <w:t xml:space="preserve">¿Qué </w:t>
      </w:r>
      <w:r w:rsidR="00A74A2B">
        <w:rPr>
          <w:rFonts w:ascii="Arial" w:eastAsia="Times New Roman" w:hAnsi="Arial" w:cs="Arial"/>
          <w:sz w:val="24"/>
          <w:szCs w:val="24"/>
          <w:lang w:eastAsia="es-AR"/>
        </w:rPr>
        <w:t>tiene que v</w:t>
      </w:r>
      <w:r w:rsidR="00A71A4B" w:rsidRPr="00A71A4B">
        <w:rPr>
          <w:rFonts w:ascii="Arial" w:eastAsia="Times New Roman" w:hAnsi="Arial" w:cs="Arial"/>
          <w:sz w:val="24"/>
          <w:szCs w:val="24"/>
          <w:lang w:eastAsia="es-AR"/>
        </w:rPr>
        <w:t>er San Francisco de Asís con los animales?</w:t>
      </w:r>
    </w:p>
    <w:p w14:paraId="4A140BCB" w14:textId="77777777"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14:paraId="7E153C7D" w14:textId="77777777" w:rsidR="00E82480" w:rsidRDefault="00E82480" w:rsidP="00E82480">
      <w:pPr>
        <w:rPr>
          <w:rFonts w:ascii="Arial" w:eastAsia="Times New Roman" w:hAnsi="Arial" w:cs="Arial"/>
          <w:sz w:val="24"/>
          <w:szCs w:val="24"/>
          <w:lang w:eastAsia="es-AR"/>
        </w:rPr>
      </w:pPr>
      <w:r>
        <w:rPr>
          <w:rFonts w:ascii="Arial" w:eastAsia="Times New Roman" w:hAnsi="Arial" w:cs="Arial"/>
          <w:color w:val="202124"/>
          <w:sz w:val="24"/>
          <w:szCs w:val="24"/>
          <w:lang w:eastAsia="es-AR"/>
        </w:rPr>
        <w:t xml:space="preserve">     3-   </w:t>
      </w:r>
      <w:r w:rsidRPr="00E82480">
        <w:rPr>
          <w:rFonts w:ascii="Times New Roman" w:eastAsia="Times New Roman" w:hAnsi="Times New Roman" w:cs="Times New Roman"/>
          <w:sz w:val="24"/>
          <w:szCs w:val="24"/>
          <w:lang w:eastAsia="es-AR"/>
        </w:rPr>
        <w:fldChar w:fldCharType="begin"/>
      </w:r>
      <w:r w:rsidRPr="00E82480">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Pr="00E82480">
        <w:rPr>
          <w:rFonts w:ascii="Times New Roman" w:eastAsia="Times New Roman" w:hAnsi="Times New Roman" w:cs="Times New Roman"/>
          <w:sz w:val="24"/>
          <w:szCs w:val="24"/>
          <w:lang w:eastAsia="es-AR"/>
        </w:rPr>
      </w:r>
      <w:r w:rsidRPr="00E82480">
        <w:rPr>
          <w:rFonts w:ascii="Times New Roman" w:eastAsia="Times New Roman" w:hAnsi="Times New Roman" w:cs="Times New Roman"/>
          <w:sz w:val="24"/>
          <w:szCs w:val="24"/>
          <w:lang w:eastAsia="es-AR"/>
        </w:rPr>
        <w:fldChar w:fldCharType="separate"/>
      </w:r>
      <w:r w:rsidRPr="00E82480">
        <w:rPr>
          <w:rFonts w:ascii="Arial" w:eastAsia="Times New Roman" w:hAnsi="Arial" w:cs="Arial"/>
          <w:sz w:val="24"/>
          <w:szCs w:val="24"/>
          <w:shd w:val="clear" w:color="auto" w:fill="FFFFFF"/>
          <w:lang w:eastAsia="es-AR"/>
        </w:rPr>
        <w:t>Si tienes mascota y quieres pedir por ella, reza la oración...</w:t>
      </w:r>
      <w:r>
        <w:rPr>
          <w:rFonts w:ascii="Arial" w:eastAsia="Times New Roman" w:hAnsi="Arial" w:cs="Arial"/>
          <w:sz w:val="24"/>
          <w:szCs w:val="24"/>
          <w:shd w:val="clear" w:color="auto" w:fill="FFFFFF"/>
          <w:lang w:eastAsia="es-AR"/>
        </w:rPr>
        <w:t xml:space="preserve"> </w:t>
      </w:r>
      <w:r w:rsidRPr="00E82480">
        <w:rPr>
          <w:rFonts w:ascii="Arial" w:eastAsia="Times New Roman" w:hAnsi="Arial" w:cs="Arial"/>
          <w:b/>
          <w:sz w:val="24"/>
          <w:szCs w:val="24"/>
          <w:shd w:val="clear" w:color="auto" w:fill="FFFFFF"/>
          <w:lang w:eastAsia="es-AR"/>
        </w:rPr>
        <w:t>Busca</w:t>
      </w:r>
      <w:r>
        <w:rPr>
          <w:rFonts w:ascii="Arial" w:eastAsia="Times New Roman" w:hAnsi="Arial" w:cs="Arial"/>
          <w:sz w:val="24"/>
          <w:szCs w:val="24"/>
          <w:shd w:val="clear" w:color="auto" w:fill="FFFFFF"/>
          <w:lang w:eastAsia="es-AR"/>
        </w:rPr>
        <w:t xml:space="preserve"> y </w:t>
      </w:r>
      <w:r w:rsidRPr="00E82480">
        <w:rPr>
          <w:rFonts w:ascii="Arial" w:eastAsia="Times New Roman" w:hAnsi="Arial" w:cs="Arial"/>
          <w:b/>
          <w:sz w:val="24"/>
          <w:szCs w:val="24"/>
          <w:shd w:val="clear" w:color="auto" w:fill="FFFFFF"/>
          <w:lang w:eastAsia="es-AR"/>
        </w:rPr>
        <w:t xml:space="preserve">escribe </w:t>
      </w:r>
      <w:r>
        <w:rPr>
          <w:rFonts w:ascii="Arial" w:eastAsia="Times New Roman" w:hAnsi="Arial" w:cs="Arial"/>
          <w:sz w:val="24"/>
          <w:szCs w:val="24"/>
          <w:shd w:val="clear" w:color="auto" w:fill="FFFFFF"/>
          <w:lang w:eastAsia="es-AR"/>
        </w:rPr>
        <w:t xml:space="preserve">la oración para los animales de </w:t>
      </w:r>
      <w:r w:rsidRPr="00A71A4B">
        <w:rPr>
          <w:rFonts w:ascii="Arial" w:eastAsia="Times New Roman" w:hAnsi="Arial" w:cs="Arial"/>
          <w:sz w:val="24"/>
          <w:szCs w:val="24"/>
          <w:lang w:eastAsia="es-AR"/>
        </w:rPr>
        <w:t>San Francisco de Asís</w:t>
      </w:r>
      <w:r>
        <w:rPr>
          <w:rFonts w:ascii="Arial" w:eastAsia="Times New Roman" w:hAnsi="Arial" w:cs="Arial"/>
          <w:sz w:val="24"/>
          <w:szCs w:val="24"/>
          <w:lang w:eastAsia="es-AR"/>
        </w:rPr>
        <w:t xml:space="preserve">.  </w:t>
      </w:r>
    </w:p>
    <w:p w14:paraId="0FBE8E22" w14:textId="77777777" w:rsidR="00E82480" w:rsidRPr="00FB32F0"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FB32F0">
        <w:rPr>
          <w:rFonts w:ascii="Arial" w:eastAsia="Times New Roman" w:hAnsi="Arial" w:cs="Arial"/>
          <w:sz w:val="24"/>
          <w:szCs w:val="24"/>
          <w:shd w:val="clear" w:color="auto" w:fill="FFFFFF"/>
          <w:lang w:eastAsia="es-AR"/>
        </w:rPr>
        <w:t xml:space="preserve">Hay una oración de San Francisco de Asís muy bonita “Oración por la paz” </w:t>
      </w:r>
      <w:r w:rsidRPr="00FB32F0">
        <w:rPr>
          <w:rFonts w:ascii="Arial" w:eastAsia="Times New Roman" w:hAnsi="Arial" w:cs="Arial"/>
          <w:b/>
          <w:sz w:val="24"/>
          <w:szCs w:val="24"/>
          <w:shd w:val="clear" w:color="auto" w:fill="FFFFFF"/>
          <w:lang w:eastAsia="es-AR"/>
        </w:rPr>
        <w:t>Busca, escríbela y rézala en familia.</w:t>
      </w:r>
    </w:p>
    <w:p w14:paraId="1C711EFE" w14:textId="7F050B12" w:rsidR="00274E3C" w:rsidRDefault="00E82480" w:rsidP="00977F44">
      <w:pPr>
        <w:pStyle w:val="Prrafodelista"/>
        <w:spacing w:after="180" w:line="240" w:lineRule="auto"/>
        <w:ind w:left="1080"/>
        <w:rPr>
          <w:rFonts w:ascii="Arial" w:eastAsia="Times New Roman" w:hAnsi="Arial" w:cs="Arial"/>
          <w:b/>
          <w:color w:val="202124"/>
          <w:sz w:val="24"/>
          <w:szCs w:val="24"/>
          <w:lang w:eastAsia="es-AR"/>
        </w:rPr>
      </w:pPr>
      <w:r w:rsidRPr="00E82480">
        <w:rPr>
          <w:rFonts w:ascii="Times New Roman" w:eastAsia="Times New Roman" w:hAnsi="Times New Roman" w:cs="Times New Roman"/>
          <w:sz w:val="24"/>
          <w:szCs w:val="24"/>
          <w:lang w:eastAsia="es-AR"/>
        </w:rPr>
        <w:fldChar w:fldCharType="end"/>
      </w:r>
      <w:r w:rsidR="00274E3C" w:rsidRPr="00274E3C">
        <w:rPr>
          <w:rFonts w:ascii="Arial" w:eastAsia="Times New Roman" w:hAnsi="Arial" w:cs="Arial"/>
          <w:b/>
          <w:color w:val="202124"/>
          <w:sz w:val="24"/>
          <w:szCs w:val="24"/>
          <w:lang w:eastAsia="es-AR"/>
        </w:rPr>
        <w:t xml:space="preserve"> </w:t>
      </w:r>
      <w:r w:rsidR="00274E3C">
        <w:rPr>
          <w:rFonts w:ascii="Arial" w:eastAsia="Times New Roman" w:hAnsi="Arial" w:cs="Arial"/>
          <w:b/>
          <w:color w:val="202124"/>
          <w:sz w:val="24"/>
          <w:szCs w:val="24"/>
          <w:lang w:eastAsia="es-AR"/>
        </w:rPr>
        <w:t xml:space="preserve">Respuestas: </w:t>
      </w:r>
    </w:p>
    <w:p w14:paraId="7F86AA5B" w14:textId="77777777" w:rsidR="00977F44" w:rsidRPr="00977F44" w:rsidRDefault="00977F44" w:rsidP="00977F44">
      <w:pPr>
        <w:pStyle w:val="Prrafodelista"/>
        <w:spacing w:after="180" w:line="240" w:lineRule="auto"/>
        <w:ind w:left="1080"/>
        <w:rPr>
          <w:rFonts w:ascii="Arial" w:eastAsia="Times New Roman" w:hAnsi="Arial" w:cs="Arial"/>
          <w:b/>
          <w:color w:val="202124"/>
          <w:sz w:val="24"/>
          <w:szCs w:val="24"/>
          <w:lang w:eastAsia="es-AR"/>
        </w:rPr>
      </w:pPr>
    </w:p>
    <w:p w14:paraId="3ABEAB79" w14:textId="55263F59" w:rsidR="00274E3C" w:rsidRPr="000053C6" w:rsidRDefault="00274E3C" w:rsidP="00A74A2B">
      <w:pPr>
        <w:pStyle w:val="Prrafodelista"/>
        <w:numPr>
          <w:ilvl w:val="0"/>
          <w:numId w:val="9"/>
        </w:numPr>
        <w:spacing w:after="180" w:line="240" w:lineRule="auto"/>
        <w:rPr>
          <w:rFonts w:ascii="Arial" w:eastAsia="Times New Roman" w:hAnsi="Arial" w:cs="Arial"/>
          <w:sz w:val="24"/>
          <w:szCs w:val="24"/>
          <w:lang w:eastAsia="es-AR"/>
        </w:rPr>
      </w:pPr>
      <w:r w:rsidRPr="000053C6">
        <w:rPr>
          <w:rFonts w:ascii="Arial" w:eastAsia="Times New Roman" w:hAnsi="Arial" w:cs="Arial"/>
          <w:sz w:val="24"/>
          <w:szCs w:val="24"/>
          <w:lang w:eastAsia="es-AR"/>
        </w:rPr>
        <w:t>Lugar de nacimiento: Asís, Italia</w:t>
      </w:r>
    </w:p>
    <w:p w14:paraId="3FC51973" w14:textId="77777777" w:rsidR="00274E3C" w:rsidRPr="000053C6" w:rsidRDefault="00274E3C" w:rsidP="00274E3C">
      <w:pPr>
        <w:pStyle w:val="Prrafodelista"/>
        <w:spacing w:after="180" w:line="240" w:lineRule="auto"/>
        <w:ind w:left="1440"/>
        <w:rPr>
          <w:rFonts w:ascii="Arial" w:eastAsia="Times New Roman" w:hAnsi="Arial" w:cs="Arial"/>
          <w:sz w:val="24"/>
          <w:szCs w:val="24"/>
          <w:lang w:eastAsia="es-AR"/>
        </w:rPr>
      </w:pPr>
      <w:r w:rsidRPr="000053C6">
        <w:rPr>
          <w:rFonts w:ascii="Arial" w:eastAsia="Times New Roman" w:hAnsi="Arial" w:cs="Arial"/>
          <w:sz w:val="24"/>
          <w:szCs w:val="24"/>
          <w:lang w:eastAsia="es-AR"/>
        </w:rPr>
        <w:t>Fallecimiento: 3 de octubre de 1226, Asís, Italia</w:t>
      </w:r>
    </w:p>
    <w:p w14:paraId="076E181D" w14:textId="77777777" w:rsidR="00274E3C" w:rsidRPr="000053C6" w:rsidRDefault="00274E3C" w:rsidP="00274E3C">
      <w:pPr>
        <w:pStyle w:val="Prrafodelista"/>
        <w:spacing w:after="180" w:line="240" w:lineRule="auto"/>
        <w:ind w:left="1440"/>
        <w:rPr>
          <w:rFonts w:ascii="Arial" w:eastAsia="Times New Roman" w:hAnsi="Arial" w:cs="Arial"/>
          <w:sz w:val="24"/>
          <w:szCs w:val="24"/>
          <w:lang w:eastAsia="es-AR"/>
        </w:rPr>
      </w:pPr>
      <w:r w:rsidRPr="000053C6">
        <w:rPr>
          <w:rFonts w:ascii="Arial" w:eastAsia="Times New Roman" w:hAnsi="Arial" w:cs="Arial"/>
          <w:sz w:val="24"/>
          <w:szCs w:val="24"/>
          <w:lang w:eastAsia="es-AR"/>
        </w:rPr>
        <w:t xml:space="preserve">Padres: Pica de </w:t>
      </w:r>
      <w:proofErr w:type="spellStart"/>
      <w:r w:rsidRPr="000053C6">
        <w:rPr>
          <w:rFonts w:ascii="Arial" w:eastAsia="Times New Roman" w:hAnsi="Arial" w:cs="Arial"/>
          <w:sz w:val="24"/>
          <w:szCs w:val="24"/>
          <w:lang w:eastAsia="es-AR"/>
        </w:rPr>
        <w:t>Bourlemont</w:t>
      </w:r>
      <w:proofErr w:type="spellEnd"/>
      <w:r w:rsidRPr="000053C6">
        <w:rPr>
          <w:rFonts w:ascii="Arial" w:eastAsia="Times New Roman" w:hAnsi="Arial" w:cs="Arial"/>
          <w:sz w:val="24"/>
          <w:szCs w:val="24"/>
          <w:lang w:eastAsia="es-AR"/>
        </w:rPr>
        <w:t xml:space="preserve">, Pietro Bernardone </w:t>
      </w:r>
      <w:proofErr w:type="spellStart"/>
      <w:r w:rsidRPr="000053C6">
        <w:rPr>
          <w:rFonts w:ascii="Arial" w:eastAsia="Times New Roman" w:hAnsi="Arial" w:cs="Arial"/>
          <w:sz w:val="24"/>
          <w:szCs w:val="24"/>
          <w:lang w:eastAsia="es-AR"/>
        </w:rPr>
        <w:t>dei</w:t>
      </w:r>
      <w:proofErr w:type="spellEnd"/>
      <w:r w:rsidRPr="000053C6">
        <w:rPr>
          <w:rFonts w:ascii="Arial" w:eastAsia="Times New Roman" w:hAnsi="Arial" w:cs="Arial"/>
          <w:sz w:val="24"/>
          <w:szCs w:val="24"/>
          <w:lang w:eastAsia="es-AR"/>
        </w:rPr>
        <w:t xml:space="preserve"> </w:t>
      </w:r>
      <w:proofErr w:type="spellStart"/>
      <w:r w:rsidRPr="000053C6">
        <w:rPr>
          <w:rFonts w:ascii="Arial" w:eastAsia="Times New Roman" w:hAnsi="Arial" w:cs="Arial"/>
          <w:sz w:val="24"/>
          <w:szCs w:val="24"/>
          <w:lang w:eastAsia="es-AR"/>
        </w:rPr>
        <w:t>Moriconi</w:t>
      </w:r>
      <w:proofErr w:type="spellEnd"/>
    </w:p>
    <w:p w14:paraId="259FC104" w14:textId="77777777" w:rsidR="00274E3C" w:rsidRDefault="00274E3C" w:rsidP="00274E3C">
      <w:pPr>
        <w:pStyle w:val="Prrafodelista"/>
        <w:spacing w:after="180" w:line="240" w:lineRule="auto"/>
        <w:ind w:left="1440"/>
        <w:rPr>
          <w:rFonts w:ascii="Arial" w:eastAsia="Times New Roman" w:hAnsi="Arial" w:cs="Arial"/>
          <w:sz w:val="24"/>
          <w:szCs w:val="24"/>
          <w:lang w:eastAsia="es-AR"/>
        </w:rPr>
      </w:pPr>
      <w:r w:rsidRPr="000053C6">
        <w:rPr>
          <w:rFonts w:ascii="Arial" w:eastAsia="Times New Roman" w:hAnsi="Arial" w:cs="Arial"/>
          <w:sz w:val="24"/>
          <w:szCs w:val="24"/>
          <w:lang w:eastAsia="es-AR"/>
        </w:rPr>
        <w:t xml:space="preserve">Entierro: 25 de mayo de 1230, </w:t>
      </w:r>
      <w:proofErr w:type="spellStart"/>
      <w:r w:rsidRPr="000053C6">
        <w:rPr>
          <w:rFonts w:ascii="Arial" w:eastAsia="Times New Roman" w:hAnsi="Arial" w:cs="Arial"/>
          <w:sz w:val="24"/>
          <w:szCs w:val="24"/>
          <w:lang w:eastAsia="es-AR"/>
        </w:rPr>
        <w:t>Basilica</w:t>
      </w:r>
      <w:proofErr w:type="spellEnd"/>
      <w:r w:rsidRPr="000053C6">
        <w:rPr>
          <w:rFonts w:ascii="Arial" w:eastAsia="Times New Roman" w:hAnsi="Arial" w:cs="Arial"/>
          <w:sz w:val="24"/>
          <w:szCs w:val="24"/>
          <w:lang w:eastAsia="es-AR"/>
        </w:rPr>
        <w:t xml:space="preserve"> de San Francisco en Asís, Asís, Italia</w:t>
      </w:r>
      <w:r>
        <w:rPr>
          <w:rFonts w:ascii="Arial" w:eastAsia="Times New Roman" w:hAnsi="Arial" w:cs="Arial"/>
          <w:sz w:val="24"/>
          <w:szCs w:val="24"/>
          <w:lang w:eastAsia="es-AR"/>
        </w:rPr>
        <w:t>.</w:t>
      </w:r>
    </w:p>
    <w:p w14:paraId="7CBC7DEE" w14:textId="2817AED2" w:rsidR="00274E3C" w:rsidRDefault="00274E3C" w:rsidP="00A74A2B">
      <w:pPr>
        <w:pStyle w:val="Prrafodelista"/>
        <w:numPr>
          <w:ilvl w:val="0"/>
          <w:numId w:val="9"/>
        </w:numPr>
        <w:spacing w:after="180" w:line="240" w:lineRule="auto"/>
        <w:rPr>
          <w:rFonts w:ascii="Arial" w:eastAsia="Times New Roman" w:hAnsi="Arial" w:cs="Arial"/>
          <w:sz w:val="24"/>
          <w:szCs w:val="24"/>
          <w:lang w:eastAsia="es-AR"/>
        </w:rPr>
      </w:pPr>
      <w:r w:rsidRPr="000053C6">
        <w:rPr>
          <w:rFonts w:ascii="Arial" w:eastAsia="Times New Roman" w:hAnsi="Arial" w:cs="Arial"/>
          <w:sz w:val="24"/>
          <w:szCs w:val="24"/>
          <w:lang w:eastAsia="es-AR"/>
        </w:rPr>
        <w:t>Lo más importante para él era estar cerca de Dios. Su vida de oración fue muy profunda y era lo primordial en su vida. Fue fiel a la Iglesia y al Papa. Fundó la orden de los franciscanos de acuerdo con los requisitos de la Iglesia y les pedía a los frailes obedecer a los obispos.</w:t>
      </w:r>
    </w:p>
    <w:p w14:paraId="0FCC4830" w14:textId="13BE7E92" w:rsidR="00977F44" w:rsidRDefault="00977F44" w:rsidP="00977F44">
      <w:pPr>
        <w:pStyle w:val="Prrafodelista"/>
        <w:numPr>
          <w:ilvl w:val="0"/>
          <w:numId w:val="9"/>
        </w:numPr>
        <w:spacing w:after="180" w:line="240" w:lineRule="auto"/>
        <w:rPr>
          <w:rFonts w:ascii="Arial" w:eastAsia="Times New Roman" w:hAnsi="Arial" w:cs="Arial"/>
          <w:sz w:val="24"/>
          <w:szCs w:val="24"/>
          <w:lang w:eastAsia="es-AR"/>
        </w:rPr>
      </w:pPr>
      <w:r>
        <w:rPr>
          <w:rFonts w:ascii="Arial" w:hAnsi="Arial" w:cs="Arial"/>
          <w:color w:val="202124"/>
          <w:shd w:val="clear" w:color="auto" w:fill="FFFFFF"/>
        </w:rPr>
        <w:t xml:space="preserve">San Francisco de Asís </w:t>
      </w:r>
      <w:r>
        <w:rPr>
          <w:rFonts w:ascii="Arial" w:hAnsi="Arial" w:cs="Arial"/>
          <w:color w:val="202124"/>
          <w:shd w:val="clear" w:color="auto" w:fill="FFFFFF"/>
        </w:rPr>
        <w:t xml:space="preserve">es el </w:t>
      </w:r>
      <w:r>
        <w:rPr>
          <w:rFonts w:ascii="Arial" w:hAnsi="Arial" w:cs="Arial"/>
          <w:color w:val="202124"/>
          <w:shd w:val="clear" w:color="auto" w:fill="FFFFFF"/>
        </w:rPr>
        <w:t>patrono de </w:t>
      </w:r>
      <w:r>
        <w:rPr>
          <w:rFonts w:ascii="Arial" w:hAnsi="Arial" w:cs="Arial"/>
          <w:b/>
          <w:bCs/>
          <w:color w:val="202124"/>
          <w:shd w:val="clear" w:color="auto" w:fill="FFFFFF"/>
        </w:rPr>
        <w:t>los veterinarios, animales y los ecologistas</w:t>
      </w:r>
      <w:r>
        <w:rPr>
          <w:rFonts w:ascii="Arial" w:hAnsi="Arial" w:cs="Arial"/>
          <w:color w:val="202124"/>
          <w:shd w:val="clear" w:color="auto" w:fill="FFFFFF"/>
        </w:rPr>
        <w:t>, santo reconocido por su prédica por los</w:t>
      </w:r>
      <w:r>
        <w:rPr>
          <w:rFonts w:ascii="Arial" w:hAnsi="Arial" w:cs="Arial"/>
          <w:color w:val="202124"/>
          <w:shd w:val="clear" w:color="auto" w:fill="FFFFFF"/>
        </w:rPr>
        <w:t xml:space="preserve"> animales y medio ambiente, por eso se le pide por ellos.</w:t>
      </w:r>
    </w:p>
    <w:p w14:paraId="11FADFA0" w14:textId="0C72B945" w:rsidR="00274E3C" w:rsidRPr="00977F44" w:rsidRDefault="00274E3C" w:rsidP="00977F44">
      <w:pPr>
        <w:pStyle w:val="Prrafodelista"/>
        <w:numPr>
          <w:ilvl w:val="0"/>
          <w:numId w:val="9"/>
        </w:numPr>
        <w:spacing w:after="180" w:line="240" w:lineRule="auto"/>
        <w:rPr>
          <w:rFonts w:ascii="Arial" w:eastAsia="Times New Roman" w:hAnsi="Arial" w:cs="Arial"/>
          <w:sz w:val="24"/>
          <w:szCs w:val="24"/>
          <w:lang w:eastAsia="es-AR"/>
        </w:rPr>
      </w:pPr>
      <w:r w:rsidRPr="00977F44">
        <w:rPr>
          <w:rFonts w:ascii="Arial" w:eastAsia="Times New Roman" w:hAnsi="Arial" w:cs="Arial"/>
          <w:sz w:val="24"/>
          <w:szCs w:val="24"/>
          <w:lang w:eastAsia="es-AR"/>
        </w:rPr>
        <w:t>Cuenta la historia, que todas las especies lo escuchaban y obedecían sus órdenes, entre ellas las golondrinas, que lo seguían en bandadas y formaban una cruz por encima del lugar donde él predicaba.</w:t>
      </w:r>
      <w:r w:rsidR="00977F44">
        <w:rPr>
          <w:rFonts w:ascii="Arial" w:eastAsia="Times New Roman" w:hAnsi="Arial" w:cs="Arial"/>
          <w:sz w:val="24"/>
          <w:szCs w:val="24"/>
          <w:lang w:eastAsia="es-AR"/>
        </w:rPr>
        <w:t xml:space="preserve"> Por su amor por los animales es reconocido como el patrono de ellos.</w:t>
      </w:r>
    </w:p>
    <w:p w14:paraId="6061C342" w14:textId="77777777" w:rsidR="00274E3C" w:rsidRDefault="00274E3C" w:rsidP="00977F44">
      <w:pPr>
        <w:pStyle w:val="Prrafodelista"/>
        <w:numPr>
          <w:ilvl w:val="0"/>
          <w:numId w:val="9"/>
        </w:numPr>
        <w:spacing w:after="180" w:line="240" w:lineRule="auto"/>
        <w:rPr>
          <w:rFonts w:ascii="Arial" w:eastAsia="Times New Roman" w:hAnsi="Arial" w:cs="Arial"/>
          <w:sz w:val="24"/>
          <w:szCs w:val="24"/>
          <w:lang w:eastAsia="es-AR"/>
        </w:rPr>
      </w:pPr>
      <w:r w:rsidRPr="001321BC">
        <w:rPr>
          <w:rFonts w:ascii="Arial" w:eastAsia="Times New Roman" w:hAnsi="Arial" w:cs="Arial"/>
          <w:sz w:val="24"/>
          <w:szCs w:val="24"/>
          <w:lang w:eastAsia="es-AR"/>
        </w:rPr>
        <w:lastRenderedPageBreak/>
        <w:t>Los milagros que se le atribuyen a este santo son muchos y fantásticos: La sanación del leproso: San Francisco lavó la piel de un hombre con lepra. También rezó para que el demonio que lo atormentaba se alejara y dejara libre su alma. Entonces la piel del leproso comenzó a sanar, y su alma también</w:t>
      </w:r>
    </w:p>
    <w:p w14:paraId="218C956B" w14:textId="0DFFD79A" w:rsidR="00274E3C" w:rsidRPr="00977F44" w:rsidRDefault="00274E3C" w:rsidP="00977F44">
      <w:pPr>
        <w:pStyle w:val="Prrafodelista"/>
        <w:numPr>
          <w:ilvl w:val="0"/>
          <w:numId w:val="10"/>
        </w:numPr>
        <w:spacing w:after="180" w:line="240" w:lineRule="auto"/>
        <w:rPr>
          <w:rFonts w:ascii="Arial" w:eastAsia="Times New Roman" w:hAnsi="Arial" w:cs="Arial"/>
          <w:sz w:val="24"/>
          <w:szCs w:val="24"/>
          <w:lang w:eastAsia="es-AR"/>
        </w:rPr>
      </w:pPr>
      <w:r w:rsidRPr="00977F44">
        <w:rPr>
          <w:rFonts w:ascii="Arial" w:eastAsia="Times New Roman" w:hAnsi="Arial" w:cs="Arial"/>
          <w:sz w:val="24"/>
          <w:szCs w:val="24"/>
          <w:lang w:eastAsia="es-AR"/>
        </w:rPr>
        <w:t>Bendito seas, Santo querido, tú que consideras que los animales son tus hermanos. Porque he perdido a mi mascota. Y para que un corazón muy amable como el que tú tienes les de protección y abrigo. Así como lo mostramos a nuestros semejantes.</w:t>
      </w:r>
    </w:p>
    <w:p w14:paraId="4F40AA74" w14:textId="77777777" w:rsidR="00977F44" w:rsidRDefault="00274E3C" w:rsidP="00977F44">
      <w:pPr>
        <w:pStyle w:val="NormalWeb"/>
        <w:numPr>
          <w:ilvl w:val="0"/>
          <w:numId w:val="10"/>
        </w:numPr>
        <w:shd w:val="clear" w:color="auto" w:fill="FFFFFF"/>
        <w:spacing w:before="0" w:beforeAutospacing="0" w:after="150" w:afterAutospacing="0"/>
        <w:rPr>
          <w:rFonts w:ascii="Lora" w:hAnsi="Lora"/>
          <w:color w:val="333333"/>
        </w:rPr>
      </w:pPr>
      <w:r>
        <w:rPr>
          <w:rFonts w:ascii="Arial" w:hAnsi="Arial" w:cs="Arial"/>
        </w:rPr>
        <w:t>Oración a san francisco:</w:t>
      </w:r>
      <w:r w:rsidRPr="00BF0D2D">
        <w:rPr>
          <w:rFonts w:ascii="Lora" w:hAnsi="Lora"/>
          <w:color w:val="333333"/>
        </w:rPr>
        <w:t xml:space="preserve"> </w:t>
      </w:r>
    </w:p>
    <w:p w14:paraId="24F48645" w14:textId="77777777" w:rsidR="00531F58" w:rsidRDefault="00274E3C" w:rsidP="00531F58">
      <w:pPr>
        <w:pStyle w:val="NormalWeb"/>
        <w:shd w:val="clear" w:color="auto" w:fill="FFFFFF"/>
        <w:spacing w:before="0" w:beforeAutospacing="0" w:after="150" w:afterAutospacing="0"/>
        <w:ind w:left="720"/>
        <w:rPr>
          <w:rFonts w:ascii="Lora" w:hAnsi="Lora"/>
          <w:color w:val="333333"/>
        </w:rPr>
      </w:pPr>
      <w:r>
        <w:rPr>
          <w:rFonts w:ascii="Lora" w:hAnsi="Lora"/>
          <w:color w:val="333333"/>
        </w:rPr>
        <w:t>Señor, haz de mí un instrumento de tu paz.</w:t>
      </w:r>
      <w:r>
        <w:rPr>
          <w:rFonts w:ascii="Lora" w:hAnsi="Lora"/>
          <w:color w:val="333333"/>
        </w:rPr>
        <w:br/>
        <w:t>Que allá donde hay odio, yo ponga el amor.</w:t>
      </w:r>
      <w:r>
        <w:rPr>
          <w:rFonts w:ascii="Lora" w:hAnsi="Lora"/>
          <w:color w:val="333333"/>
        </w:rPr>
        <w:br/>
        <w:t>Que allá donde hay ofensa, yo ponga el perdón.</w:t>
      </w:r>
      <w:r>
        <w:rPr>
          <w:rFonts w:ascii="Lora" w:hAnsi="Lora"/>
          <w:color w:val="333333"/>
        </w:rPr>
        <w:br/>
        <w:t>Que allá donde hay discordia, yo ponga la unión.</w:t>
      </w:r>
      <w:r>
        <w:rPr>
          <w:rFonts w:ascii="Lora" w:hAnsi="Lora"/>
          <w:color w:val="333333"/>
        </w:rPr>
        <w:br/>
        <w:t>Que allá donde hay error, yo ponga la verdad.</w:t>
      </w:r>
      <w:r>
        <w:rPr>
          <w:rFonts w:ascii="Lora" w:hAnsi="Lora"/>
          <w:color w:val="333333"/>
        </w:rPr>
        <w:br/>
        <w:t>Que allá donde hay duda, yo ponga la Fe.</w:t>
      </w:r>
      <w:r>
        <w:rPr>
          <w:rFonts w:ascii="Lora" w:hAnsi="Lora"/>
          <w:color w:val="333333"/>
        </w:rPr>
        <w:br/>
        <w:t>Que allá donde desesperación, yo ponga la esperanza.</w:t>
      </w:r>
      <w:r>
        <w:rPr>
          <w:rFonts w:ascii="Lora" w:hAnsi="Lora"/>
          <w:color w:val="333333"/>
        </w:rPr>
        <w:br/>
        <w:t>Que allá donde hay tinieblas, yo ponga la luz.</w:t>
      </w:r>
      <w:r>
        <w:rPr>
          <w:rFonts w:ascii="Lora" w:hAnsi="Lora"/>
          <w:color w:val="333333"/>
        </w:rPr>
        <w:br/>
        <w:t>Que allá donde hay tristeza, yo ponga la alegría.</w:t>
      </w:r>
    </w:p>
    <w:p w14:paraId="0636011A" w14:textId="61A1EE86" w:rsidR="00274E3C" w:rsidRDefault="00274E3C" w:rsidP="00531F58">
      <w:pPr>
        <w:pStyle w:val="NormalWeb"/>
        <w:shd w:val="clear" w:color="auto" w:fill="FFFFFF"/>
        <w:spacing w:before="0" w:beforeAutospacing="0" w:after="150" w:afterAutospacing="0"/>
        <w:ind w:left="720"/>
        <w:rPr>
          <w:rFonts w:ascii="Lora" w:hAnsi="Lora"/>
          <w:color w:val="333333"/>
        </w:rPr>
      </w:pPr>
      <w:r>
        <w:rPr>
          <w:rFonts w:ascii="Lora" w:hAnsi="Lora"/>
          <w:color w:val="333333"/>
        </w:rPr>
        <w:t>Maestro, que yo no busque tanto ser consolado, cuanto consolar,</w:t>
      </w:r>
      <w:r>
        <w:rPr>
          <w:rFonts w:ascii="Lora" w:hAnsi="Lora"/>
          <w:color w:val="333333"/>
        </w:rPr>
        <w:br/>
        <w:t>ser comprendido, cuanto comprender,</w:t>
      </w:r>
      <w:r>
        <w:rPr>
          <w:rFonts w:ascii="Lora" w:hAnsi="Lora"/>
          <w:color w:val="333333"/>
        </w:rPr>
        <w:br/>
        <w:t>ser amado, cuanto amar.</w:t>
      </w:r>
      <w:r>
        <w:rPr>
          <w:rFonts w:ascii="Lora" w:hAnsi="Lora"/>
          <w:color w:val="333333"/>
        </w:rPr>
        <w:br/>
        <w:t>Porque es dándose como se recibe,</w:t>
      </w:r>
      <w:r>
        <w:rPr>
          <w:rFonts w:ascii="Lora" w:hAnsi="Lora"/>
          <w:color w:val="333333"/>
        </w:rPr>
        <w:br/>
        <w:t>es olvidándose de sí mismo como uno se encuentra a sí mismo,</w:t>
      </w:r>
      <w:r>
        <w:rPr>
          <w:rFonts w:ascii="Lora" w:hAnsi="Lora"/>
          <w:color w:val="333333"/>
        </w:rPr>
        <w:br/>
        <w:t>es perdonando, como se es perdonado,</w:t>
      </w:r>
      <w:r>
        <w:rPr>
          <w:rFonts w:ascii="Lora" w:hAnsi="Lora"/>
          <w:color w:val="333333"/>
        </w:rPr>
        <w:br/>
        <w:t>es muriendo como se resucita a la vida eterna.</w:t>
      </w:r>
      <w:r>
        <w:rPr>
          <w:rFonts w:ascii="Lora" w:hAnsi="Lora"/>
          <w:color w:val="333333"/>
        </w:rPr>
        <w:br/>
      </w:r>
      <w:r w:rsidR="00531F58">
        <w:rPr>
          <w:rFonts w:ascii="Lora" w:hAnsi="Lora"/>
          <w:color w:val="333333"/>
        </w:rPr>
        <w:t xml:space="preserve">                                                                                             </w:t>
      </w:r>
      <w:r>
        <w:rPr>
          <w:rFonts w:ascii="Lora" w:hAnsi="Lora"/>
          <w:color w:val="333333"/>
        </w:rPr>
        <w:t>Amén.</w:t>
      </w:r>
    </w:p>
    <w:p w14:paraId="1C5F789C" w14:textId="60D4ED4D" w:rsidR="00A71A4B" w:rsidRDefault="00A71A4B" w:rsidP="00FB32F0">
      <w:pPr>
        <w:shd w:val="clear" w:color="auto" w:fill="FFFFFF"/>
        <w:spacing w:after="180" w:line="240" w:lineRule="auto"/>
        <w:rPr>
          <w:rFonts w:ascii="Times New Roman" w:eastAsia="Times New Roman" w:hAnsi="Times New Roman" w:cs="Times New Roman"/>
          <w:sz w:val="24"/>
          <w:szCs w:val="24"/>
          <w:lang w:eastAsia="es-AR"/>
        </w:rPr>
      </w:pPr>
    </w:p>
    <w:p w14:paraId="15A2AC60" w14:textId="7FFEDC8C" w:rsidR="00377149" w:rsidRDefault="00377149" w:rsidP="00FB32F0">
      <w:pPr>
        <w:shd w:val="clear" w:color="auto" w:fill="FFFFFF"/>
        <w:spacing w:after="180" w:line="240" w:lineRule="auto"/>
        <w:rPr>
          <w:rFonts w:ascii="Arial" w:eastAsia="Times New Roman" w:hAnsi="Arial" w:cs="Arial"/>
          <w:color w:val="202124"/>
          <w:sz w:val="24"/>
          <w:szCs w:val="24"/>
          <w:lang w:eastAsia="es-AR"/>
        </w:rPr>
      </w:pPr>
    </w:p>
    <w:p w14:paraId="6F5FDF1E" w14:textId="4BFF7044"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2182CFF9" w14:textId="3271532F"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4090EFBE" w14:textId="134A124F"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1BAD22B7" w14:textId="5C197AEE"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588DDBFE" w14:textId="553D8FD1"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35C31806" w14:textId="187D6284"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1D392E9B" w14:textId="35BDC32E"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4BF59181" w14:textId="26DBDAE1" w:rsidR="00B46AB2" w:rsidRDefault="00B46AB2" w:rsidP="00FB32F0">
      <w:pPr>
        <w:shd w:val="clear" w:color="auto" w:fill="FFFFFF"/>
        <w:spacing w:after="180" w:line="240" w:lineRule="auto"/>
        <w:rPr>
          <w:rFonts w:ascii="Arial" w:eastAsia="Times New Roman" w:hAnsi="Arial" w:cs="Arial"/>
          <w:color w:val="202124"/>
          <w:sz w:val="24"/>
          <w:szCs w:val="24"/>
          <w:lang w:eastAsia="es-AR"/>
        </w:rPr>
      </w:pPr>
    </w:p>
    <w:p w14:paraId="5B68BB7C" w14:textId="2A6819A0" w:rsidR="00B46AB2" w:rsidRPr="00FB32F0" w:rsidRDefault="00531F58" w:rsidP="00FB32F0">
      <w:pPr>
        <w:shd w:val="clear" w:color="auto" w:fill="FFFFFF"/>
        <w:spacing w:after="180" w:line="240" w:lineRule="auto"/>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 xml:space="preserve"> </w:t>
      </w:r>
    </w:p>
    <w:p w14:paraId="1CBB9F17" w14:textId="77777777"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lastRenderedPageBreak/>
        <w:t>12 de octubre “Día del respeto a la diversidad cultural”</w:t>
      </w:r>
    </w:p>
    <w:p w14:paraId="64D30261" w14:textId="77777777"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355B6367" wp14:editId="0E0148A7">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14:paraId="6CB897D0"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B6367"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" fillcolor="window" strokecolor="window" strokeweight=".5pt">
                <v:textbox>
                  <w:txbxContent>
                    <w:p w14:paraId="6CB897D0"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624CE72A" wp14:editId="3B4D0E73">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14:paraId="0E0F38F4" w14:textId="77777777" w:rsidR="00FB32F0" w:rsidRDefault="00FB32F0" w:rsidP="00FB32F0">
      <w:pPr>
        <w:pStyle w:val="Prrafodelista"/>
        <w:rPr>
          <w:rFonts w:ascii="Arial" w:hAnsi="Arial" w:cs="Arial"/>
          <w:noProof/>
          <w:sz w:val="32"/>
          <w:szCs w:val="32"/>
          <w:lang w:eastAsia="es-AR"/>
        </w:rPr>
      </w:pPr>
    </w:p>
    <w:p w14:paraId="7908A9D3" w14:textId="77777777" w:rsidR="00FB32F0" w:rsidRPr="00FB32F0" w:rsidRDefault="00FB32F0" w:rsidP="00FB32F0">
      <w:pPr>
        <w:pStyle w:val="Prrafodelista"/>
        <w:rPr>
          <w:rFonts w:ascii="Arial" w:hAnsi="Arial" w:cs="Arial"/>
          <w:noProof/>
          <w:sz w:val="32"/>
          <w:szCs w:val="32"/>
          <w:lang w:eastAsia="es-AR"/>
        </w:rPr>
      </w:pPr>
    </w:p>
    <w:p w14:paraId="5C6804E7" w14:textId="77777777"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14:paraId="1D90F87F" w14:textId="77777777" w:rsidR="00A71A4B" w:rsidRPr="00FB32F0" w:rsidRDefault="00A71A4B" w:rsidP="00FB32F0">
      <w:pPr>
        <w:pStyle w:val="Prrafodelista"/>
        <w:ind w:left="1080"/>
        <w:rPr>
          <w:rFonts w:ascii="Arial" w:hAnsi="Arial" w:cs="Arial"/>
          <w:noProof/>
          <w:sz w:val="32"/>
          <w:szCs w:val="32"/>
          <w:lang w:eastAsia="es-AR"/>
        </w:rPr>
      </w:pPr>
    </w:p>
    <w:p w14:paraId="5D99ED29" w14:textId="77777777"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14:paraId="752C339B" w14:textId="77777777" w:rsidR="00850418" w:rsidRPr="00FB32F0"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14:paraId="3BC4A8DC" w14:textId="77777777"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14:paraId="028EDAF7" w14:textId="77777777"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14:paraId="3D72DD71" w14:textId="77777777"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14:paraId="7AA61C3B" w14:textId="77777777" w:rsidR="00FB32F0" w:rsidRP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14:paraId="5195EEA8" w14:textId="77777777"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14:paraId="7FF17A2B" w14:textId="77777777"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14:paraId="688A5C78" w14:textId="107571A5" w:rsidR="00850418" w:rsidRDefault="00FB32F0" w:rsidP="0050559D">
      <w:pPr>
        <w:pStyle w:val="Prrafodelista"/>
        <w:numPr>
          <w:ilvl w:val="0"/>
          <w:numId w:val="4"/>
        </w:numPr>
        <w:spacing w:after="180" w:line="240" w:lineRule="auto"/>
        <w:rPr>
          <w:rFonts w:ascii="Arial" w:eastAsia="Times New Roman" w:hAnsi="Arial" w:cs="Arial"/>
          <w:sz w:val="24"/>
          <w:szCs w:val="24"/>
          <w:lang w:eastAsia="es-AR"/>
        </w:rPr>
      </w:pPr>
      <w:r w:rsidRPr="0050559D">
        <w:rPr>
          <w:rFonts w:ascii="Arial" w:eastAsia="Times New Roman" w:hAnsi="Arial" w:cs="Arial"/>
          <w:b/>
          <w:color w:val="202124"/>
          <w:sz w:val="24"/>
          <w:szCs w:val="24"/>
          <w:lang w:eastAsia="es-AR"/>
        </w:rPr>
        <w:t xml:space="preserve">Ilustra </w:t>
      </w:r>
      <w:r w:rsidRPr="0050559D">
        <w:rPr>
          <w:rFonts w:ascii="Arial" w:eastAsia="Times New Roman" w:hAnsi="Arial" w:cs="Arial"/>
          <w:color w:val="202124"/>
          <w:sz w:val="24"/>
          <w:szCs w:val="24"/>
          <w:lang w:eastAsia="es-AR"/>
        </w:rPr>
        <w:t>sobre el “</w:t>
      </w:r>
      <w:r w:rsidR="000B129F" w:rsidRPr="0050559D">
        <w:rPr>
          <w:rFonts w:ascii="Arial" w:eastAsia="Times New Roman" w:hAnsi="Arial" w:cs="Arial"/>
          <w:sz w:val="24"/>
          <w:szCs w:val="24"/>
          <w:lang w:eastAsia="es-AR"/>
        </w:rPr>
        <w:t>Día del Respeto a la Diversidad Cultura</w:t>
      </w:r>
    </w:p>
    <w:p w14:paraId="04957FD1" w14:textId="0C681939" w:rsidR="0050559D" w:rsidRDefault="0050559D" w:rsidP="0050559D">
      <w:pPr>
        <w:pStyle w:val="Prrafodelista"/>
        <w:spacing w:after="180" w:line="240" w:lineRule="auto"/>
        <w:ind w:left="1080"/>
        <w:rPr>
          <w:rFonts w:ascii="Arial" w:eastAsia="Times New Roman" w:hAnsi="Arial" w:cs="Arial"/>
          <w:b/>
          <w:color w:val="202124"/>
          <w:sz w:val="24"/>
          <w:szCs w:val="24"/>
          <w:lang w:eastAsia="es-AR"/>
        </w:rPr>
      </w:pPr>
      <w:r>
        <w:rPr>
          <w:rFonts w:ascii="Arial" w:eastAsia="Times New Roman" w:hAnsi="Arial" w:cs="Arial"/>
          <w:b/>
          <w:color w:val="202124"/>
          <w:sz w:val="24"/>
          <w:szCs w:val="24"/>
          <w:lang w:eastAsia="es-AR"/>
        </w:rPr>
        <w:t xml:space="preserve">    </w:t>
      </w:r>
    </w:p>
    <w:p w14:paraId="16A93BD9" w14:textId="5419667B" w:rsidR="00BF0D2D" w:rsidRDefault="00BF0D2D" w:rsidP="00BF0D2D">
      <w:pPr>
        <w:pStyle w:val="Prrafodelista"/>
        <w:spacing w:after="180" w:line="240" w:lineRule="auto"/>
        <w:ind w:left="1440"/>
        <w:rPr>
          <w:rFonts w:ascii="Arial" w:eastAsia="Times New Roman" w:hAnsi="Arial" w:cs="Arial"/>
          <w:sz w:val="24"/>
          <w:szCs w:val="24"/>
          <w:lang w:eastAsia="es-AR"/>
        </w:rPr>
      </w:pPr>
    </w:p>
    <w:p w14:paraId="5E612BF5" w14:textId="47CBD65F" w:rsidR="00BF0D2D" w:rsidRDefault="00DA072F" w:rsidP="003B23E5">
      <w:pPr>
        <w:pStyle w:val="Prrafodelista"/>
        <w:numPr>
          <w:ilvl w:val="0"/>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a</w:t>
      </w:r>
      <w:r w:rsidR="00274E3C">
        <w:rPr>
          <w:rFonts w:ascii="Arial" w:eastAsia="Times New Roman" w:hAnsi="Arial" w:cs="Arial"/>
          <w:sz w:val="24"/>
          <w:szCs w:val="24"/>
          <w:lang w:eastAsia="es-AR"/>
        </w:rPr>
        <w:t xml:space="preserve">) </w:t>
      </w:r>
      <w:r w:rsidR="003B23E5" w:rsidRPr="003B23E5">
        <w:rPr>
          <w:rFonts w:ascii="Arial" w:eastAsia="Times New Roman" w:hAnsi="Arial" w:cs="Arial"/>
          <w:sz w:val="24"/>
          <w:szCs w:val="24"/>
          <w:lang w:eastAsia="es-AR"/>
        </w:rPr>
        <w:t>El Día del Respeto a la Diversidad Cultural fue establecido por el decreto 1584, firmado en 2010 por Cristina Fernández de Kirchner. Esta fecha coincide con la llegada de Cristóbal Colon a América en 1492 y busca "destacar y rememorar las muertes de los pueblos originarios.</w:t>
      </w:r>
    </w:p>
    <w:p w14:paraId="1EF790AD" w14:textId="6EEE5932" w:rsidR="00DA072F" w:rsidRDefault="00DA072F" w:rsidP="00DA072F">
      <w:pPr>
        <w:pStyle w:val="Prrafodelista"/>
        <w:numPr>
          <w:ilvl w:val="0"/>
          <w:numId w:val="11"/>
        </w:numPr>
        <w:spacing w:after="180" w:line="240" w:lineRule="auto"/>
        <w:rPr>
          <w:rFonts w:ascii="Arial" w:eastAsia="Times New Roman" w:hAnsi="Arial" w:cs="Arial"/>
          <w:sz w:val="24"/>
          <w:szCs w:val="24"/>
          <w:lang w:eastAsia="es-AR"/>
        </w:rPr>
      </w:pPr>
      <w:r>
        <w:rPr>
          <w:rFonts w:ascii="Arial" w:hAnsi="Arial" w:cs="Arial"/>
          <w:color w:val="4D5156"/>
          <w:sz w:val="21"/>
          <w:szCs w:val="21"/>
          <w:shd w:val="clear" w:color="auto" w:fill="FFFFFF"/>
        </w:rPr>
        <w:t xml:space="preserve">El </w:t>
      </w:r>
      <w:r w:rsidR="00531F58">
        <w:rPr>
          <w:rFonts w:ascii="Arial" w:hAnsi="Arial" w:cs="Arial"/>
          <w:color w:val="4D5156"/>
          <w:sz w:val="21"/>
          <w:szCs w:val="21"/>
          <w:shd w:val="clear" w:color="auto" w:fill="FFFFFF"/>
        </w:rPr>
        <w:t>día</w:t>
      </w:r>
      <w:r>
        <w:rPr>
          <w:rFonts w:ascii="Arial" w:hAnsi="Arial" w:cs="Arial"/>
          <w:color w:val="4D5156"/>
          <w:sz w:val="21"/>
          <w:szCs w:val="21"/>
          <w:shd w:val="clear" w:color="auto" w:fill="FFFFFF"/>
        </w:rPr>
        <w:t xml:space="preserve"> de l</w:t>
      </w:r>
      <w:r>
        <w:rPr>
          <w:rFonts w:ascii="Arial" w:hAnsi="Arial" w:cs="Arial"/>
          <w:color w:val="4D5156"/>
          <w:sz w:val="21"/>
          <w:szCs w:val="21"/>
          <w:shd w:val="clear" w:color="auto" w:fill="FFFFFF"/>
        </w:rPr>
        <w:t>a </w:t>
      </w:r>
      <w:r>
        <w:rPr>
          <w:rStyle w:val="nfasis"/>
          <w:rFonts w:ascii="Arial" w:hAnsi="Arial" w:cs="Arial"/>
          <w:b/>
          <w:bCs/>
          <w:i w:val="0"/>
          <w:iCs w:val="0"/>
          <w:color w:val="5F6368"/>
          <w:sz w:val="21"/>
          <w:szCs w:val="21"/>
          <w:shd w:val="clear" w:color="auto" w:fill="FFFFFF"/>
        </w:rPr>
        <w:t>diversidad cultural</w:t>
      </w:r>
      <w:r>
        <w:rPr>
          <w:rFonts w:ascii="Arial" w:hAnsi="Arial" w:cs="Arial"/>
          <w:color w:val="4D5156"/>
          <w:sz w:val="21"/>
          <w:szCs w:val="21"/>
          <w:shd w:val="clear" w:color="auto" w:fill="FFFFFF"/>
        </w:rPr>
        <w:t> </w:t>
      </w:r>
      <w:r w:rsidR="00531F58">
        <w:rPr>
          <w:rFonts w:ascii="Arial" w:hAnsi="Arial" w:cs="Arial"/>
          <w:color w:val="4D5156"/>
          <w:sz w:val="21"/>
          <w:szCs w:val="21"/>
          <w:shd w:val="clear" w:color="auto" w:fill="FFFFFF"/>
        </w:rPr>
        <w:t>significa el</w:t>
      </w:r>
      <w:r>
        <w:rPr>
          <w:rFonts w:ascii="Arial" w:hAnsi="Arial" w:cs="Arial"/>
          <w:color w:val="4D5156"/>
          <w:sz w:val="21"/>
          <w:szCs w:val="21"/>
          <w:shd w:val="clear" w:color="auto" w:fill="FFFFFF"/>
        </w:rPr>
        <w:t xml:space="preserve"> </w:t>
      </w:r>
      <w:r w:rsidR="00531F58">
        <w:rPr>
          <w:rFonts w:ascii="Arial" w:hAnsi="Arial" w:cs="Arial"/>
          <w:color w:val="4D5156"/>
          <w:sz w:val="21"/>
          <w:szCs w:val="21"/>
          <w:shd w:val="clear" w:color="auto" w:fill="FFFFFF"/>
        </w:rPr>
        <w:t>día</w:t>
      </w:r>
      <w:r>
        <w:rPr>
          <w:rFonts w:ascii="Arial" w:hAnsi="Arial" w:cs="Arial"/>
          <w:color w:val="4D5156"/>
          <w:sz w:val="21"/>
          <w:szCs w:val="21"/>
          <w:shd w:val="clear" w:color="auto" w:fill="FFFFFF"/>
        </w:rPr>
        <w:t xml:space="preserve"> de</w:t>
      </w:r>
      <w:r>
        <w:rPr>
          <w:rFonts w:ascii="Arial" w:hAnsi="Arial" w:cs="Arial"/>
          <w:color w:val="4D5156"/>
          <w:sz w:val="21"/>
          <w:szCs w:val="21"/>
          <w:shd w:val="clear" w:color="auto" w:fill="FFFFFF"/>
        </w:rPr>
        <w:t xml:space="preserve"> la convivencia armónica y respetuosa de grupos humanos provenientes de diferentes </w:t>
      </w:r>
      <w:r>
        <w:rPr>
          <w:rFonts w:ascii="Arial" w:hAnsi="Arial" w:cs="Arial"/>
          <w:color w:val="4D5156"/>
          <w:sz w:val="21"/>
          <w:szCs w:val="21"/>
          <w:shd w:val="clear" w:color="auto" w:fill="FFFFFF"/>
        </w:rPr>
        <w:t>culturas.</w:t>
      </w:r>
    </w:p>
    <w:p w14:paraId="7CB03D63" w14:textId="00446963" w:rsidR="003B23E5" w:rsidRPr="00852E43" w:rsidRDefault="00274E3C" w:rsidP="00DA072F">
      <w:pPr>
        <w:pStyle w:val="Prrafodelista"/>
        <w:numPr>
          <w:ilvl w:val="0"/>
          <w:numId w:val="11"/>
        </w:numPr>
        <w:spacing w:after="180" w:line="240" w:lineRule="auto"/>
        <w:rPr>
          <w:rFonts w:ascii="Arial" w:eastAsia="Times New Roman" w:hAnsi="Arial" w:cs="Arial"/>
          <w:sz w:val="24"/>
          <w:szCs w:val="24"/>
          <w:lang w:eastAsia="es-AR"/>
        </w:rPr>
      </w:pPr>
      <w:r w:rsidRPr="00DA072F">
        <w:rPr>
          <w:rFonts w:ascii="Arial" w:hAnsi="Arial" w:cs="Arial"/>
          <w:color w:val="4D5156"/>
          <w:sz w:val="21"/>
          <w:szCs w:val="21"/>
          <w:shd w:val="clear" w:color="auto" w:fill="FFFFFF"/>
        </w:rPr>
        <w:t>La diversidad cultural es la existencia de diferentes culturas. Se refiere a la inclusión de diferentes perspectivas culturales en una sociedad. </w:t>
      </w:r>
    </w:p>
    <w:p w14:paraId="5B8BA1B4" w14:textId="48E0BE63" w:rsidR="00852E43" w:rsidRPr="00852E43" w:rsidRDefault="00852E43" w:rsidP="00DA072F">
      <w:pPr>
        <w:pStyle w:val="Prrafodelista"/>
        <w:numPr>
          <w:ilvl w:val="0"/>
          <w:numId w:val="11"/>
        </w:numPr>
        <w:spacing w:after="180" w:line="240" w:lineRule="auto"/>
        <w:rPr>
          <w:rFonts w:ascii="Arial" w:eastAsia="Times New Roman" w:hAnsi="Arial" w:cs="Arial"/>
          <w:sz w:val="24"/>
          <w:szCs w:val="24"/>
          <w:lang w:eastAsia="es-AR"/>
        </w:rPr>
      </w:pPr>
      <w:r>
        <w:rPr>
          <w:rFonts w:ascii="Arial" w:hAnsi="Arial" w:cs="Arial"/>
          <w:color w:val="202124"/>
          <w:shd w:val="clear" w:color="auto" w:fill="FFFFFF"/>
        </w:rPr>
        <w:t xml:space="preserve">La diversidad cultural </w:t>
      </w:r>
      <w:r>
        <w:rPr>
          <w:rFonts w:ascii="Arial" w:hAnsi="Arial" w:cs="Arial"/>
          <w:color w:val="202124"/>
          <w:shd w:val="clear" w:color="auto" w:fill="FFFFFF"/>
        </w:rPr>
        <w:t xml:space="preserve">es importante porque </w:t>
      </w:r>
      <w:r>
        <w:rPr>
          <w:rFonts w:ascii="Arial" w:hAnsi="Arial" w:cs="Arial"/>
          <w:color w:val="202124"/>
          <w:shd w:val="clear" w:color="auto" w:fill="FFFFFF"/>
        </w:rPr>
        <w:t>resulta</w:t>
      </w:r>
      <w:r>
        <w:rPr>
          <w:rFonts w:ascii="Arial" w:hAnsi="Arial" w:cs="Arial"/>
          <w:color w:val="202124"/>
          <w:shd w:val="clear" w:color="auto" w:fill="FFFFFF"/>
        </w:rPr>
        <w:t xml:space="preserve"> de</w:t>
      </w:r>
      <w:r>
        <w:rPr>
          <w:rFonts w:ascii="Arial" w:hAnsi="Arial" w:cs="Arial"/>
          <w:color w:val="202124"/>
          <w:shd w:val="clear" w:color="auto" w:fill="FFFFFF"/>
        </w:rPr>
        <w:t> </w:t>
      </w:r>
      <w:r>
        <w:rPr>
          <w:rFonts w:ascii="Arial" w:hAnsi="Arial" w:cs="Arial"/>
          <w:b/>
          <w:bCs/>
          <w:color w:val="202124"/>
          <w:shd w:val="clear" w:color="auto" w:fill="FFFFFF"/>
        </w:rPr>
        <w:t>amplía</w:t>
      </w:r>
      <w:r>
        <w:rPr>
          <w:rFonts w:ascii="Arial" w:hAnsi="Arial" w:cs="Arial"/>
          <w:b/>
          <w:bCs/>
          <w:color w:val="202124"/>
          <w:shd w:val="clear" w:color="auto" w:fill="FFFFFF"/>
        </w:rPr>
        <w:t>s</w:t>
      </w:r>
      <w:r>
        <w:rPr>
          <w:rFonts w:ascii="Arial" w:hAnsi="Arial" w:cs="Arial"/>
          <w:b/>
          <w:bCs/>
          <w:color w:val="202124"/>
          <w:shd w:val="clear" w:color="auto" w:fill="FFFFFF"/>
        </w:rPr>
        <w:t xml:space="preserve"> alternativas; alimenta diversas capacidades, valores humanos y cosmovisiones; y permite que la sabiduría del pasado nos prepare para el futuro</w:t>
      </w:r>
      <w:r>
        <w:rPr>
          <w:rFonts w:ascii="Arial" w:hAnsi="Arial" w:cs="Arial"/>
          <w:color w:val="202124"/>
          <w:shd w:val="clear" w:color="auto" w:fill="FFFFFF"/>
        </w:rPr>
        <w:t>. La diversidad cultural puede impulsar el desarrollo sostenible de los individuos, comunidades y países.</w:t>
      </w:r>
    </w:p>
    <w:p w14:paraId="45F5E91D" w14:textId="472688B5" w:rsidR="00852E43" w:rsidRPr="00852E43" w:rsidRDefault="00852E43" w:rsidP="00DA072F">
      <w:pPr>
        <w:pStyle w:val="Prrafodelista"/>
        <w:numPr>
          <w:ilvl w:val="0"/>
          <w:numId w:val="11"/>
        </w:numPr>
        <w:spacing w:after="180" w:line="240" w:lineRule="auto"/>
        <w:rPr>
          <w:rFonts w:ascii="Arial" w:eastAsia="Times New Roman" w:hAnsi="Arial" w:cs="Arial"/>
          <w:sz w:val="24"/>
          <w:szCs w:val="24"/>
          <w:lang w:eastAsia="es-AR"/>
        </w:rPr>
      </w:pPr>
      <w:r>
        <w:rPr>
          <w:rFonts w:ascii="Arial" w:hAnsi="Arial" w:cs="Arial"/>
          <w:color w:val="202124"/>
          <w:shd w:val="clear" w:color="auto" w:fill="FFFFFF"/>
        </w:rPr>
        <w:t>El respeto es un </w:t>
      </w:r>
      <w:r>
        <w:rPr>
          <w:rFonts w:ascii="Arial" w:hAnsi="Arial" w:cs="Arial"/>
          <w:b/>
          <w:bCs/>
          <w:color w:val="202124"/>
          <w:shd w:val="clear" w:color="auto" w:fill="FFFFFF"/>
        </w:rPr>
        <w:t>valor que permite al ser humano reconocer, aceptar, apreciar y valorar las cualidades del prójimo y sus derechos</w:t>
      </w:r>
      <w:r>
        <w:rPr>
          <w:rFonts w:ascii="Arial" w:hAnsi="Arial" w:cs="Arial"/>
          <w:color w:val="202124"/>
          <w:shd w:val="clear" w:color="auto" w:fill="FFFFFF"/>
        </w:rPr>
        <w:t>. Es decir, el respeto es el reconocimiento del valor propio y de los derechos de los individuos y de la sociedad.</w:t>
      </w:r>
    </w:p>
    <w:p w14:paraId="07C168D1" w14:textId="3D3B088C" w:rsidR="00852E43" w:rsidRDefault="00852E43" w:rsidP="00852E43">
      <w:pPr>
        <w:pStyle w:val="trt0xe"/>
        <w:numPr>
          <w:ilvl w:val="0"/>
          <w:numId w:val="11"/>
        </w:numPr>
        <w:shd w:val="clear" w:color="auto" w:fill="FFFFFF"/>
        <w:spacing w:before="0" w:beforeAutospacing="0" w:after="60" w:afterAutospacing="0"/>
        <w:rPr>
          <w:rFonts w:ascii="Arial" w:hAnsi="Arial" w:cs="Arial"/>
          <w:color w:val="202124"/>
        </w:rPr>
      </w:pPr>
      <w:r>
        <w:rPr>
          <w:rFonts w:ascii="Arial" w:hAnsi="Arial" w:cs="Arial"/>
          <w:b/>
          <w:bCs/>
          <w:color w:val="202124"/>
        </w:rPr>
        <w:lastRenderedPageBreak/>
        <w:t>R</w:t>
      </w:r>
      <w:r>
        <w:rPr>
          <w:rFonts w:ascii="Arial" w:hAnsi="Arial" w:cs="Arial"/>
          <w:b/>
          <w:bCs/>
          <w:color w:val="202124"/>
        </w:rPr>
        <w:t>espeto</w:t>
      </w:r>
      <w:r>
        <w:rPr>
          <w:rFonts w:ascii="Arial" w:hAnsi="Arial" w:cs="Arial"/>
          <w:color w:val="202124"/>
        </w:rPr>
        <w:t> al prójimo: </w:t>
      </w:r>
      <w:r>
        <w:rPr>
          <w:rFonts w:ascii="Arial" w:hAnsi="Arial" w:cs="Arial"/>
          <w:b/>
          <w:bCs/>
          <w:color w:val="202124"/>
        </w:rPr>
        <w:t>respetar</w:t>
      </w:r>
      <w:r>
        <w:rPr>
          <w:rFonts w:ascii="Arial" w:hAnsi="Arial" w:cs="Arial"/>
          <w:color w:val="202124"/>
        </w:rPr>
        <w:t> los derechos de los demás y tratarlos con educación.</w:t>
      </w:r>
    </w:p>
    <w:p w14:paraId="21DED832" w14:textId="77777777" w:rsidR="00852E43" w:rsidRDefault="00852E43" w:rsidP="00852E43">
      <w:pPr>
        <w:pStyle w:val="trt0xe"/>
        <w:shd w:val="clear" w:color="auto" w:fill="FFFFFF"/>
        <w:spacing w:before="0" w:beforeAutospacing="0" w:after="60" w:afterAutospacing="0"/>
        <w:ind w:left="720"/>
        <w:rPr>
          <w:rFonts w:ascii="Arial" w:hAnsi="Arial" w:cs="Arial"/>
          <w:color w:val="202124"/>
        </w:rPr>
      </w:pPr>
      <w:r>
        <w:rPr>
          <w:rFonts w:ascii="Arial" w:hAnsi="Arial" w:cs="Arial"/>
          <w:b/>
          <w:bCs/>
          <w:color w:val="202124"/>
        </w:rPr>
        <w:t>Respeto</w:t>
      </w:r>
      <w:r>
        <w:rPr>
          <w:rFonts w:ascii="Arial" w:hAnsi="Arial" w:cs="Arial"/>
          <w:color w:val="202124"/>
        </w:rPr>
        <w:t> a la naturaleza: cuidar la naturaleza y no dañarla.</w:t>
      </w:r>
    </w:p>
    <w:p w14:paraId="7D18A777" w14:textId="77777777" w:rsidR="00852E43" w:rsidRDefault="00852E43" w:rsidP="00852E43">
      <w:pPr>
        <w:pStyle w:val="trt0xe"/>
        <w:shd w:val="clear" w:color="auto" w:fill="FFFFFF"/>
        <w:spacing w:before="0" w:beforeAutospacing="0" w:after="60" w:afterAutospacing="0"/>
        <w:ind w:left="720"/>
        <w:rPr>
          <w:rFonts w:ascii="Arial" w:hAnsi="Arial" w:cs="Arial"/>
          <w:color w:val="202124"/>
        </w:rPr>
      </w:pPr>
      <w:r>
        <w:rPr>
          <w:rFonts w:ascii="Arial" w:hAnsi="Arial" w:cs="Arial"/>
          <w:b/>
          <w:bCs/>
          <w:color w:val="202124"/>
        </w:rPr>
        <w:t>Respeto</w:t>
      </w:r>
      <w:r>
        <w:rPr>
          <w:rFonts w:ascii="Arial" w:hAnsi="Arial" w:cs="Arial"/>
          <w:color w:val="202124"/>
        </w:rPr>
        <w:t> a la autoridad: seguir las normas que dicta la autoridad.</w:t>
      </w:r>
    </w:p>
    <w:p w14:paraId="2C576EC8" w14:textId="19F2975E" w:rsidR="00852E43" w:rsidRPr="00B46AB2" w:rsidRDefault="00B46AB2" w:rsidP="00DA072F">
      <w:pPr>
        <w:pStyle w:val="Prrafodelista"/>
        <w:numPr>
          <w:ilvl w:val="0"/>
          <w:numId w:val="11"/>
        </w:numPr>
        <w:spacing w:after="180" w:line="240" w:lineRule="auto"/>
        <w:rPr>
          <w:rFonts w:ascii="Arial" w:eastAsia="Times New Roman" w:hAnsi="Arial" w:cs="Arial"/>
          <w:sz w:val="24"/>
          <w:szCs w:val="24"/>
          <w:lang w:eastAsia="es-AR"/>
        </w:rPr>
      </w:pPr>
      <w:r>
        <w:rPr>
          <w:rFonts w:ascii="Arial" w:hAnsi="Arial" w:cs="Arial"/>
          <w:color w:val="202124"/>
          <w:shd w:val="clear" w:color="auto" w:fill="FFFFFF"/>
        </w:rPr>
        <w:t>La </w:t>
      </w:r>
      <w:r>
        <w:rPr>
          <w:rFonts w:ascii="Arial" w:hAnsi="Arial" w:cs="Arial"/>
          <w:b/>
          <w:bCs/>
          <w:color w:val="202124"/>
          <w:shd w:val="clear" w:color="auto" w:fill="FFFFFF"/>
        </w:rPr>
        <w:t>diversidad cultural</w:t>
      </w:r>
      <w:r>
        <w:rPr>
          <w:rFonts w:ascii="Arial" w:hAnsi="Arial" w:cs="Arial"/>
          <w:color w:val="202124"/>
          <w:shd w:val="clear" w:color="auto" w:fill="FFFFFF"/>
        </w:rPr>
        <w:t> es una parte importante como fuerza que impulsa el desarrollo, no solo económico, sino como forma de enriquecer la vida de las personas. Además, es un componente indispensable para reducir la pobreza y alcanzar la meta del desarrollo sostenible.</w:t>
      </w:r>
    </w:p>
    <w:p w14:paraId="75A9E93B" w14:textId="77777777" w:rsidR="00531F58" w:rsidRDefault="00B46AB2" w:rsidP="00B46AB2">
      <w:pPr>
        <w:spacing w:after="180" w:line="240" w:lineRule="auto"/>
        <w:rPr>
          <w:noProof/>
        </w:rPr>
      </w:pPr>
      <w:r>
        <w:rPr>
          <w:rFonts w:ascii="Arial" w:eastAsia="Times New Roman" w:hAnsi="Arial" w:cs="Arial"/>
          <w:sz w:val="24"/>
          <w:szCs w:val="24"/>
          <w:lang w:eastAsia="es-AR"/>
        </w:rPr>
        <w:t>2)</w:t>
      </w:r>
      <w:r w:rsidRPr="00B46AB2">
        <w:rPr>
          <w:noProof/>
        </w:rPr>
        <w:t xml:space="preserve"> </w:t>
      </w:r>
      <w:r w:rsidR="00531F58">
        <w:rPr>
          <w:noProof/>
        </w:rPr>
        <w:t xml:space="preserve">   </w:t>
      </w:r>
    </w:p>
    <w:p w14:paraId="0AA5BD95" w14:textId="4D98B022" w:rsidR="00B46AB2" w:rsidRPr="00B46AB2" w:rsidRDefault="00531F58" w:rsidP="00B46AB2">
      <w:pPr>
        <w:spacing w:after="180" w:line="240" w:lineRule="auto"/>
        <w:rPr>
          <w:rFonts w:ascii="Arial" w:eastAsia="Times New Roman" w:hAnsi="Arial" w:cs="Arial"/>
          <w:sz w:val="24"/>
          <w:szCs w:val="24"/>
          <w:lang w:eastAsia="es-AR"/>
        </w:rPr>
      </w:pPr>
      <w:r>
        <w:rPr>
          <w:noProof/>
        </w:rPr>
        <w:t xml:space="preserve">  </w:t>
      </w:r>
      <w:r w:rsidR="00B46AB2">
        <w:rPr>
          <w:noProof/>
        </w:rPr>
        <w:drawing>
          <wp:inline distT="0" distB="0" distL="0" distR="0" wp14:anchorId="2E9ECD84" wp14:editId="556788FB">
            <wp:extent cx="4067175" cy="31665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218" t="42669" r="38088" b="23133"/>
                    <a:stretch/>
                  </pic:blipFill>
                  <pic:spPr bwMode="auto">
                    <a:xfrm>
                      <a:off x="0" y="0"/>
                      <a:ext cx="4074140" cy="3172009"/>
                    </a:xfrm>
                    <a:prstGeom prst="rect">
                      <a:avLst/>
                    </a:prstGeom>
                    <a:ln>
                      <a:noFill/>
                    </a:ln>
                    <a:extLst>
                      <a:ext uri="{53640926-AAD7-44D8-BBD7-CCE9431645EC}">
                        <a14:shadowObscured xmlns:a14="http://schemas.microsoft.com/office/drawing/2010/main"/>
                      </a:ext>
                    </a:extLst>
                  </pic:spPr>
                </pic:pic>
              </a:graphicData>
            </a:graphic>
          </wp:inline>
        </w:drawing>
      </w:r>
    </w:p>
    <w:p w14:paraId="0792D0A8" w14:textId="77777777" w:rsidR="000053C6" w:rsidRPr="0050559D" w:rsidRDefault="000053C6" w:rsidP="000053C6">
      <w:pPr>
        <w:pStyle w:val="Prrafodelista"/>
        <w:spacing w:after="180" w:line="240" w:lineRule="auto"/>
        <w:ind w:left="1440"/>
        <w:rPr>
          <w:rFonts w:ascii="Arial" w:eastAsia="Times New Roman" w:hAnsi="Arial" w:cs="Arial"/>
          <w:sz w:val="24"/>
          <w:szCs w:val="24"/>
          <w:lang w:eastAsia="es-AR"/>
        </w:rPr>
      </w:pPr>
    </w:p>
    <w:sectPr w:rsidR="000053C6" w:rsidRPr="0050559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91D2" w14:textId="77777777" w:rsidR="0004032E" w:rsidRDefault="0004032E" w:rsidP="00FB32F0">
      <w:pPr>
        <w:spacing w:after="0" w:line="240" w:lineRule="auto"/>
      </w:pPr>
      <w:r>
        <w:separator/>
      </w:r>
    </w:p>
  </w:endnote>
  <w:endnote w:type="continuationSeparator" w:id="0">
    <w:p w14:paraId="192C4FCA" w14:textId="77777777" w:rsidR="0004032E" w:rsidRDefault="0004032E"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44418"/>
      <w:docPartObj>
        <w:docPartGallery w:val="Page Numbers (Bottom of Page)"/>
        <w:docPartUnique/>
      </w:docPartObj>
    </w:sdtPr>
    <w:sdtContent>
      <w:p w14:paraId="1283E051" w14:textId="77777777" w:rsidR="00FB32F0" w:rsidRDefault="00FB32F0">
        <w:pPr>
          <w:pStyle w:val="Piedepgina"/>
          <w:jc w:val="right"/>
        </w:pPr>
        <w:r>
          <w:fldChar w:fldCharType="begin"/>
        </w:r>
        <w:r>
          <w:instrText>PAGE   \* MERGEFORMAT</w:instrText>
        </w:r>
        <w:r>
          <w:fldChar w:fldCharType="separate"/>
        </w:r>
        <w:r w:rsidR="00377149" w:rsidRPr="00377149">
          <w:rPr>
            <w:noProof/>
            <w:lang w:val="es-ES"/>
          </w:rPr>
          <w:t>2</w:t>
        </w:r>
        <w:r>
          <w:fldChar w:fldCharType="end"/>
        </w:r>
      </w:p>
    </w:sdtContent>
  </w:sdt>
  <w:p w14:paraId="68414A28" w14:textId="77777777" w:rsidR="00FB32F0" w:rsidRDefault="00FB3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5CC2" w14:textId="77777777" w:rsidR="0004032E" w:rsidRDefault="0004032E" w:rsidP="00FB32F0">
      <w:pPr>
        <w:spacing w:after="0" w:line="240" w:lineRule="auto"/>
      </w:pPr>
      <w:r>
        <w:separator/>
      </w:r>
    </w:p>
  </w:footnote>
  <w:footnote w:type="continuationSeparator" w:id="0">
    <w:p w14:paraId="31F65C1A" w14:textId="77777777" w:rsidR="0004032E" w:rsidRDefault="0004032E" w:rsidP="00FB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FB8"/>
    <w:multiLevelType w:val="hybridMultilevel"/>
    <w:tmpl w:val="C4BE2CD2"/>
    <w:lvl w:ilvl="0" w:tplc="234094E6">
      <w:start w:val="2"/>
      <w:numFmt w:val="lowerLetter"/>
      <w:lvlText w:val="%1)"/>
      <w:lvlJc w:val="left"/>
      <w:pPr>
        <w:ind w:left="1080" w:hanging="360"/>
      </w:pPr>
      <w:rPr>
        <w:rFonts w:eastAsiaTheme="minorHAnsi" w:hint="default"/>
        <w:color w:val="4D5156"/>
        <w:sz w:val="21"/>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E5910E8"/>
    <w:multiLevelType w:val="hybridMultilevel"/>
    <w:tmpl w:val="980A5BC2"/>
    <w:lvl w:ilvl="0" w:tplc="AD727874">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72E4FC0"/>
    <w:multiLevelType w:val="hybridMultilevel"/>
    <w:tmpl w:val="A66C0AB4"/>
    <w:lvl w:ilvl="0" w:tplc="6A42C76A">
      <w:start w:val="1"/>
      <w:numFmt w:val="decimal"/>
      <w:lvlText w:val="%1)"/>
      <w:lvlJc w:val="left"/>
      <w:pPr>
        <w:ind w:left="1440" w:hanging="360"/>
      </w:pPr>
      <w:rPr>
        <w:rFonts w:hint="default"/>
        <w:b/>
        <w:color w:val="202124"/>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320E0480"/>
    <w:multiLevelType w:val="multilevel"/>
    <w:tmpl w:val="89C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45A5960"/>
    <w:multiLevelType w:val="hybridMultilevel"/>
    <w:tmpl w:val="36DE63D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62EE1C19"/>
    <w:multiLevelType w:val="hybridMultilevel"/>
    <w:tmpl w:val="D8E68B2A"/>
    <w:lvl w:ilvl="0" w:tplc="FE2811B8">
      <w:start w:val="2"/>
      <w:numFmt w:val="lowerLetter"/>
      <w:lvlText w:val="%1)"/>
      <w:lvlJc w:val="left"/>
      <w:pPr>
        <w:ind w:left="720" w:hanging="360"/>
      </w:pPr>
      <w:rPr>
        <w:rFonts w:eastAsiaTheme="minorHAnsi" w:hint="default"/>
        <w:color w:val="4D5156"/>
        <w:sz w:val="2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47B7519"/>
    <w:multiLevelType w:val="hybridMultilevel"/>
    <w:tmpl w:val="F8DA6B3C"/>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24937102">
    <w:abstractNumId w:val="9"/>
  </w:num>
  <w:num w:numId="2" w16cid:durableId="406928838">
    <w:abstractNumId w:val="5"/>
  </w:num>
  <w:num w:numId="3" w16cid:durableId="908929629">
    <w:abstractNumId w:val="7"/>
  </w:num>
  <w:num w:numId="4" w16cid:durableId="174001126">
    <w:abstractNumId w:val="2"/>
  </w:num>
  <w:num w:numId="5" w16cid:durableId="107551508">
    <w:abstractNumId w:val="11"/>
  </w:num>
  <w:num w:numId="6" w16cid:durableId="846864446">
    <w:abstractNumId w:val="3"/>
  </w:num>
  <w:num w:numId="7" w16cid:durableId="1840727338">
    <w:abstractNumId w:val="6"/>
  </w:num>
  <w:num w:numId="8" w16cid:durableId="1269046510">
    <w:abstractNumId w:val="0"/>
  </w:num>
  <w:num w:numId="9" w16cid:durableId="679701986">
    <w:abstractNumId w:val="1"/>
  </w:num>
  <w:num w:numId="10" w16cid:durableId="1235891179">
    <w:abstractNumId w:val="10"/>
  </w:num>
  <w:num w:numId="11" w16cid:durableId="1288194169">
    <w:abstractNumId w:val="8"/>
  </w:num>
  <w:num w:numId="12" w16cid:durableId="1628122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18"/>
    <w:rsid w:val="000053C6"/>
    <w:rsid w:val="0004032E"/>
    <w:rsid w:val="000B129F"/>
    <w:rsid w:val="001321BC"/>
    <w:rsid w:val="0013550A"/>
    <w:rsid w:val="001F5B1F"/>
    <w:rsid w:val="00247955"/>
    <w:rsid w:val="00274E3C"/>
    <w:rsid w:val="00377149"/>
    <w:rsid w:val="003B23E5"/>
    <w:rsid w:val="004F3318"/>
    <w:rsid w:val="0050559D"/>
    <w:rsid w:val="00531F58"/>
    <w:rsid w:val="00850418"/>
    <w:rsid w:val="00852E43"/>
    <w:rsid w:val="00953A65"/>
    <w:rsid w:val="00977F44"/>
    <w:rsid w:val="00A71A4B"/>
    <w:rsid w:val="00A74A2B"/>
    <w:rsid w:val="00B46AB2"/>
    <w:rsid w:val="00B87F8B"/>
    <w:rsid w:val="00BF0D2D"/>
    <w:rsid w:val="00DA072F"/>
    <w:rsid w:val="00E82480"/>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5249"/>
  <w15:docId w15:val="{98A9BB59-CC36-A841-B75B-A6C91979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paragraph" w:styleId="NormalWeb">
    <w:name w:val="Normal (Web)"/>
    <w:basedOn w:val="Normal"/>
    <w:uiPriority w:val="99"/>
    <w:semiHidden/>
    <w:unhideWhenUsed/>
    <w:rsid w:val="00BF0D2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DA072F"/>
    <w:rPr>
      <w:i/>
      <w:iCs/>
    </w:rPr>
  </w:style>
  <w:style w:type="paragraph" w:customStyle="1" w:styleId="trt0xe">
    <w:name w:val="trt0xe"/>
    <w:basedOn w:val="Normal"/>
    <w:rsid w:val="00852E4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199341">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451102">
      <w:bodyDiv w:val="1"/>
      <w:marLeft w:val="0"/>
      <w:marRight w:val="0"/>
      <w:marTop w:val="0"/>
      <w:marBottom w:val="0"/>
      <w:divBdr>
        <w:top w:val="none" w:sz="0" w:space="0" w:color="auto"/>
        <w:left w:val="none" w:sz="0" w:space="0" w:color="auto"/>
        <w:bottom w:val="none" w:sz="0" w:space="0" w:color="auto"/>
        <w:right w:val="none" w:sz="0" w:space="0" w:color="auto"/>
      </w:divBdr>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Marcos joel FuneS</cp:lastModifiedBy>
  <cp:revision>2</cp:revision>
  <dcterms:created xsi:type="dcterms:W3CDTF">2022-11-09T02:03:00Z</dcterms:created>
  <dcterms:modified xsi:type="dcterms:W3CDTF">2022-11-09T02:03:00Z</dcterms:modified>
</cp:coreProperties>
</file>