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21" w:rsidRDefault="00E4478A">
      <w:r>
        <w:t xml:space="preserve">Máximo </w:t>
      </w:r>
      <w:proofErr w:type="spellStart"/>
      <w:r>
        <w:t>I</w:t>
      </w:r>
      <w:r w:rsidR="000B1821">
        <w:t>gnes</w:t>
      </w:r>
      <w:proofErr w:type="spellEnd"/>
    </w:p>
    <w:p w:rsidR="000B1821" w:rsidRDefault="000B1821">
      <w:r>
        <w:t>Cristian Moran</w:t>
      </w:r>
    </w:p>
    <w:p w:rsidR="000B1821" w:rsidRDefault="00E4478A">
      <w:r>
        <w:t>Juan Acosta</w:t>
      </w:r>
      <w:r>
        <w:br/>
      </w:r>
      <w:proofErr w:type="spellStart"/>
      <w:r>
        <w:t>Jeronimo</w:t>
      </w:r>
      <w:proofErr w:type="spellEnd"/>
      <w:r>
        <w:t xml:space="preserve"> Ramos</w:t>
      </w:r>
    </w:p>
    <w:p w:rsidR="00373417" w:rsidRDefault="00373417">
      <w:r>
        <w:t xml:space="preserve">1. Identificar el agente patógeno causante de la enfermedad, teniendo en cuenta las alternativas citadas. Clasificar al microorganismo según el reino al que pertenece. </w:t>
      </w:r>
    </w:p>
    <w:p w:rsidR="00373417" w:rsidRDefault="00487D2F">
      <w:r>
        <w:t xml:space="preserve">Chlamydia </w:t>
      </w:r>
      <w:proofErr w:type="spellStart"/>
      <w:r>
        <w:t>trachomatis</w:t>
      </w:r>
      <w:proofErr w:type="spellEnd"/>
      <w:r>
        <w:t xml:space="preserve">, es una bacteria, </w:t>
      </w:r>
    </w:p>
    <w:p w:rsidR="00373417" w:rsidRDefault="00373417">
      <w:r>
        <w:t xml:space="preserve">2. Nombre de la enfermedad y vía de contagio. </w:t>
      </w:r>
    </w:p>
    <w:p w:rsidR="00373417" w:rsidRDefault="00487D2F">
      <w:r>
        <w:t xml:space="preserve">Chlamydia </w:t>
      </w:r>
      <w:proofErr w:type="spellStart"/>
      <w:r>
        <w:t>trachomatis</w:t>
      </w:r>
      <w:proofErr w:type="spellEnd"/>
      <w:r>
        <w:t xml:space="preserve">, la </w:t>
      </w:r>
      <w:proofErr w:type="spellStart"/>
      <w:r>
        <w:t>via</w:t>
      </w:r>
      <w:proofErr w:type="spellEnd"/>
      <w:r>
        <w:t xml:space="preserve"> de contagio es la </w:t>
      </w:r>
      <w:proofErr w:type="spellStart"/>
      <w:r>
        <w:t>via</w:t>
      </w:r>
      <w:proofErr w:type="spellEnd"/>
      <w:r>
        <w:t xml:space="preserve"> sexual</w:t>
      </w:r>
    </w:p>
    <w:p w:rsidR="00373417" w:rsidRDefault="00373417">
      <w:r>
        <w:t xml:space="preserve">3. Lugar del sistema reproductor afectado. </w:t>
      </w:r>
    </w:p>
    <w:p w:rsidR="00373417" w:rsidRDefault="00487D2F"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 </w:t>
      </w:r>
      <w:proofErr w:type="gramStart"/>
      <w: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afectan</w:t>
      </w:r>
      <w:proofErr w:type="gramEnd"/>
      <w: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 xml:space="preserve"> a la uretra, al cuello uterino o al recto</w:t>
      </w: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.</w:t>
      </w:r>
    </w:p>
    <w:p w:rsidR="00373417" w:rsidRDefault="00373417">
      <w:r>
        <w:t xml:space="preserve">4. Síntomas generales si es posible diferenciados por sexo. </w:t>
      </w:r>
    </w:p>
    <w:p w:rsidR="00373417" w:rsidRDefault="00487D2F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>hombres</w:t>
      </w:r>
      <w:proofErr w:type="gramEnd"/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 incluyen: Secreción del pene. Sensación de ardor al orinar. Ardor o picazón alrededor de la abertura del pene.</w:t>
      </w:r>
    </w:p>
    <w:p w:rsidR="00487D2F" w:rsidRPr="00487D2F" w:rsidRDefault="00487D2F" w:rsidP="00487D2F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202124"/>
          <w:sz w:val="18"/>
          <w:szCs w:val="18"/>
          <w:lang w:eastAsia="es-ES"/>
        </w:rPr>
      </w:pPr>
      <w:r w:rsidRPr="00487D2F">
        <w:rPr>
          <w:rFonts w:ascii="Arial" w:eastAsia="Times New Roman" w:hAnsi="Arial" w:cs="Arial"/>
          <w:b/>
          <w:bCs/>
          <w:color w:val="202124"/>
          <w:sz w:val="18"/>
          <w:szCs w:val="18"/>
          <w:lang w:eastAsia="es-ES"/>
        </w:rPr>
        <w:t>Los síntomas en las mujeres incluyen:</w:t>
      </w:r>
    </w:p>
    <w:p w:rsidR="00487D2F" w:rsidRPr="00487D2F" w:rsidRDefault="00487D2F" w:rsidP="00487D2F">
      <w:pPr>
        <w:numPr>
          <w:ilvl w:val="0"/>
          <w:numId w:val="1"/>
        </w:numPr>
        <w:shd w:val="clear" w:color="auto" w:fill="FFFFFF"/>
        <w:spacing w:after="46" w:line="240" w:lineRule="auto"/>
        <w:ind w:left="0"/>
        <w:rPr>
          <w:rFonts w:ascii="Arial" w:eastAsia="Times New Roman" w:hAnsi="Arial" w:cs="Arial"/>
          <w:color w:val="202124"/>
          <w:sz w:val="18"/>
          <w:szCs w:val="18"/>
          <w:lang w:eastAsia="es-ES"/>
        </w:rPr>
      </w:pPr>
      <w:r w:rsidRPr="00487D2F">
        <w:rPr>
          <w:rFonts w:ascii="Arial" w:eastAsia="Times New Roman" w:hAnsi="Arial" w:cs="Arial"/>
          <w:color w:val="202124"/>
          <w:sz w:val="18"/>
          <w:szCs w:val="18"/>
          <w:lang w:eastAsia="es-ES"/>
        </w:rPr>
        <w:t>Flujo vaginal anormal, que puede tener un fuerte olor.</w:t>
      </w:r>
    </w:p>
    <w:p w:rsidR="00487D2F" w:rsidRPr="00487D2F" w:rsidRDefault="00487D2F" w:rsidP="00487D2F">
      <w:pPr>
        <w:numPr>
          <w:ilvl w:val="0"/>
          <w:numId w:val="1"/>
        </w:numPr>
        <w:shd w:val="clear" w:color="auto" w:fill="FFFFFF"/>
        <w:spacing w:after="46" w:line="240" w:lineRule="auto"/>
        <w:ind w:left="0"/>
        <w:rPr>
          <w:rFonts w:ascii="Arial" w:eastAsia="Times New Roman" w:hAnsi="Arial" w:cs="Arial"/>
          <w:color w:val="202124"/>
          <w:sz w:val="18"/>
          <w:szCs w:val="18"/>
          <w:lang w:eastAsia="es-ES"/>
        </w:rPr>
      </w:pPr>
      <w:r w:rsidRPr="00487D2F">
        <w:rPr>
          <w:rFonts w:ascii="Arial" w:eastAsia="Times New Roman" w:hAnsi="Arial" w:cs="Arial"/>
          <w:color w:val="202124"/>
          <w:sz w:val="18"/>
          <w:szCs w:val="18"/>
          <w:lang w:eastAsia="es-ES"/>
        </w:rPr>
        <w:t>Sensación de ardor al orinar.</w:t>
      </w:r>
    </w:p>
    <w:p w:rsidR="00487D2F" w:rsidRPr="00487D2F" w:rsidRDefault="00487D2F" w:rsidP="00487D2F">
      <w:pPr>
        <w:numPr>
          <w:ilvl w:val="0"/>
          <w:numId w:val="1"/>
        </w:numPr>
        <w:shd w:val="clear" w:color="auto" w:fill="FFFFFF"/>
        <w:spacing w:after="46" w:line="240" w:lineRule="auto"/>
        <w:ind w:left="0"/>
        <w:rPr>
          <w:rFonts w:ascii="Arial" w:eastAsia="Times New Roman" w:hAnsi="Arial" w:cs="Arial"/>
          <w:color w:val="202124"/>
          <w:sz w:val="18"/>
          <w:szCs w:val="18"/>
          <w:lang w:eastAsia="es-ES"/>
        </w:rPr>
      </w:pPr>
      <w:r w:rsidRPr="00487D2F">
        <w:rPr>
          <w:rFonts w:ascii="Arial" w:eastAsia="Times New Roman" w:hAnsi="Arial" w:cs="Arial"/>
          <w:color w:val="202124"/>
          <w:sz w:val="18"/>
          <w:szCs w:val="18"/>
          <w:lang w:eastAsia="es-ES"/>
        </w:rPr>
        <w:t>Dolor durante las relaciones sexuales.</w:t>
      </w:r>
    </w:p>
    <w:p w:rsidR="00487D2F" w:rsidRDefault="00487D2F"/>
    <w:p w:rsidR="00373417" w:rsidRDefault="00373417">
      <w:r>
        <w:t xml:space="preserve">5. % de la población juvenil afectada. </w:t>
      </w:r>
    </w:p>
    <w:p w:rsidR="00373417" w:rsidRDefault="00487D2F"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7% en mujeres adolescentes, 19% en adolescentes embarazadas y 5,7% en hombres</w:t>
      </w:r>
    </w:p>
    <w:p w:rsidR="00373417" w:rsidRDefault="00373417">
      <w:r>
        <w:t xml:space="preserve">6. Descripción de la enfermedad. ¿Se ve afectada la posibilidad de tener hijos a futuro del paciente? Justifique. </w:t>
      </w:r>
    </w:p>
    <w:p w:rsidR="00373417" w:rsidRDefault="00487D2F">
      <w:r>
        <w:t xml:space="preserve">Si muchas posibilidades que la contraiga </w:t>
      </w:r>
    </w:p>
    <w:p w:rsidR="00487D2F" w:rsidRDefault="00487D2F"/>
    <w:p w:rsidR="00373417" w:rsidRDefault="00373417">
      <w:r>
        <w:t xml:space="preserve">7. Prevención. </w:t>
      </w:r>
    </w:p>
    <w:p w:rsidR="00373417" w:rsidRDefault="00487D2F">
      <w:r>
        <w:t>El no usar protección al tener relaciones sexuales</w:t>
      </w:r>
    </w:p>
    <w:p w:rsidR="00373417" w:rsidRDefault="00373417">
      <w:r>
        <w:t>8. Tratamiento. ¿Por qué es importante conocer si el individuo afectado posee pareja estable?</w:t>
      </w:r>
    </w:p>
    <w:p w:rsidR="00373417" w:rsidRDefault="00487D2F"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La clamidia se trata con antibióticos</w:t>
      </w:r>
    </w:p>
    <w:sectPr w:rsidR="00373417" w:rsidSect="00D84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753"/>
    <w:multiLevelType w:val="multilevel"/>
    <w:tmpl w:val="6EC6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73417"/>
    <w:rsid w:val="000B1821"/>
    <w:rsid w:val="003241ED"/>
    <w:rsid w:val="00373417"/>
    <w:rsid w:val="00487D2F"/>
    <w:rsid w:val="00722774"/>
    <w:rsid w:val="00D847AE"/>
    <w:rsid w:val="00E4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695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Ignes</dc:creator>
  <cp:lastModifiedBy>Natalia Ignes</cp:lastModifiedBy>
  <cp:revision>2</cp:revision>
  <dcterms:created xsi:type="dcterms:W3CDTF">2022-11-09T23:14:00Z</dcterms:created>
  <dcterms:modified xsi:type="dcterms:W3CDTF">2022-11-09T23:46:00Z</dcterms:modified>
</cp:coreProperties>
</file>