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8B77" w14:textId="77777777" w:rsidR="00155EF3" w:rsidRDefault="00155EF3" w:rsidP="00D12A30">
      <w:pPr>
        <w:jc w:val="center"/>
        <w:rPr>
          <w:rFonts w:ascii="Arial" w:hAnsi="Arial" w:cs="Arial"/>
          <w:sz w:val="56"/>
          <w:szCs w:val="56"/>
        </w:rPr>
      </w:pPr>
    </w:p>
    <w:p w14:paraId="2BA97875" w14:textId="77777777" w:rsidR="00155EF3" w:rsidRDefault="00155EF3" w:rsidP="00D12A30">
      <w:pPr>
        <w:jc w:val="center"/>
        <w:rPr>
          <w:rFonts w:ascii="Arial" w:hAnsi="Arial" w:cs="Arial"/>
          <w:sz w:val="56"/>
          <w:szCs w:val="56"/>
        </w:rPr>
      </w:pPr>
    </w:p>
    <w:p w14:paraId="650EF6DF" w14:textId="77777777" w:rsidR="00155EF3" w:rsidRDefault="00155EF3" w:rsidP="00D12A30">
      <w:pPr>
        <w:jc w:val="center"/>
        <w:rPr>
          <w:rFonts w:ascii="Arial" w:hAnsi="Arial" w:cs="Arial"/>
          <w:sz w:val="56"/>
          <w:szCs w:val="56"/>
        </w:rPr>
      </w:pPr>
    </w:p>
    <w:p w14:paraId="6102309D" w14:textId="0A21BCB4" w:rsidR="00D12A30" w:rsidRPr="009148B4" w:rsidRDefault="00D12A30" w:rsidP="00D12A30">
      <w:pPr>
        <w:jc w:val="center"/>
        <w:rPr>
          <w:rFonts w:ascii="Arial" w:hAnsi="Arial" w:cs="Arial"/>
          <w:sz w:val="56"/>
          <w:szCs w:val="56"/>
        </w:rPr>
      </w:pPr>
      <w:r w:rsidRPr="009148B4">
        <w:rPr>
          <w:rFonts w:ascii="Arial" w:hAnsi="Arial" w:cs="Arial"/>
          <w:sz w:val="56"/>
          <w:szCs w:val="56"/>
        </w:rPr>
        <w:t>"</w:t>
      </w:r>
      <w:r w:rsidRPr="00155EF3">
        <w:rPr>
          <w:rFonts w:ascii="Arial" w:hAnsi="Arial" w:cs="Arial"/>
          <w:b/>
          <w:bCs/>
          <w:sz w:val="56"/>
          <w:szCs w:val="56"/>
          <w:u w:val="single"/>
        </w:rPr>
        <w:t xml:space="preserve">Emocionalidad de niños de 6-8 años en el espacio curricular Educación Física </w:t>
      </w:r>
      <w:r w:rsidR="00E475DA" w:rsidRPr="00155EF3">
        <w:rPr>
          <w:rFonts w:ascii="Arial" w:hAnsi="Arial" w:cs="Arial"/>
          <w:b/>
          <w:bCs/>
          <w:sz w:val="56"/>
          <w:szCs w:val="56"/>
          <w:u w:val="single"/>
        </w:rPr>
        <w:t>en el Colegio Santa Rosa de Lima</w:t>
      </w:r>
      <w:r w:rsidRPr="009148B4">
        <w:rPr>
          <w:rFonts w:ascii="Arial" w:hAnsi="Arial" w:cs="Arial"/>
          <w:sz w:val="56"/>
          <w:szCs w:val="56"/>
        </w:rPr>
        <w:t>"</w:t>
      </w:r>
    </w:p>
    <w:p w14:paraId="7504EBE4" w14:textId="77777777" w:rsidR="0053363D" w:rsidRDefault="0053363D" w:rsidP="00D12A30">
      <w:pPr>
        <w:rPr>
          <w:rFonts w:ascii="Arial" w:hAnsi="Arial" w:cs="Arial"/>
          <w:b/>
          <w:bCs/>
          <w:sz w:val="56"/>
          <w:szCs w:val="56"/>
          <w:u w:val="single"/>
        </w:rPr>
      </w:pPr>
    </w:p>
    <w:p w14:paraId="3C0665F1" w14:textId="4C4F8D89" w:rsidR="00686F99" w:rsidRDefault="009148B4" w:rsidP="00D12A30">
      <w:pPr>
        <w:rPr>
          <w:rFonts w:ascii="Arial" w:hAnsi="Arial" w:cs="Arial"/>
          <w:b/>
          <w:bCs/>
          <w:sz w:val="40"/>
          <w:szCs w:val="40"/>
        </w:rPr>
      </w:pPr>
      <w:r w:rsidRPr="004B6378">
        <w:rPr>
          <w:rFonts w:ascii="Arial" w:hAnsi="Arial" w:cs="Arial"/>
          <w:b/>
          <w:bCs/>
          <w:sz w:val="40"/>
          <w:szCs w:val="40"/>
          <w:u w:val="single"/>
        </w:rPr>
        <w:t>Integrantes</w:t>
      </w:r>
      <w:r w:rsidRPr="0053363D">
        <w:rPr>
          <w:rFonts w:ascii="Arial" w:hAnsi="Arial" w:cs="Arial"/>
          <w:b/>
          <w:bCs/>
          <w:sz w:val="40"/>
          <w:szCs w:val="40"/>
        </w:rPr>
        <w:t>:</w:t>
      </w:r>
      <w:r w:rsidR="0053363D">
        <w:rPr>
          <w:rFonts w:ascii="Arial" w:hAnsi="Arial" w:cs="Arial"/>
          <w:b/>
          <w:bCs/>
          <w:sz w:val="40"/>
          <w:szCs w:val="40"/>
        </w:rPr>
        <w:t xml:space="preserve"> </w:t>
      </w:r>
      <w:r w:rsidR="0053363D" w:rsidRPr="00155EF3">
        <w:rPr>
          <w:rFonts w:ascii="Arial" w:hAnsi="Arial" w:cs="Arial"/>
          <w:sz w:val="40"/>
          <w:szCs w:val="40"/>
        </w:rPr>
        <w:t>Ca</w:t>
      </w:r>
      <w:r w:rsidR="00E12122" w:rsidRPr="00155EF3">
        <w:rPr>
          <w:rFonts w:ascii="Arial" w:hAnsi="Arial" w:cs="Arial"/>
          <w:sz w:val="40"/>
          <w:szCs w:val="40"/>
        </w:rPr>
        <w:t>mila Ontiveros, Cecilia Tárrega, Gerónimo Muñoz</w:t>
      </w:r>
      <w:r w:rsidR="004B6378">
        <w:rPr>
          <w:rFonts w:ascii="Arial" w:hAnsi="Arial" w:cs="Arial"/>
          <w:sz w:val="40"/>
          <w:szCs w:val="40"/>
        </w:rPr>
        <w:t>.</w:t>
      </w:r>
    </w:p>
    <w:p w14:paraId="368E19E3" w14:textId="5DEDF048" w:rsidR="00E12122" w:rsidRPr="004B6378" w:rsidRDefault="006D1314" w:rsidP="00D12A30">
      <w:pPr>
        <w:rPr>
          <w:rFonts w:ascii="Arial" w:hAnsi="Arial" w:cs="Arial"/>
          <w:sz w:val="40"/>
          <w:szCs w:val="40"/>
        </w:rPr>
      </w:pPr>
      <w:r w:rsidRPr="004B6378">
        <w:rPr>
          <w:rFonts w:ascii="Arial" w:hAnsi="Arial" w:cs="Arial"/>
          <w:b/>
          <w:bCs/>
          <w:sz w:val="40"/>
          <w:szCs w:val="40"/>
          <w:u w:val="single"/>
        </w:rPr>
        <w:t>Espacio curricular</w:t>
      </w:r>
      <w:r>
        <w:rPr>
          <w:rFonts w:ascii="Arial" w:hAnsi="Arial" w:cs="Arial"/>
          <w:b/>
          <w:bCs/>
          <w:sz w:val="40"/>
          <w:szCs w:val="40"/>
        </w:rPr>
        <w:t xml:space="preserve">: </w:t>
      </w:r>
      <w:r w:rsidRPr="004B6378">
        <w:rPr>
          <w:rFonts w:ascii="Arial" w:hAnsi="Arial" w:cs="Arial"/>
          <w:sz w:val="40"/>
          <w:szCs w:val="40"/>
        </w:rPr>
        <w:t>Investigación e intervención socio-comunitaria</w:t>
      </w:r>
      <w:r w:rsidR="00311723" w:rsidRPr="004B6378">
        <w:rPr>
          <w:rFonts w:ascii="Arial" w:hAnsi="Arial" w:cs="Arial"/>
          <w:sz w:val="40"/>
          <w:szCs w:val="40"/>
        </w:rPr>
        <w:t>.</w:t>
      </w:r>
    </w:p>
    <w:p w14:paraId="72E7E22C" w14:textId="1C6B6054" w:rsidR="00311723" w:rsidRDefault="00311723" w:rsidP="00D12A30">
      <w:pPr>
        <w:rPr>
          <w:rFonts w:ascii="Arial" w:hAnsi="Arial" w:cs="Arial"/>
          <w:b/>
          <w:bCs/>
          <w:sz w:val="40"/>
          <w:szCs w:val="40"/>
        </w:rPr>
      </w:pPr>
      <w:r w:rsidRPr="004B6378">
        <w:rPr>
          <w:rFonts w:ascii="Arial" w:hAnsi="Arial" w:cs="Arial"/>
          <w:b/>
          <w:bCs/>
          <w:sz w:val="40"/>
          <w:szCs w:val="40"/>
          <w:u w:val="single"/>
        </w:rPr>
        <w:t>Profesor</w:t>
      </w:r>
      <w:r>
        <w:rPr>
          <w:rFonts w:ascii="Arial" w:hAnsi="Arial" w:cs="Arial"/>
          <w:b/>
          <w:bCs/>
          <w:sz w:val="40"/>
          <w:szCs w:val="40"/>
        </w:rPr>
        <w:t xml:space="preserve">: </w:t>
      </w:r>
      <w:r w:rsidRPr="004B6378">
        <w:rPr>
          <w:rFonts w:ascii="Arial" w:hAnsi="Arial" w:cs="Arial"/>
          <w:sz w:val="40"/>
          <w:szCs w:val="40"/>
        </w:rPr>
        <w:t>Leonardo Salinas</w:t>
      </w:r>
    </w:p>
    <w:p w14:paraId="69FC6BBA" w14:textId="764E508B" w:rsidR="00311723" w:rsidRPr="0053363D" w:rsidRDefault="00311723" w:rsidP="00D12A30">
      <w:pPr>
        <w:rPr>
          <w:rFonts w:ascii="Arial" w:hAnsi="Arial" w:cs="Arial"/>
          <w:b/>
          <w:bCs/>
          <w:sz w:val="40"/>
          <w:szCs w:val="40"/>
        </w:rPr>
      </w:pPr>
      <w:r w:rsidRPr="004B6378">
        <w:rPr>
          <w:rFonts w:ascii="Arial" w:hAnsi="Arial" w:cs="Arial"/>
          <w:sz w:val="40"/>
          <w:szCs w:val="40"/>
        </w:rPr>
        <w:t>Curso</w:t>
      </w:r>
      <w:r>
        <w:rPr>
          <w:rFonts w:ascii="Arial" w:hAnsi="Arial" w:cs="Arial"/>
          <w:b/>
          <w:bCs/>
          <w:sz w:val="40"/>
          <w:szCs w:val="40"/>
        </w:rPr>
        <w:t xml:space="preserve">: </w:t>
      </w:r>
      <w:r w:rsidR="00155EF3" w:rsidRPr="004B6378">
        <w:rPr>
          <w:rFonts w:ascii="Arial" w:hAnsi="Arial" w:cs="Arial"/>
          <w:sz w:val="40"/>
          <w:szCs w:val="40"/>
        </w:rPr>
        <w:t>“6</w:t>
      </w:r>
      <w:r w:rsidR="004B6378">
        <w:rPr>
          <w:rFonts w:ascii="Arial" w:hAnsi="Arial" w:cs="Arial"/>
          <w:sz w:val="40"/>
          <w:szCs w:val="40"/>
          <w:vertAlign w:val="superscript"/>
        </w:rPr>
        <w:t>to</w:t>
      </w:r>
      <w:r w:rsidR="00155EF3" w:rsidRPr="004B6378">
        <w:rPr>
          <w:rFonts w:ascii="Arial" w:hAnsi="Arial" w:cs="Arial"/>
          <w:sz w:val="40"/>
          <w:szCs w:val="40"/>
        </w:rPr>
        <w:t xml:space="preserve"> B”</w:t>
      </w:r>
    </w:p>
    <w:p w14:paraId="08D13D48" w14:textId="544427B2" w:rsidR="00686F99" w:rsidRPr="009148B4" w:rsidRDefault="00686F99">
      <w:pPr>
        <w:rPr>
          <w:rFonts w:ascii="Arial" w:hAnsi="Arial" w:cs="Arial"/>
          <w:b/>
          <w:bCs/>
          <w:sz w:val="56"/>
          <w:szCs w:val="56"/>
          <w:u w:val="single"/>
        </w:rPr>
      </w:pPr>
      <w:r w:rsidRPr="009148B4">
        <w:rPr>
          <w:rFonts w:ascii="Arial" w:hAnsi="Arial" w:cs="Arial"/>
          <w:b/>
          <w:bCs/>
          <w:sz w:val="56"/>
          <w:szCs w:val="56"/>
          <w:u w:val="single"/>
        </w:rPr>
        <w:br w:type="page"/>
      </w:r>
    </w:p>
    <w:p w14:paraId="2C0FCEED" w14:textId="1EB5B5A6" w:rsidR="00D12A30" w:rsidRPr="00D12A30" w:rsidRDefault="00D12A30" w:rsidP="00D12A30">
      <w:pPr>
        <w:rPr>
          <w:rFonts w:ascii="Arial" w:hAnsi="Arial" w:cs="Arial"/>
          <w:sz w:val="24"/>
          <w:szCs w:val="24"/>
        </w:rPr>
      </w:pPr>
      <w:r w:rsidRPr="002D36A3">
        <w:rPr>
          <w:rFonts w:ascii="Arial" w:hAnsi="Arial" w:cs="Arial"/>
          <w:b/>
          <w:bCs/>
          <w:sz w:val="24"/>
          <w:szCs w:val="24"/>
          <w:u w:val="single"/>
        </w:rPr>
        <w:lastRenderedPageBreak/>
        <w:t>Objetivos</w:t>
      </w:r>
    </w:p>
    <w:p w14:paraId="75823668" w14:textId="3057DF70" w:rsidR="00D12A30" w:rsidRDefault="0073485D" w:rsidP="00D12A30">
      <w:pPr>
        <w:pStyle w:val="Prrafodelista"/>
        <w:numPr>
          <w:ilvl w:val="0"/>
          <w:numId w:val="3"/>
        </w:numPr>
        <w:rPr>
          <w:rFonts w:ascii="Arial" w:hAnsi="Arial" w:cs="Arial"/>
          <w:sz w:val="24"/>
          <w:szCs w:val="24"/>
        </w:rPr>
      </w:pPr>
      <w:r>
        <w:rPr>
          <w:rFonts w:ascii="Arial" w:hAnsi="Arial" w:cs="Arial"/>
          <w:sz w:val="24"/>
          <w:szCs w:val="24"/>
        </w:rPr>
        <w:t>Indagar sobre</w:t>
      </w:r>
      <w:r w:rsidR="00D12A30" w:rsidRPr="00D12A30">
        <w:rPr>
          <w:rFonts w:ascii="Arial" w:hAnsi="Arial" w:cs="Arial"/>
          <w:sz w:val="24"/>
          <w:szCs w:val="24"/>
        </w:rPr>
        <w:t xml:space="preserve"> cómo se sienten </w:t>
      </w:r>
      <w:r w:rsidR="006121EA">
        <w:rPr>
          <w:rFonts w:ascii="Arial" w:hAnsi="Arial" w:cs="Arial"/>
          <w:sz w:val="24"/>
          <w:szCs w:val="24"/>
        </w:rPr>
        <w:t xml:space="preserve">y </w:t>
      </w:r>
      <w:r w:rsidR="00AF5B2F">
        <w:rPr>
          <w:rFonts w:ascii="Arial" w:hAnsi="Arial" w:cs="Arial"/>
          <w:sz w:val="24"/>
          <w:szCs w:val="24"/>
        </w:rPr>
        <w:t>desempeñan</w:t>
      </w:r>
      <w:r w:rsidR="006121EA">
        <w:rPr>
          <w:rFonts w:ascii="Arial" w:hAnsi="Arial" w:cs="Arial"/>
          <w:sz w:val="24"/>
          <w:szCs w:val="24"/>
        </w:rPr>
        <w:t xml:space="preserve"> </w:t>
      </w:r>
      <w:r w:rsidR="00D12A30" w:rsidRPr="00D12A30">
        <w:rPr>
          <w:rFonts w:ascii="Arial" w:hAnsi="Arial" w:cs="Arial"/>
          <w:sz w:val="24"/>
          <w:szCs w:val="24"/>
        </w:rPr>
        <w:t xml:space="preserve">los niños en el </w:t>
      </w:r>
      <w:r w:rsidR="006121EA">
        <w:rPr>
          <w:rFonts w:ascii="Arial" w:hAnsi="Arial" w:cs="Arial"/>
          <w:sz w:val="24"/>
          <w:szCs w:val="24"/>
        </w:rPr>
        <w:t>espacio curricular “Educación Física.”</w:t>
      </w:r>
    </w:p>
    <w:p w14:paraId="06475442" w14:textId="6E9C0F40" w:rsidR="006121EA" w:rsidRDefault="006121EA" w:rsidP="00D12A30">
      <w:pPr>
        <w:pStyle w:val="Prrafodelista"/>
        <w:numPr>
          <w:ilvl w:val="0"/>
          <w:numId w:val="3"/>
        </w:numPr>
        <w:rPr>
          <w:rFonts w:ascii="Arial" w:hAnsi="Arial" w:cs="Arial"/>
          <w:sz w:val="24"/>
          <w:szCs w:val="24"/>
        </w:rPr>
      </w:pPr>
      <w:r>
        <w:rPr>
          <w:rFonts w:ascii="Arial" w:hAnsi="Arial" w:cs="Arial"/>
          <w:sz w:val="24"/>
          <w:szCs w:val="24"/>
        </w:rPr>
        <w:t xml:space="preserve">Conocer </w:t>
      </w:r>
      <w:r w:rsidR="008573A8">
        <w:rPr>
          <w:rFonts w:ascii="Arial" w:hAnsi="Arial" w:cs="Arial"/>
          <w:sz w:val="24"/>
          <w:szCs w:val="24"/>
        </w:rPr>
        <w:t xml:space="preserve">cómo </w:t>
      </w:r>
      <w:r w:rsidR="00755C89">
        <w:rPr>
          <w:rFonts w:ascii="Arial" w:hAnsi="Arial" w:cs="Arial"/>
          <w:sz w:val="24"/>
          <w:szCs w:val="24"/>
        </w:rPr>
        <w:t xml:space="preserve">los niños </w:t>
      </w:r>
      <w:r w:rsidR="008573A8">
        <w:rPr>
          <w:rFonts w:ascii="Arial" w:hAnsi="Arial" w:cs="Arial"/>
          <w:sz w:val="24"/>
          <w:szCs w:val="24"/>
        </w:rPr>
        <w:t xml:space="preserve">perciben </w:t>
      </w:r>
      <w:r w:rsidR="007425C5">
        <w:rPr>
          <w:rFonts w:ascii="Arial" w:hAnsi="Arial" w:cs="Arial"/>
          <w:sz w:val="24"/>
          <w:szCs w:val="24"/>
        </w:rPr>
        <w:t>emocionalmente</w:t>
      </w:r>
      <w:r w:rsidR="00755C89">
        <w:rPr>
          <w:rFonts w:ascii="Arial" w:hAnsi="Arial" w:cs="Arial"/>
          <w:sz w:val="24"/>
          <w:szCs w:val="24"/>
        </w:rPr>
        <w:t xml:space="preserve"> </w:t>
      </w:r>
      <w:r w:rsidR="008573A8">
        <w:rPr>
          <w:rFonts w:ascii="Arial" w:hAnsi="Arial" w:cs="Arial"/>
          <w:sz w:val="24"/>
          <w:szCs w:val="24"/>
        </w:rPr>
        <w:t>a sus pares en “Educación Física”.</w:t>
      </w:r>
    </w:p>
    <w:p w14:paraId="32092245" w14:textId="04DBBD0B" w:rsidR="008573A8" w:rsidRPr="00D12A30" w:rsidRDefault="0073485D" w:rsidP="00D12A30">
      <w:pPr>
        <w:pStyle w:val="Prrafodelista"/>
        <w:numPr>
          <w:ilvl w:val="0"/>
          <w:numId w:val="3"/>
        </w:numPr>
        <w:rPr>
          <w:rFonts w:ascii="Arial" w:hAnsi="Arial" w:cs="Arial"/>
          <w:sz w:val="24"/>
          <w:szCs w:val="24"/>
        </w:rPr>
      </w:pPr>
      <w:r>
        <w:rPr>
          <w:rFonts w:ascii="Arial" w:hAnsi="Arial" w:cs="Arial"/>
          <w:sz w:val="24"/>
          <w:szCs w:val="24"/>
        </w:rPr>
        <w:t xml:space="preserve">Descubrir si los niños </w:t>
      </w:r>
      <w:r w:rsidR="00B541CD">
        <w:rPr>
          <w:rFonts w:ascii="Arial" w:hAnsi="Arial" w:cs="Arial"/>
          <w:sz w:val="24"/>
          <w:szCs w:val="24"/>
        </w:rPr>
        <w:t xml:space="preserve">describen diferencias </w:t>
      </w:r>
      <w:r w:rsidR="00A631D7">
        <w:rPr>
          <w:rFonts w:ascii="Arial" w:hAnsi="Arial" w:cs="Arial"/>
          <w:sz w:val="24"/>
          <w:szCs w:val="24"/>
        </w:rPr>
        <w:t>sobre la actividad física</w:t>
      </w:r>
      <w:r w:rsidR="004C4C22">
        <w:rPr>
          <w:rFonts w:ascii="Arial" w:hAnsi="Arial" w:cs="Arial"/>
          <w:sz w:val="24"/>
          <w:szCs w:val="24"/>
        </w:rPr>
        <w:t xml:space="preserve"> realizada en el ámbito escolar </w:t>
      </w:r>
      <w:r w:rsidR="003C642C">
        <w:rPr>
          <w:rFonts w:ascii="Arial" w:hAnsi="Arial" w:cs="Arial"/>
          <w:sz w:val="24"/>
          <w:szCs w:val="24"/>
        </w:rPr>
        <w:t>y en el ámbito extraescolar.</w:t>
      </w:r>
    </w:p>
    <w:p w14:paraId="561496CC" w14:textId="3D5C3E97" w:rsidR="00D12A30" w:rsidRPr="00D12A30" w:rsidRDefault="00D12A30" w:rsidP="00D12A30">
      <w:pPr>
        <w:pStyle w:val="Prrafodelista"/>
        <w:numPr>
          <w:ilvl w:val="0"/>
          <w:numId w:val="3"/>
        </w:numPr>
        <w:rPr>
          <w:rFonts w:ascii="Arial" w:hAnsi="Arial" w:cs="Arial"/>
          <w:sz w:val="24"/>
          <w:szCs w:val="24"/>
        </w:rPr>
      </w:pPr>
      <w:r w:rsidRPr="00D12A30">
        <w:rPr>
          <w:rFonts w:ascii="Arial" w:hAnsi="Arial" w:cs="Arial"/>
          <w:sz w:val="24"/>
          <w:szCs w:val="24"/>
        </w:rPr>
        <w:t>Elaborar un proyecto de mejora institucional en la propuesta de Educación Física</w:t>
      </w:r>
      <w:r w:rsidR="0060046C">
        <w:rPr>
          <w:rFonts w:ascii="Arial" w:hAnsi="Arial" w:cs="Arial"/>
          <w:sz w:val="24"/>
          <w:szCs w:val="24"/>
        </w:rPr>
        <w:t xml:space="preserve"> relacionado con la Inteligencia Emocional.</w:t>
      </w:r>
    </w:p>
    <w:p w14:paraId="70D0AA02" w14:textId="43E8D3DD" w:rsidR="00140987" w:rsidRPr="00D12A30" w:rsidRDefault="008C7A63" w:rsidP="00D12A30">
      <w:pPr>
        <w:jc w:val="center"/>
        <w:rPr>
          <w:rFonts w:ascii="Arial" w:hAnsi="Arial" w:cs="Arial"/>
          <w:b/>
          <w:sz w:val="24"/>
          <w:szCs w:val="24"/>
          <w:u w:val="single"/>
        </w:rPr>
      </w:pPr>
      <w:r w:rsidRPr="00D12A30">
        <w:rPr>
          <w:rFonts w:ascii="Arial" w:hAnsi="Arial" w:cs="Arial"/>
          <w:b/>
          <w:sz w:val="24"/>
          <w:szCs w:val="24"/>
          <w:u w:val="single"/>
        </w:rPr>
        <w:t>Marco teórico</w:t>
      </w:r>
    </w:p>
    <w:p w14:paraId="5975C598" w14:textId="2DF0385A" w:rsidR="008C7A63" w:rsidRPr="008A5ADA" w:rsidRDefault="00894C14">
      <w:pPr>
        <w:rPr>
          <w:rFonts w:ascii="Arial" w:hAnsi="Arial" w:cs="Arial"/>
          <w:sz w:val="24"/>
          <w:szCs w:val="24"/>
        </w:rPr>
      </w:pPr>
      <w:r w:rsidRPr="008A5ADA">
        <w:rPr>
          <w:rFonts w:ascii="Arial" w:hAnsi="Arial" w:cs="Arial"/>
          <w:sz w:val="24"/>
          <w:szCs w:val="24"/>
        </w:rPr>
        <w:t xml:space="preserve">Para comenzar a analizar con detenimiento la interesante relación que se establece entre el mundo emocional y el mundo deportivo, debemos </w:t>
      </w:r>
      <w:r w:rsidR="00EB61CC" w:rsidRPr="008A5ADA">
        <w:rPr>
          <w:rFonts w:ascii="Arial" w:hAnsi="Arial" w:cs="Arial"/>
          <w:sz w:val="24"/>
          <w:szCs w:val="24"/>
        </w:rPr>
        <w:t xml:space="preserve">retroceder para observar el importante papel que </w:t>
      </w:r>
      <w:r w:rsidR="008A5ADA" w:rsidRPr="008A5ADA">
        <w:rPr>
          <w:rFonts w:ascii="Arial" w:hAnsi="Arial" w:cs="Arial"/>
          <w:sz w:val="24"/>
          <w:szCs w:val="24"/>
        </w:rPr>
        <w:t xml:space="preserve">juega </w:t>
      </w:r>
      <w:r w:rsidR="00EB61CC" w:rsidRPr="008A5ADA">
        <w:rPr>
          <w:rFonts w:ascii="Arial" w:hAnsi="Arial" w:cs="Arial"/>
          <w:sz w:val="24"/>
          <w:szCs w:val="24"/>
        </w:rPr>
        <w:t xml:space="preserve">la psicología </w:t>
      </w:r>
      <w:r w:rsidR="008A5ADA" w:rsidRPr="008A5ADA">
        <w:rPr>
          <w:rFonts w:ascii="Arial" w:hAnsi="Arial" w:cs="Arial"/>
          <w:sz w:val="24"/>
          <w:szCs w:val="24"/>
        </w:rPr>
        <w:t>evolutiva,</w:t>
      </w:r>
      <w:r w:rsidR="00EB61CC" w:rsidRPr="008A5ADA">
        <w:rPr>
          <w:rFonts w:ascii="Arial" w:hAnsi="Arial" w:cs="Arial"/>
          <w:sz w:val="24"/>
          <w:szCs w:val="24"/>
        </w:rPr>
        <w:t xml:space="preserve"> </w:t>
      </w:r>
      <w:r w:rsidR="008A5ADA" w:rsidRPr="008A5ADA">
        <w:rPr>
          <w:rFonts w:ascii="Arial" w:hAnsi="Arial" w:cs="Arial"/>
          <w:sz w:val="24"/>
          <w:szCs w:val="24"/>
        </w:rPr>
        <w:t>así como los aportes de</w:t>
      </w:r>
      <w:r w:rsidR="00EB61CC" w:rsidRPr="008A5ADA">
        <w:rPr>
          <w:rFonts w:ascii="Arial" w:hAnsi="Arial" w:cs="Arial"/>
          <w:sz w:val="24"/>
          <w:szCs w:val="24"/>
        </w:rPr>
        <w:t xml:space="preserve"> sus autores</w:t>
      </w:r>
      <w:r w:rsidR="008A5ADA" w:rsidRPr="008A5ADA">
        <w:rPr>
          <w:rFonts w:ascii="Arial" w:hAnsi="Arial" w:cs="Arial"/>
          <w:sz w:val="24"/>
          <w:szCs w:val="24"/>
        </w:rPr>
        <w:t>.</w:t>
      </w:r>
    </w:p>
    <w:p w14:paraId="5E3BF151" w14:textId="369159FD" w:rsidR="008A5ADA" w:rsidRDefault="008A5ADA">
      <w:pPr>
        <w:rPr>
          <w:rFonts w:ascii="Arial" w:hAnsi="Arial" w:cs="Arial"/>
          <w:sz w:val="24"/>
          <w:szCs w:val="24"/>
        </w:rPr>
      </w:pPr>
      <w:r w:rsidRPr="008A5ADA">
        <w:rPr>
          <w:rFonts w:ascii="Arial" w:hAnsi="Arial" w:cs="Arial"/>
          <w:sz w:val="24"/>
          <w:szCs w:val="24"/>
        </w:rPr>
        <w:t>Podemos comprender a la psicología evolutiva como la rama de la psicología que tiene como objeto de estudio el desarrollo del ser humano a lo largo de todo su ciclo vital. Se trata de una disciplina que nace del interés de comprender los múltiples cambios que manifiestan la mente y la conducta de un ser en desarrollo continuado desde el nacimiento hasta el fallecimiento.</w:t>
      </w:r>
    </w:p>
    <w:p w14:paraId="2CCEB0BB" w14:textId="5C2F6284" w:rsidR="00DA38E1" w:rsidRPr="008A5ADA" w:rsidRDefault="00DA38E1">
      <w:pPr>
        <w:rPr>
          <w:rFonts w:ascii="Arial" w:hAnsi="Arial" w:cs="Arial"/>
          <w:sz w:val="24"/>
          <w:szCs w:val="24"/>
        </w:rPr>
      </w:pPr>
      <w:r>
        <w:rPr>
          <w:rFonts w:ascii="Arial" w:hAnsi="Arial" w:cs="Arial"/>
          <w:sz w:val="24"/>
          <w:szCs w:val="24"/>
        </w:rPr>
        <w:t xml:space="preserve">Los investigadores tendrán en cuenta las teorías propuestas por </w:t>
      </w:r>
      <w:r w:rsidR="00B0449F">
        <w:rPr>
          <w:rFonts w:ascii="Arial" w:hAnsi="Arial" w:cs="Arial"/>
          <w:sz w:val="24"/>
          <w:szCs w:val="24"/>
        </w:rPr>
        <w:t xml:space="preserve">dos autores: </w:t>
      </w:r>
      <w:r w:rsidR="004104FD">
        <w:rPr>
          <w:rFonts w:ascii="Arial" w:hAnsi="Arial" w:cs="Arial"/>
          <w:sz w:val="24"/>
          <w:szCs w:val="24"/>
        </w:rPr>
        <w:t>Erik Erikson y Jean Piaget.</w:t>
      </w:r>
    </w:p>
    <w:p w14:paraId="0C2317F8" w14:textId="790674D2" w:rsidR="002C2EBC" w:rsidRDefault="008A5ADA">
      <w:pPr>
        <w:rPr>
          <w:rFonts w:ascii="Arial" w:eastAsia="Times New Roman" w:hAnsi="Arial" w:cs="Arial"/>
          <w:sz w:val="24"/>
          <w:szCs w:val="24"/>
        </w:rPr>
      </w:pPr>
      <w:r>
        <w:rPr>
          <w:rFonts w:ascii="Arial" w:hAnsi="Arial" w:cs="Arial"/>
          <w:sz w:val="24"/>
          <w:szCs w:val="24"/>
        </w:rPr>
        <w:t>Según Erik Erikson</w:t>
      </w:r>
      <w:r w:rsidR="00D12A30">
        <w:rPr>
          <w:rFonts w:ascii="Arial" w:hAnsi="Arial" w:cs="Arial"/>
          <w:sz w:val="24"/>
          <w:szCs w:val="24"/>
        </w:rPr>
        <w:t>,</w:t>
      </w:r>
      <w:r>
        <w:rPr>
          <w:rFonts w:ascii="Arial" w:hAnsi="Arial" w:cs="Arial"/>
          <w:sz w:val="24"/>
          <w:szCs w:val="24"/>
        </w:rPr>
        <w:t xml:space="preserve"> </w:t>
      </w:r>
      <w:r w:rsidR="00757356" w:rsidRPr="00D12A30">
        <w:rPr>
          <w:rFonts w:ascii="Arial" w:eastAsia="Times New Roman" w:hAnsi="Arial" w:cs="Arial"/>
          <w:sz w:val="24"/>
          <w:szCs w:val="24"/>
        </w:rPr>
        <w:t>los seres humanos con un desarrollo sano deben pasar a través de ocho etapas entre la infancia y la edad adulta tardía. En cada etapa, la persona se enfrenta, y es de esperar que domine, nuevos retos. Cada etapa se basa en la culminación con éxito de las etapas anteriores. Si los retos no se completan con éxito en una fase, es de esperar que reaparezcan como problemas en el futuro.</w:t>
      </w:r>
    </w:p>
    <w:p w14:paraId="0673CE01" w14:textId="5D91ED67" w:rsidR="00D12A30" w:rsidRPr="00D12A30" w:rsidRDefault="00D12A30">
      <w:pPr>
        <w:rPr>
          <w:rFonts w:ascii="Arial" w:eastAsia="Times New Roman" w:hAnsi="Arial" w:cs="Arial"/>
          <w:sz w:val="24"/>
          <w:szCs w:val="24"/>
        </w:rPr>
      </w:pPr>
      <w:r>
        <w:rPr>
          <w:rFonts w:ascii="Arial" w:eastAsia="Times New Roman" w:hAnsi="Arial" w:cs="Arial"/>
          <w:sz w:val="24"/>
          <w:szCs w:val="24"/>
        </w:rPr>
        <w:t>La</w:t>
      </w:r>
      <w:r w:rsidR="008C6A2E">
        <w:rPr>
          <w:rFonts w:ascii="Arial" w:eastAsia="Times New Roman" w:hAnsi="Arial" w:cs="Arial"/>
          <w:sz w:val="24"/>
          <w:szCs w:val="24"/>
        </w:rPr>
        <w:t xml:space="preserve"> teoría de Erikson</w:t>
      </w:r>
      <w:r>
        <w:rPr>
          <w:rFonts w:ascii="Arial" w:eastAsia="Times New Roman" w:hAnsi="Arial" w:cs="Arial"/>
          <w:sz w:val="24"/>
          <w:szCs w:val="24"/>
        </w:rPr>
        <w:t xml:space="preserve"> presenta los siguientes elementos principales:</w:t>
      </w:r>
    </w:p>
    <w:p w14:paraId="31DB771F" w14:textId="4B75B9CD" w:rsidR="00D12A30" w:rsidRDefault="008C6A2E" w:rsidP="00D12A30">
      <w:pPr>
        <w:pStyle w:val="Prrafodelista"/>
        <w:numPr>
          <w:ilvl w:val="0"/>
          <w:numId w:val="2"/>
        </w:numPr>
        <w:rPr>
          <w:rFonts w:ascii="Arial" w:eastAsia="Times New Roman" w:hAnsi="Arial" w:cs="Arial"/>
          <w:sz w:val="24"/>
          <w:szCs w:val="24"/>
        </w:rPr>
      </w:pPr>
      <w:r w:rsidRPr="00D12A30">
        <w:rPr>
          <w:rFonts w:ascii="Arial" w:eastAsia="Times New Roman" w:hAnsi="Arial" w:cs="Arial"/>
          <w:b/>
          <w:sz w:val="24"/>
          <w:szCs w:val="24"/>
        </w:rPr>
        <w:t>Identidad del yo</w:t>
      </w:r>
      <w:r w:rsidRPr="00D12A30">
        <w:rPr>
          <w:rFonts w:ascii="Arial" w:eastAsia="Times New Roman" w:hAnsi="Arial" w:cs="Arial"/>
          <w:sz w:val="24"/>
          <w:szCs w:val="24"/>
        </w:rPr>
        <w:t xml:space="preserve">: El yo hace referencia al sentido consciente de uno mismo que desarrollamos a través de la interacción social. Según Erikson, nuestra identidad del yo está en constante cambio debido a las nuevas experiencias e información que adquirimos a través de nuestra interacción diaria con los demás. </w:t>
      </w:r>
    </w:p>
    <w:p w14:paraId="571AED5F" w14:textId="748FE63C" w:rsidR="00D12A30" w:rsidRDefault="008C6A2E" w:rsidP="00D12A30">
      <w:pPr>
        <w:pStyle w:val="Prrafodelista"/>
        <w:numPr>
          <w:ilvl w:val="0"/>
          <w:numId w:val="2"/>
        </w:numPr>
        <w:rPr>
          <w:rFonts w:ascii="Arial" w:eastAsia="Times New Roman" w:hAnsi="Arial" w:cs="Arial"/>
          <w:sz w:val="24"/>
          <w:szCs w:val="24"/>
        </w:rPr>
      </w:pPr>
      <w:r w:rsidRPr="00D12A30">
        <w:rPr>
          <w:rFonts w:ascii="Arial" w:eastAsia="Times New Roman" w:hAnsi="Arial" w:cs="Arial"/>
          <w:b/>
          <w:sz w:val="24"/>
          <w:szCs w:val="24"/>
        </w:rPr>
        <w:t>Competencia</w:t>
      </w:r>
      <w:r w:rsidRPr="00D12A30">
        <w:rPr>
          <w:rFonts w:ascii="Arial" w:eastAsia="Times New Roman" w:hAnsi="Arial" w:cs="Arial"/>
          <w:sz w:val="24"/>
          <w:szCs w:val="24"/>
        </w:rPr>
        <w:t>: Además de la identidad del yo, Erikson cree que un sentido de competencia motiva conductas y acciones. Cada etapa de la teoría de Erikson pone interés en cómo adquirir competencias en un área de la vida. Si la etapa se maneja bien, la persona se sentirá satisfecha y segura. Si la etapa se gestiona mal, en la persona a surgir un sentimiento de</w:t>
      </w:r>
      <w:r>
        <w:rPr>
          <w:rFonts w:ascii="Arial" w:eastAsia="Times New Roman" w:hAnsi="Arial" w:cs="Arial"/>
          <w:sz w:val="24"/>
          <w:szCs w:val="24"/>
        </w:rPr>
        <w:t xml:space="preserve"> </w:t>
      </w:r>
      <w:r w:rsidRPr="00D12A30">
        <w:rPr>
          <w:rFonts w:ascii="Arial" w:eastAsia="Times New Roman" w:hAnsi="Arial" w:cs="Arial"/>
          <w:sz w:val="24"/>
          <w:szCs w:val="24"/>
        </w:rPr>
        <w:t xml:space="preserve">inadecuación. </w:t>
      </w:r>
    </w:p>
    <w:p w14:paraId="3E3B98D2" w14:textId="21F535BA" w:rsidR="008C6A2E" w:rsidRPr="00D12A30" w:rsidRDefault="008C6A2E" w:rsidP="00D12A30">
      <w:pPr>
        <w:pStyle w:val="Prrafodelista"/>
        <w:numPr>
          <w:ilvl w:val="0"/>
          <w:numId w:val="2"/>
        </w:numPr>
        <w:rPr>
          <w:rFonts w:ascii="Arial" w:eastAsia="Times New Roman" w:hAnsi="Arial" w:cs="Arial"/>
          <w:sz w:val="24"/>
          <w:szCs w:val="24"/>
        </w:rPr>
      </w:pPr>
      <w:r w:rsidRPr="00D12A30">
        <w:rPr>
          <w:rFonts w:ascii="Arial" w:eastAsia="Times New Roman" w:hAnsi="Arial" w:cs="Arial"/>
          <w:b/>
          <w:sz w:val="24"/>
          <w:szCs w:val="24"/>
        </w:rPr>
        <w:lastRenderedPageBreak/>
        <w:t>Conflictos</w:t>
      </w:r>
      <w:r w:rsidRPr="00D12A30">
        <w:rPr>
          <w:rFonts w:ascii="Arial" w:eastAsia="Times New Roman" w:hAnsi="Arial" w:cs="Arial"/>
          <w:sz w:val="24"/>
          <w:szCs w:val="24"/>
        </w:rPr>
        <w:t>: Erikson cree que la gente experimenta en cada etapa un conflicto que sirve como punto de inflexión en su desarrollo. En opinión de Erikson, esos conflictos se centran bien en el desarrollo de una cualidad psicológica o en no lograr desarrollar esa cualidad. Durante esos momentos, el potencial para el crecimiento personal es alto, pero también lo es el potencial para el fracaso.</w:t>
      </w:r>
    </w:p>
    <w:p w14:paraId="4A11ABD0" w14:textId="19C04C70" w:rsidR="00E475DA" w:rsidRPr="00E475DA" w:rsidRDefault="00E475DA" w:rsidP="00E475DA">
      <w:pPr>
        <w:rPr>
          <w:rFonts w:ascii="Arial" w:eastAsia="Times New Roman" w:hAnsi="Arial" w:cs="Arial"/>
          <w:sz w:val="24"/>
          <w:szCs w:val="24"/>
        </w:rPr>
      </w:pPr>
      <w:r w:rsidRPr="00943447">
        <w:rPr>
          <w:rFonts w:ascii="Arial" w:eastAsia="Arial" w:hAnsi="Arial" w:cs="Arial"/>
          <w:color w:val="252525"/>
          <w:sz w:val="24"/>
          <w:szCs w:val="24"/>
        </w:rPr>
        <w:t>E</w:t>
      </w:r>
      <w:r>
        <w:rPr>
          <w:rFonts w:ascii="Arial" w:eastAsia="Arial" w:hAnsi="Arial" w:cs="Arial"/>
          <w:color w:val="252525"/>
          <w:sz w:val="24"/>
          <w:szCs w:val="24"/>
        </w:rPr>
        <w:t>rikson e</w:t>
      </w:r>
      <w:r w:rsidRPr="00943447">
        <w:rPr>
          <w:rFonts w:ascii="Arial" w:eastAsia="Arial" w:hAnsi="Arial" w:cs="Arial"/>
          <w:color w:val="252525"/>
          <w:sz w:val="24"/>
          <w:szCs w:val="24"/>
        </w:rPr>
        <w:t>stablecía que el desarrollo funciona a partir de un principio epigenético</w:t>
      </w:r>
      <w:r>
        <w:rPr>
          <w:rFonts w:ascii="Arial" w:eastAsia="Arial" w:hAnsi="Arial" w:cs="Arial"/>
          <w:color w:val="252525"/>
          <w:sz w:val="24"/>
          <w:szCs w:val="24"/>
        </w:rPr>
        <w:t>; p</w:t>
      </w:r>
      <w:r w:rsidRPr="00943447">
        <w:rPr>
          <w:rFonts w:ascii="Arial" w:eastAsia="Arial" w:hAnsi="Arial" w:cs="Arial"/>
          <w:color w:val="252525"/>
          <w:sz w:val="24"/>
          <w:szCs w:val="24"/>
        </w:rPr>
        <w:t>ostulaba la existencia de ocho fases de desarrollo que se extendían a lo largo de todo el ciclo vital. Nuestros progresos a través de cada estadio están determinado</w:t>
      </w:r>
      <w:r>
        <w:rPr>
          <w:rFonts w:ascii="Arial" w:eastAsia="Arial" w:hAnsi="Arial" w:cs="Arial"/>
          <w:color w:val="252525"/>
          <w:sz w:val="24"/>
          <w:szCs w:val="24"/>
        </w:rPr>
        <w:t xml:space="preserve">s </w:t>
      </w:r>
      <w:r w:rsidRPr="00943447">
        <w:rPr>
          <w:rFonts w:ascii="Arial" w:eastAsia="Arial" w:hAnsi="Arial" w:cs="Arial"/>
          <w:color w:val="252525"/>
          <w:sz w:val="24"/>
          <w:szCs w:val="24"/>
        </w:rPr>
        <w:t>en parte por nuestros éxitos o por los fracasos en los estadios precedentes.</w:t>
      </w:r>
    </w:p>
    <w:p w14:paraId="206C284D" w14:textId="41496A39" w:rsidR="008C6A2E" w:rsidRDefault="00E475DA" w:rsidP="00E475DA">
      <w:pPr>
        <w:rPr>
          <w:rFonts w:ascii="Arial" w:hAnsi="Arial" w:cs="Arial"/>
          <w:sz w:val="24"/>
          <w:szCs w:val="24"/>
        </w:rPr>
      </w:pPr>
      <w:r w:rsidRPr="00E475DA">
        <w:rPr>
          <w:rFonts w:ascii="Arial" w:hAnsi="Arial" w:cs="Arial"/>
          <w:sz w:val="24"/>
          <w:szCs w:val="24"/>
        </w:rPr>
        <w:t>Cada fase comprende ciertas tareas o funciones que son psicosociales por naturaleza. Aunque Erikson les llama crisis por seguir la tradición freudiana, el término es más amplio y menos específico.</w:t>
      </w:r>
    </w:p>
    <w:p w14:paraId="4F96FA73" w14:textId="77777777" w:rsidR="009B373B" w:rsidRPr="009B373B" w:rsidRDefault="009B373B" w:rsidP="009B373B">
      <w:pPr>
        <w:rPr>
          <w:rFonts w:ascii="Arial" w:hAnsi="Arial" w:cs="Arial"/>
          <w:sz w:val="24"/>
          <w:szCs w:val="24"/>
        </w:rPr>
      </w:pPr>
      <w:r w:rsidRPr="009B373B">
        <w:rPr>
          <w:rFonts w:ascii="Arial" w:hAnsi="Arial" w:cs="Arial"/>
          <w:sz w:val="24"/>
          <w:szCs w:val="24"/>
        </w:rPr>
        <w:t xml:space="preserve">Si pasamos bien por un estadio, llevamos con nosotros ciertas virtudes o fuerzas psicosociales que nos ayudarán en el resto de los estadios de nuestra vida. Por el contrario, si no nos va tan bien, podremos desarrollar </w:t>
      </w:r>
      <w:proofErr w:type="spellStart"/>
      <w:r w:rsidRPr="009B373B">
        <w:rPr>
          <w:rFonts w:ascii="Arial" w:hAnsi="Arial" w:cs="Arial"/>
          <w:sz w:val="24"/>
          <w:szCs w:val="24"/>
        </w:rPr>
        <w:t>maladaptaciones</w:t>
      </w:r>
      <w:proofErr w:type="spellEnd"/>
      <w:r w:rsidRPr="009B373B">
        <w:rPr>
          <w:rFonts w:ascii="Arial" w:hAnsi="Arial" w:cs="Arial"/>
          <w:sz w:val="24"/>
          <w:szCs w:val="24"/>
        </w:rPr>
        <w:t xml:space="preserve"> o malignidades, así como poner en peligro nuestro desarrollo faltante. De las dos, la malignidad es la peor, ya que comprende mucho de los aspectos negativos de la tarea o función y muy poco</w:t>
      </w:r>
      <w:r>
        <w:rPr>
          <w:rFonts w:ascii="Arial" w:hAnsi="Arial" w:cs="Arial"/>
          <w:sz w:val="24"/>
          <w:szCs w:val="24"/>
        </w:rPr>
        <w:t xml:space="preserve"> </w:t>
      </w:r>
      <w:r w:rsidRPr="009B373B">
        <w:rPr>
          <w:rFonts w:ascii="Arial" w:hAnsi="Arial" w:cs="Arial"/>
          <w:sz w:val="24"/>
          <w:szCs w:val="24"/>
        </w:rPr>
        <w:t xml:space="preserve">de los aspectos positivos de la misma, tal y como presentan las personas desconfiadas. La </w:t>
      </w:r>
      <w:proofErr w:type="spellStart"/>
      <w:r w:rsidRPr="009B373B">
        <w:rPr>
          <w:rFonts w:ascii="Arial" w:hAnsi="Arial" w:cs="Arial"/>
          <w:sz w:val="24"/>
          <w:szCs w:val="24"/>
        </w:rPr>
        <w:t>maladaptación</w:t>
      </w:r>
      <w:proofErr w:type="spellEnd"/>
      <w:r w:rsidRPr="009B373B">
        <w:rPr>
          <w:rFonts w:ascii="Arial" w:hAnsi="Arial" w:cs="Arial"/>
          <w:sz w:val="24"/>
          <w:szCs w:val="24"/>
        </w:rPr>
        <w:t xml:space="preserve"> no es tan mala y comprende más aspectos positivos que negativos de la tarea, como las personas que confían demasiado.</w:t>
      </w:r>
    </w:p>
    <w:p w14:paraId="6E12F03B" w14:textId="77777777" w:rsidR="009B373B" w:rsidRPr="009B373B" w:rsidRDefault="009B373B" w:rsidP="009B373B">
      <w:pPr>
        <w:rPr>
          <w:rFonts w:ascii="Arial" w:hAnsi="Arial" w:cs="Arial"/>
          <w:sz w:val="24"/>
          <w:szCs w:val="24"/>
        </w:rPr>
      </w:pPr>
    </w:p>
    <w:p w14:paraId="262F9F6E" w14:textId="55E52FCE" w:rsidR="009B373B" w:rsidRPr="009B373B" w:rsidRDefault="009B373B" w:rsidP="009B373B">
      <w:pPr>
        <w:rPr>
          <w:rFonts w:ascii="Arial" w:hAnsi="Arial" w:cs="Arial"/>
          <w:sz w:val="24"/>
          <w:szCs w:val="24"/>
        </w:rPr>
      </w:pPr>
      <w:r w:rsidRPr="009B373B">
        <w:rPr>
          <w:rFonts w:ascii="Arial" w:hAnsi="Arial" w:cs="Arial"/>
          <w:sz w:val="24"/>
          <w:szCs w:val="24"/>
        </w:rPr>
        <w:t xml:space="preserve">Los 8 </w:t>
      </w:r>
      <w:proofErr w:type="spellStart"/>
      <w:r w:rsidRPr="009B373B">
        <w:rPr>
          <w:rFonts w:ascii="Arial" w:hAnsi="Arial" w:cs="Arial"/>
          <w:sz w:val="24"/>
          <w:szCs w:val="24"/>
        </w:rPr>
        <w:t>estadíos</w:t>
      </w:r>
      <w:proofErr w:type="spellEnd"/>
      <w:r w:rsidRPr="009B373B">
        <w:rPr>
          <w:rFonts w:ascii="Arial" w:hAnsi="Arial" w:cs="Arial"/>
          <w:sz w:val="24"/>
          <w:szCs w:val="24"/>
        </w:rPr>
        <w:t xml:space="preserve"> psicosociales de Erikson</w:t>
      </w:r>
    </w:p>
    <w:p w14:paraId="387CDA8F" w14:textId="5467E06E" w:rsidR="009B373B" w:rsidRDefault="009B373B" w:rsidP="009B373B">
      <w:pPr>
        <w:rPr>
          <w:rFonts w:ascii="Arial" w:hAnsi="Arial" w:cs="Arial"/>
          <w:sz w:val="24"/>
          <w:szCs w:val="24"/>
        </w:rPr>
      </w:pPr>
      <w:r w:rsidRPr="009B373B">
        <w:rPr>
          <w:rFonts w:ascii="Arial" w:hAnsi="Arial" w:cs="Arial"/>
          <w:sz w:val="24"/>
          <w:szCs w:val="24"/>
        </w:rPr>
        <w:t>Quizás la innovación más importante de Erikson fue la de postular no 5 estadios como Freud había hecho, sino 8. Erik elaboró tres estadios adicionales de la adultez a partir del estadio genital hasta la adolescencia descrito por Freud.</w:t>
      </w:r>
    </w:p>
    <w:p w14:paraId="3019B9B3" w14:textId="2DA9F113" w:rsidR="009B373B" w:rsidRDefault="009B373B" w:rsidP="009B373B">
      <w:pPr>
        <w:jc w:val="center"/>
        <w:rPr>
          <w:rFonts w:ascii="Arial" w:hAnsi="Arial" w:cs="Arial"/>
          <w:sz w:val="24"/>
          <w:szCs w:val="24"/>
        </w:rPr>
      </w:pPr>
      <w:r>
        <w:rPr>
          <w:rFonts w:ascii="Arial" w:hAnsi="Arial" w:cs="Arial"/>
          <w:noProof/>
          <w:sz w:val="24"/>
          <w:szCs w:val="24"/>
        </w:rPr>
        <w:lastRenderedPageBreak/>
        <w:drawing>
          <wp:inline distT="0" distB="0" distL="0" distR="0" wp14:anchorId="29BF23F3" wp14:editId="37248F95">
            <wp:extent cx="4329404" cy="24062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4347532" cy="2416279"/>
                    </a:xfrm>
                    <a:prstGeom prst="rect">
                      <a:avLst/>
                    </a:prstGeom>
                  </pic:spPr>
                </pic:pic>
              </a:graphicData>
            </a:graphic>
          </wp:inline>
        </w:drawing>
      </w:r>
    </w:p>
    <w:p w14:paraId="6B922763" w14:textId="3E2FC7C3" w:rsidR="009B373B" w:rsidRDefault="00FC1C24" w:rsidP="00FC1C24">
      <w:pPr>
        <w:jc w:val="center"/>
        <w:rPr>
          <w:rFonts w:ascii="Arial" w:hAnsi="Arial" w:cs="Arial"/>
          <w:sz w:val="24"/>
          <w:szCs w:val="24"/>
        </w:rPr>
      </w:pPr>
      <w:r>
        <w:rPr>
          <w:rFonts w:ascii="Arial" w:hAnsi="Arial" w:cs="Arial"/>
          <w:noProof/>
          <w:sz w:val="24"/>
          <w:szCs w:val="24"/>
        </w:rPr>
        <w:drawing>
          <wp:inline distT="0" distB="0" distL="0" distR="0" wp14:anchorId="391083A1" wp14:editId="0CF48AE5">
            <wp:extent cx="4422437" cy="48242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44631" cy="4848460"/>
                    </a:xfrm>
                    <a:prstGeom prst="rect">
                      <a:avLst/>
                    </a:prstGeom>
                  </pic:spPr>
                </pic:pic>
              </a:graphicData>
            </a:graphic>
          </wp:inline>
        </w:drawing>
      </w:r>
    </w:p>
    <w:p w14:paraId="29FBC523" w14:textId="37676435" w:rsidR="00FC1C24" w:rsidRPr="00FC1C24" w:rsidRDefault="00FC1C24" w:rsidP="00FC1C24">
      <w:pPr>
        <w:rPr>
          <w:rFonts w:ascii="Arial" w:hAnsi="Arial" w:cs="Arial"/>
          <w:sz w:val="24"/>
          <w:szCs w:val="24"/>
        </w:rPr>
      </w:pPr>
      <w:r>
        <w:rPr>
          <w:rFonts w:ascii="Arial" w:hAnsi="Arial" w:cs="Arial"/>
          <w:sz w:val="24"/>
          <w:szCs w:val="24"/>
        </w:rPr>
        <w:t xml:space="preserve">En este proyecto vamos a enfocarnos particularmente en el </w:t>
      </w:r>
      <w:proofErr w:type="spellStart"/>
      <w:r>
        <w:rPr>
          <w:rFonts w:ascii="Arial" w:hAnsi="Arial" w:cs="Arial"/>
          <w:sz w:val="24"/>
          <w:szCs w:val="24"/>
        </w:rPr>
        <w:t>e</w:t>
      </w:r>
      <w:r w:rsidRPr="00FC1C24">
        <w:rPr>
          <w:rFonts w:ascii="Arial" w:hAnsi="Arial" w:cs="Arial"/>
          <w:sz w:val="24"/>
          <w:szCs w:val="24"/>
        </w:rPr>
        <w:t>stad</w:t>
      </w:r>
      <w:r>
        <w:rPr>
          <w:rFonts w:ascii="Arial" w:hAnsi="Arial" w:cs="Arial"/>
          <w:sz w:val="24"/>
          <w:szCs w:val="24"/>
        </w:rPr>
        <w:t>í</w:t>
      </w:r>
      <w:r w:rsidRPr="00FC1C24">
        <w:rPr>
          <w:rFonts w:ascii="Arial" w:hAnsi="Arial" w:cs="Arial"/>
          <w:sz w:val="24"/>
          <w:szCs w:val="24"/>
        </w:rPr>
        <w:t>o</w:t>
      </w:r>
      <w:proofErr w:type="spellEnd"/>
      <w:r w:rsidRPr="00FC1C24">
        <w:rPr>
          <w:rFonts w:ascii="Arial" w:hAnsi="Arial" w:cs="Arial"/>
          <w:sz w:val="24"/>
          <w:szCs w:val="24"/>
        </w:rPr>
        <w:t xml:space="preserve"> IV</w:t>
      </w:r>
      <w:r>
        <w:rPr>
          <w:rFonts w:ascii="Arial" w:hAnsi="Arial" w:cs="Arial"/>
          <w:sz w:val="24"/>
          <w:szCs w:val="24"/>
        </w:rPr>
        <w:t>.</w:t>
      </w:r>
    </w:p>
    <w:p w14:paraId="795391E4" w14:textId="77777777" w:rsidR="00FC1C24" w:rsidRDefault="00FC1C24" w:rsidP="00FC1C24">
      <w:pPr>
        <w:rPr>
          <w:rFonts w:ascii="Arial" w:hAnsi="Arial" w:cs="Arial"/>
          <w:sz w:val="24"/>
          <w:szCs w:val="24"/>
        </w:rPr>
      </w:pPr>
      <w:r>
        <w:rPr>
          <w:rFonts w:ascii="Arial" w:hAnsi="Arial" w:cs="Arial"/>
          <w:sz w:val="24"/>
          <w:szCs w:val="24"/>
        </w:rPr>
        <w:t>Dicha etapa</w:t>
      </w:r>
      <w:r w:rsidRPr="00FC1C24">
        <w:rPr>
          <w:rFonts w:ascii="Arial" w:hAnsi="Arial" w:cs="Arial"/>
          <w:sz w:val="24"/>
          <w:szCs w:val="24"/>
        </w:rPr>
        <w:t xml:space="preserve"> corresponde a la de </w:t>
      </w:r>
      <w:r w:rsidRPr="00FC1C24">
        <w:rPr>
          <w:rFonts w:ascii="Arial" w:hAnsi="Arial" w:cs="Arial"/>
          <w:i/>
          <w:iCs/>
          <w:sz w:val="24"/>
          <w:szCs w:val="24"/>
        </w:rPr>
        <w:t>latencia</w:t>
      </w:r>
      <w:r w:rsidRPr="00FC1C24">
        <w:rPr>
          <w:rFonts w:ascii="Arial" w:hAnsi="Arial" w:cs="Arial"/>
          <w:sz w:val="24"/>
          <w:szCs w:val="24"/>
        </w:rPr>
        <w:t xml:space="preserve">, o aquella comprendida entre los 6 y 12 años de edad del niño escolar. La tarea principal es desarrollar una capacidad de </w:t>
      </w:r>
      <w:r w:rsidRPr="00FC1C24">
        <w:rPr>
          <w:rFonts w:ascii="Arial" w:hAnsi="Arial" w:cs="Arial"/>
          <w:sz w:val="24"/>
          <w:szCs w:val="24"/>
        </w:rPr>
        <w:lastRenderedPageBreak/>
        <w:t>laboriosidad al tiempo que se evita un sentimiento excesivo de inferioridad. Los niños deben "domesticar su imaginación y dedicarse a la educación y a aprender las habilidades necesarias para cumplir las exigencias de la sociedad.</w:t>
      </w:r>
      <w:r>
        <w:rPr>
          <w:rFonts w:ascii="Arial" w:hAnsi="Arial" w:cs="Arial"/>
          <w:sz w:val="24"/>
          <w:szCs w:val="24"/>
        </w:rPr>
        <w:t xml:space="preserve"> </w:t>
      </w:r>
    </w:p>
    <w:p w14:paraId="46607E45" w14:textId="1610E153" w:rsidR="00FC1C24" w:rsidRPr="00FC1C24" w:rsidRDefault="00FC1C24" w:rsidP="00FC1C24">
      <w:pPr>
        <w:rPr>
          <w:rFonts w:ascii="Arial" w:hAnsi="Arial" w:cs="Arial"/>
          <w:sz w:val="24"/>
          <w:szCs w:val="24"/>
        </w:rPr>
      </w:pPr>
      <w:r w:rsidRPr="00FC1C24">
        <w:rPr>
          <w:rFonts w:ascii="Arial" w:hAnsi="Arial" w:cs="Arial"/>
          <w:sz w:val="24"/>
          <w:szCs w:val="24"/>
        </w:rPr>
        <w:t>Aquí entra en juego una esfera mucho más social: los padres, así como otros miembros de la familia y compañeros se unen a los profesores y otros miembros de la comunidad. Todos ellos contribuyen; los padres deben animar, los maestros deben cuidar, los compañeros deben aceptar. Los niños deben aprender que no solamente existe placer en concebir un plan, sino también en llevarlo a cabo. Deben aprender lo que es el sentimiento del éxito, ya sea en el patio o el aula; ya sea académicamente o socialmente.</w:t>
      </w:r>
    </w:p>
    <w:p w14:paraId="570799FB" w14:textId="1F33142E" w:rsidR="00FC1C24" w:rsidRPr="00FC1C24" w:rsidRDefault="00FC1C24" w:rsidP="00FC1C24">
      <w:pPr>
        <w:rPr>
          <w:rFonts w:ascii="Arial" w:hAnsi="Arial" w:cs="Arial"/>
          <w:sz w:val="24"/>
          <w:szCs w:val="24"/>
        </w:rPr>
      </w:pPr>
      <w:r w:rsidRPr="00FC1C24">
        <w:rPr>
          <w:rFonts w:ascii="Arial" w:hAnsi="Arial" w:cs="Arial"/>
          <w:sz w:val="24"/>
          <w:szCs w:val="24"/>
        </w:rPr>
        <w:t xml:space="preserve">Una buena forma de percibir las diferencias entre un niño en el tercer </w:t>
      </w:r>
      <w:proofErr w:type="spellStart"/>
      <w:r w:rsidRPr="00FC1C24">
        <w:rPr>
          <w:rFonts w:ascii="Arial" w:hAnsi="Arial" w:cs="Arial"/>
          <w:sz w:val="24"/>
          <w:szCs w:val="24"/>
        </w:rPr>
        <w:t>estad</w:t>
      </w:r>
      <w:r>
        <w:rPr>
          <w:rFonts w:ascii="Arial" w:hAnsi="Arial" w:cs="Arial"/>
          <w:sz w:val="24"/>
          <w:szCs w:val="24"/>
        </w:rPr>
        <w:t>í</w:t>
      </w:r>
      <w:r w:rsidRPr="00FC1C24">
        <w:rPr>
          <w:rFonts w:ascii="Arial" w:hAnsi="Arial" w:cs="Arial"/>
          <w:sz w:val="24"/>
          <w:szCs w:val="24"/>
        </w:rPr>
        <w:t>o</w:t>
      </w:r>
      <w:proofErr w:type="spellEnd"/>
      <w:r w:rsidRPr="00FC1C24">
        <w:rPr>
          <w:rFonts w:ascii="Arial" w:hAnsi="Arial" w:cs="Arial"/>
          <w:sz w:val="24"/>
          <w:szCs w:val="24"/>
        </w:rPr>
        <w:t xml:space="preserve"> y otro del cuarto es sentarse a ver cómo juegan. Los niños de cuatro años pueden querer jugar, pero solo tienen conocimientos vagos de las reglas e incluso las cambian varias veces a todo lo largo del juego escogido. No soportan que se termine el juego, como no sea tirándoles las piezas a su oponente. Un niño</w:t>
      </w:r>
      <w:r>
        <w:rPr>
          <w:rFonts w:ascii="Arial" w:hAnsi="Arial" w:cs="Arial"/>
          <w:sz w:val="24"/>
          <w:szCs w:val="24"/>
        </w:rPr>
        <w:t xml:space="preserve"> </w:t>
      </w:r>
      <w:r w:rsidRPr="00FC1C24">
        <w:rPr>
          <w:rFonts w:ascii="Arial" w:hAnsi="Arial" w:cs="Arial"/>
          <w:sz w:val="24"/>
          <w:szCs w:val="24"/>
        </w:rPr>
        <w:t>de siete años, sin embargo, está dedicado a las reglas, las consideran algo mucho más sagrado e incluso puede enfadarse si no se permite que el juego llegue a una conclusión estipulada.</w:t>
      </w:r>
    </w:p>
    <w:p w14:paraId="36CD9557" w14:textId="2FC05D50" w:rsidR="00FC1C24" w:rsidRDefault="00FC1C24" w:rsidP="00FC1C24">
      <w:pPr>
        <w:rPr>
          <w:rFonts w:ascii="Arial" w:hAnsi="Arial" w:cs="Arial"/>
          <w:sz w:val="24"/>
          <w:szCs w:val="24"/>
        </w:rPr>
      </w:pPr>
      <w:r w:rsidRPr="00FC1C24">
        <w:rPr>
          <w:rFonts w:ascii="Arial" w:hAnsi="Arial" w:cs="Arial"/>
          <w:sz w:val="24"/>
          <w:szCs w:val="24"/>
        </w:rPr>
        <w:t>Si el niño no logra mucho éxito, debido a maestros muy rígidos o a compañeros muy negadores, por ejemplo, desarrollará entonces un sentimiento de inferioridad o incompetencia. Una fuente adicional de inferioridad, en palabras de Erikson, la constituye el racismo, sexismo y cualquier otra forma de discriminación. Si un niño cree que el éxito se logra en virtud de quién es en vez de cuán fuerte puede trabajar, entonces ¿para qué intentarlo?</w:t>
      </w:r>
    </w:p>
    <w:p w14:paraId="01C88156" w14:textId="0416675C" w:rsidR="00FC1C24" w:rsidRDefault="00FC1C24" w:rsidP="00FC1C24">
      <w:pPr>
        <w:rPr>
          <w:rFonts w:ascii="Arial" w:hAnsi="Arial" w:cs="Arial"/>
          <w:sz w:val="24"/>
          <w:szCs w:val="24"/>
        </w:rPr>
      </w:pPr>
    </w:p>
    <w:p w14:paraId="6A87E0DB" w14:textId="04F5DD95" w:rsidR="00FC1C24" w:rsidRDefault="008566C4" w:rsidP="00FC1C24">
      <w:pPr>
        <w:rPr>
          <w:rFonts w:ascii="Arial" w:hAnsi="Arial" w:cs="Arial"/>
          <w:sz w:val="24"/>
          <w:szCs w:val="24"/>
        </w:rPr>
      </w:pPr>
      <w:r>
        <w:rPr>
          <w:rFonts w:ascii="Arial" w:hAnsi="Arial" w:cs="Arial"/>
          <w:sz w:val="24"/>
          <w:szCs w:val="24"/>
        </w:rPr>
        <w:t xml:space="preserve">Por otro lado, </w:t>
      </w:r>
      <w:r w:rsidR="00BC4A7D">
        <w:rPr>
          <w:rFonts w:ascii="Arial" w:hAnsi="Arial" w:cs="Arial"/>
          <w:sz w:val="24"/>
          <w:szCs w:val="24"/>
        </w:rPr>
        <w:t>se considera</w:t>
      </w:r>
      <w:r w:rsidR="00AD77DB">
        <w:rPr>
          <w:rFonts w:ascii="Arial" w:hAnsi="Arial" w:cs="Arial"/>
          <w:sz w:val="24"/>
          <w:szCs w:val="24"/>
        </w:rPr>
        <w:t xml:space="preserve">rá </w:t>
      </w:r>
      <w:r>
        <w:rPr>
          <w:rFonts w:ascii="Arial" w:hAnsi="Arial" w:cs="Arial"/>
          <w:sz w:val="24"/>
          <w:szCs w:val="24"/>
        </w:rPr>
        <w:t xml:space="preserve">la teoría sobre </w:t>
      </w:r>
      <w:r w:rsidRPr="008566C4">
        <w:rPr>
          <w:rFonts w:ascii="Arial" w:hAnsi="Arial" w:cs="Arial"/>
          <w:sz w:val="24"/>
          <w:szCs w:val="24"/>
        </w:rPr>
        <w:t>las etapas del desarrollo cognitivo en los niños</w:t>
      </w:r>
      <w:r>
        <w:rPr>
          <w:rFonts w:ascii="Arial" w:hAnsi="Arial" w:cs="Arial"/>
          <w:sz w:val="24"/>
          <w:szCs w:val="24"/>
        </w:rPr>
        <w:t xml:space="preserve"> propuesta por el autor Jean Piaget.</w:t>
      </w:r>
    </w:p>
    <w:p w14:paraId="001E23C1" w14:textId="036A17CB" w:rsidR="008566C4" w:rsidRDefault="008566C4" w:rsidP="00FC1C24">
      <w:pPr>
        <w:rPr>
          <w:rFonts w:ascii="Arial" w:hAnsi="Arial" w:cs="Arial"/>
          <w:sz w:val="24"/>
          <w:szCs w:val="24"/>
        </w:rPr>
      </w:pPr>
      <w:r>
        <w:rPr>
          <w:rFonts w:ascii="Arial" w:hAnsi="Arial" w:cs="Arial"/>
          <w:sz w:val="24"/>
          <w:szCs w:val="24"/>
        </w:rPr>
        <w:t>Dichas etapas son:</w:t>
      </w:r>
    </w:p>
    <w:p w14:paraId="58EB173B" w14:textId="181EA4E5" w:rsidR="008566C4" w:rsidRDefault="008566C4" w:rsidP="008566C4">
      <w:pPr>
        <w:pStyle w:val="Prrafodelista"/>
        <w:numPr>
          <w:ilvl w:val="0"/>
          <w:numId w:val="4"/>
        </w:numPr>
        <w:rPr>
          <w:rFonts w:ascii="Arial" w:hAnsi="Arial" w:cs="Arial"/>
          <w:sz w:val="24"/>
          <w:szCs w:val="24"/>
        </w:rPr>
      </w:pPr>
      <w:r w:rsidRPr="003246EF">
        <w:rPr>
          <w:rFonts w:ascii="Arial" w:hAnsi="Arial" w:cs="Arial"/>
          <w:b/>
          <w:bCs/>
          <w:sz w:val="24"/>
          <w:szCs w:val="24"/>
        </w:rPr>
        <w:t>Etapa sensoriomotora</w:t>
      </w:r>
      <w:r w:rsidRPr="008566C4">
        <w:rPr>
          <w:rFonts w:ascii="Arial" w:hAnsi="Arial" w:cs="Arial"/>
          <w:sz w:val="24"/>
          <w:szCs w:val="24"/>
        </w:rPr>
        <w:t>: Esta etapa abarca de los cero a los dos años. El niño comienza a utilizar y desarrollar sus sentidos y sus habilidades motrices para conocer su entorno. Confía en sus reflejos y poco a poco combina sus sentidos con los primeros movimientos. En esta etapa los niños comienzan a utilizar la memoria y el pensamiento e imitan a otras personas para aprender.</w:t>
      </w:r>
    </w:p>
    <w:p w14:paraId="6AA8978A" w14:textId="77777777" w:rsidR="008566C4" w:rsidRPr="008566C4" w:rsidRDefault="008566C4" w:rsidP="008566C4">
      <w:pPr>
        <w:pStyle w:val="Prrafodelista"/>
        <w:rPr>
          <w:rFonts w:ascii="Arial" w:hAnsi="Arial" w:cs="Arial"/>
          <w:sz w:val="24"/>
          <w:szCs w:val="24"/>
        </w:rPr>
      </w:pPr>
    </w:p>
    <w:p w14:paraId="35417A6B" w14:textId="555F75C6" w:rsidR="008566C4" w:rsidRPr="008566C4" w:rsidRDefault="008566C4" w:rsidP="008566C4">
      <w:pPr>
        <w:pStyle w:val="Prrafodelista"/>
        <w:numPr>
          <w:ilvl w:val="0"/>
          <w:numId w:val="4"/>
        </w:numPr>
        <w:rPr>
          <w:rFonts w:ascii="Arial" w:hAnsi="Arial" w:cs="Arial"/>
          <w:sz w:val="24"/>
          <w:szCs w:val="24"/>
        </w:rPr>
      </w:pPr>
      <w:r w:rsidRPr="003246EF">
        <w:rPr>
          <w:rFonts w:ascii="Arial" w:hAnsi="Arial" w:cs="Arial"/>
          <w:b/>
          <w:bCs/>
          <w:sz w:val="24"/>
          <w:szCs w:val="24"/>
        </w:rPr>
        <w:t>Etapa preoperacional</w:t>
      </w:r>
      <w:r w:rsidRPr="008566C4">
        <w:rPr>
          <w:rFonts w:ascii="Arial" w:hAnsi="Arial" w:cs="Arial"/>
          <w:sz w:val="24"/>
          <w:szCs w:val="24"/>
        </w:rPr>
        <w:t xml:space="preserve">: Esta etapa comprende desde los dos años cuando el niño comienza a hablar hasta los siete años. Se trata de un periodo de tiempo en el que los niños desarrollan su egocentrismo y se centran en el mío y en el yo. Los niños hablan utilizando lo que se denominan monólogos </w:t>
      </w:r>
      <w:r w:rsidRPr="008566C4">
        <w:rPr>
          <w:rFonts w:ascii="Arial" w:hAnsi="Arial" w:cs="Arial"/>
          <w:sz w:val="24"/>
          <w:szCs w:val="24"/>
        </w:rPr>
        <w:lastRenderedPageBreak/>
        <w:t>colectivos, representan conceptos y usan diversos símbolos y palabras. Piaget sostuvo que en esta etapa los niños no son capaces de comprender la lógica y no pueden manipular la información con su mente. En esta etapa los niños comienzan a formular preguntas como ¿por qué?, ¿cómo?</w:t>
      </w:r>
    </w:p>
    <w:p w14:paraId="2C0239BB" w14:textId="77777777" w:rsidR="008566C4" w:rsidRPr="008566C4" w:rsidRDefault="008566C4" w:rsidP="008566C4">
      <w:pPr>
        <w:rPr>
          <w:rFonts w:ascii="Arial" w:hAnsi="Arial" w:cs="Arial"/>
          <w:sz w:val="24"/>
          <w:szCs w:val="24"/>
        </w:rPr>
      </w:pPr>
    </w:p>
    <w:p w14:paraId="42B20472" w14:textId="73765695" w:rsidR="008566C4" w:rsidRPr="008566C4" w:rsidRDefault="008566C4" w:rsidP="008566C4">
      <w:pPr>
        <w:pStyle w:val="Prrafodelista"/>
        <w:numPr>
          <w:ilvl w:val="0"/>
          <w:numId w:val="4"/>
        </w:numPr>
        <w:rPr>
          <w:rFonts w:ascii="Arial" w:hAnsi="Arial" w:cs="Arial"/>
          <w:sz w:val="24"/>
          <w:szCs w:val="24"/>
        </w:rPr>
      </w:pPr>
      <w:r w:rsidRPr="003246EF">
        <w:rPr>
          <w:rFonts w:ascii="Arial" w:hAnsi="Arial" w:cs="Arial"/>
          <w:b/>
          <w:bCs/>
          <w:sz w:val="24"/>
          <w:szCs w:val="24"/>
        </w:rPr>
        <w:t>Etapa de las operaciones concretas</w:t>
      </w:r>
      <w:r w:rsidRPr="008566C4">
        <w:rPr>
          <w:rFonts w:ascii="Arial" w:hAnsi="Arial" w:cs="Arial"/>
          <w:sz w:val="24"/>
          <w:szCs w:val="24"/>
        </w:rPr>
        <w:t>: Esta etapa se desarrolla entre los siete y los doce años. Por operaciones se entiende operaciones lógicas que se utilizan para resolver problemas. El niño ya utiliza los símbolos de una manera lógica. A los seis o siete años el niño ya tiene una capacidad intelectual que le permite recordar cantidades numéricas y conservar longitudes y volúmenes líquidos.</w:t>
      </w:r>
    </w:p>
    <w:p w14:paraId="426170BE" w14:textId="77777777" w:rsidR="008566C4" w:rsidRPr="008566C4" w:rsidRDefault="008566C4" w:rsidP="008566C4">
      <w:pPr>
        <w:rPr>
          <w:rFonts w:ascii="Arial" w:hAnsi="Arial" w:cs="Arial"/>
          <w:sz w:val="24"/>
          <w:szCs w:val="24"/>
        </w:rPr>
      </w:pPr>
    </w:p>
    <w:p w14:paraId="181F86BD" w14:textId="54775823" w:rsidR="008566C4" w:rsidRDefault="008566C4" w:rsidP="008566C4">
      <w:pPr>
        <w:pStyle w:val="Prrafodelista"/>
        <w:numPr>
          <w:ilvl w:val="0"/>
          <w:numId w:val="4"/>
        </w:numPr>
        <w:rPr>
          <w:rFonts w:ascii="Arial" w:hAnsi="Arial" w:cs="Arial"/>
          <w:sz w:val="24"/>
          <w:szCs w:val="24"/>
        </w:rPr>
      </w:pPr>
      <w:r w:rsidRPr="003246EF">
        <w:rPr>
          <w:rFonts w:ascii="Arial" w:hAnsi="Arial" w:cs="Arial"/>
          <w:b/>
          <w:bCs/>
          <w:sz w:val="24"/>
          <w:szCs w:val="24"/>
        </w:rPr>
        <w:t>Etapa de las operaciones formales</w:t>
      </w:r>
      <w:r>
        <w:rPr>
          <w:rFonts w:ascii="Arial" w:hAnsi="Arial" w:cs="Arial"/>
          <w:sz w:val="24"/>
          <w:szCs w:val="24"/>
        </w:rPr>
        <w:t xml:space="preserve">: </w:t>
      </w:r>
      <w:r w:rsidRPr="008566C4">
        <w:rPr>
          <w:rFonts w:ascii="Arial" w:hAnsi="Arial" w:cs="Arial"/>
          <w:sz w:val="24"/>
          <w:szCs w:val="24"/>
        </w:rPr>
        <w:t xml:space="preserve">Comprende desde los doce años en adelante. El niño tiene dificultades para aplicar sus habilidades en situaciones concretas a otras situaciones abstractas, pero poco a poco con la evolución y el paso de los años la persona adquiere la capacidad de utilizar funciones cognitivas abstractas y de resolver problemas teniendo en cuenta diversas variables. A partir de este momento es posible analizar patrones de pensamiento e incluso manipularlos. Estas etapas no son solo lineales, sino que lo que se aprende en cada etapa se expande y evoluciona en las etapas posteriores. Por otra parte, hay que tener en cuenta que los límites de edad no son fijos, sino que se basan en las edades en las que es más habitual que se produzca un cambio de una etapa a otra.  </w:t>
      </w:r>
    </w:p>
    <w:p w14:paraId="017D2756" w14:textId="5FDA882B" w:rsidR="009F4167" w:rsidRDefault="009F4167" w:rsidP="009F4167">
      <w:pPr>
        <w:rPr>
          <w:rFonts w:ascii="Arial" w:hAnsi="Arial" w:cs="Arial"/>
          <w:sz w:val="24"/>
          <w:szCs w:val="24"/>
        </w:rPr>
      </w:pPr>
    </w:p>
    <w:p w14:paraId="0008BDA2" w14:textId="47E19D6D" w:rsidR="00E77B8C" w:rsidRDefault="00E77B8C" w:rsidP="009F4167">
      <w:pPr>
        <w:rPr>
          <w:rFonts w:ascii="Arial" w:hAnsi="Arial" w:cs="Arial"/>
          <w:sz w:val="24"/>
          <w:szCs w:val="24"/>
        </w:rPr>
      </w:pPr>
      <w:r>
        <w:rPr>
          <w:rFonts w:ascii="Arial" w:hAnsi="Arial" w:cs="Arial"/>
          <w:sz w:val="24"/>
          <w:szCs w:val="24"/>
        </w:rPr>
        <w:t xml:space="preserve">Una vez analizadas en profundidad las teorías propuestas por Erikson y Piaget, </w:t>
      </w:r>
      <w:r w:rsidR="001D54AF">
        <w:rPr>
          <w:rFonts w:ascii="Arial" w:hAnsi="Arial" w:cs="Arial"/>
          <w:sz w:val="24"/>
          <w:szCs w:val="24"/>
        </w:rPr>
        <w:t>se dará</w:t>
      </w:r>
      <w:r>
        <w:rPr>
          <w:rFonts w:ascii="Arial" w:hAnsi="Arial" w:cs="Arial"/>
          <w:sz w:val="24"/>
          <w:szCs w:val="24"/>
        </w:rPr>
        <w:t xml:space="preserve"> lugar al mundo emocional y temas relacionados según la perspectiva de diversos autores.</w:t>
      </w:r>
    </w:p>
    <w:p w14:paraId="19EADB40" w14:textId="1C5B7727" w:rsidR="00E77B8C" w:rsidRPr="00E77B8C" w:rsidRDefault="00E77B8C" w:rsidP="00E77B8C">
      <w:pPr>
        <w:rPr>
          <w:rFonts w:ascii="Arial" w:hAnsi="Arial" w:cs="Arial"/>
          <w:sz w:val="24"/>
          <w:szCs w:val="24"/>
        </w:rPr>
      </w:pPr>
      <w:r w:rsidRPr="00E77B8C">
        <w:rPr>
          <w:rFonts w:ascii="Arial" w:hAnsi="Arial" w:cs="Arial"/>
          <w:sz w:val="24"/>
          <w:szCs w:val="24"/>
        </w:rPr>
        <w:t>Según Goleman, la Inteligencia Emocional es la capacidad de controlar y regular los propios sentimientos, comprender los sentimientos de los demás y usar la «emoción» o «sentir» el conocimiento para guiar los pensamientos y las acciones. Por otro lado, Bar-</w:t>
      </w:r>
      <w:proofErr w:type="spellStart"/>
      <w:r w:rsidRPr="00E77B8C">
        <w:rPr>
          <w:rFonts w:ascii="Arial" w:hAnsi="Arial" w:cs="Arial"/>
          <w:sz w:val="24"/>
          <w:szCs w:val="24"/>
        </w:rPr>
        <w:t>On</w:t>
      </w:r>
      <w:proofErr w:type="spellEnd"/>
      <w:r w:rsidRPr="00E77B8C">
        <w:rPr>
          <w:rFonts w:ascii="Arial" w:hAnsi="Arial" w:cs="Arial"/>
          <w:sz w:val="24"/>
          <w:szCs w:val="24"/>
        </w:rPr>
        <w:t xml:space="preserve"> la define como la capacidad de percibir, integrar, comprender y manejar las emociones que tienen que ver con la comprensión de uno mismo y de los demás, y hacer frente con más éxito a las exigencias ambientales. Inteligencia Emocional, la definen los autores Mayer y Salovey como «la capacidad para percibir, asimilar, comprender y regular las emociones propias y las de los demás». Los modelos mixtos combinan dimensiones de personalidad como el optimismo y la capacidad de automotivación con habilidades emocionales.</w:t>
      </w:r>
    </w:p>
    <w:p w14:paraId="61E9DF6B" w14:textId="77777777" w:rsidR="00E77B8C" w:rsidRPr="00E77B8C" w:rsidRDefault="00E77B8C" w:rsidP="00E77B8C">
      <w:pPr>
        <w:rPr>
          <w:rFonts w:ascii="Arial" w:hAnsi="Arial" w:cs="Arial"/>
          <w:sz w:val="24"/>
          <w:szCs w:val="24"/>
        </w:rPr>
      </w:pPr>
    </w:p>
    <w:p w14:paraId="642CFC69" w14:textId="2CBDE7C5" w:rsidR="00E77B8C" w:rsidRPr="00E77B8C" w:rsidRDefault="00E77B8C" w:rsidP="00E77B8C">
      <w:pPr>
        <w:rPr>
          <w:rFonts w:ascii="Arial" w:hAnsi="Arial" w:cs="Arial"/>
          <w:sz w:val="24"/>
          <w:szCs w:val="24"/>
        </w:rPr>
      </w:pPr>
      <w:r w:rsidRPr="00E77B8C">
        <w:rPr>
          <w:rFonts w:ascii="Arial" w:hAnsi="Arial" w:cs="Arial"/>
          <w:sz w:val="24"/>
          <w:szCs w:val="24"/>
        </w:rPr>
        <w:lastRenderedPageBreak/>
        <w:t>Entre los principales autores del modelo mixto, se encuentran Goleman y Bar-</w:t>
      </w:r>
      <w:proofErr w:type="spellStart"/>
      <w:r w:rsidRPr="00E77B8C">
        <w:rPr>
          <w:rFonts w:ascii="Arial" w:hAnsi="Arial" w:cs="Arial"/>
          <w:sz w:val="24"/>
          <w:szCs w:val="24"/>
        </w:rPr>
        <w:t>On</w:t>
      </w:r>
      <w:proofErr w:type="spellEnd"/>
      <w:r w:rsidRPr="00E77B8C">
        <w:rPr>
          <w:rFonts w:ascii="Arial" w:hAnsi="Arial" w:cs="Arial"/>
          <w:sz w:val="24"/>
          <w:szCs w:val="24"/>
        </w:rPr>
        <w:t>. Permite no dejarnos llevar por las emociones del momento. Tratar de forma efectiva con el estrés</w:t>
      </w:r>
      <w:r>
        <w:rPr>
          <w:rFonts w:ascii="Arial" w:hAnsi="Arial" w:cs="Arial"/>
          <w:sz w:val="24"/>
          <w:szCs w:val="24"/>
        </w:rPr>
        <w:t>.</w:t>
      </w:r>
      <w:r w:rsidRPr="00E77B8C">
        <w:rPr>
          <w:rFonts w:ascii="Arial" w:hAnsi="Arial" w:cs="Arial"/>
          <w:sz w:val="24"/>
          <w:szCs w:val="24"/>
        </w:rPr>
        <w:t xml:space="preserve"> En contraposición a los modelos mixtos expuestos anteriormente, los modelos de habilidad no incluyen componentes de personalidad, sino que se centran de forma exclusiva en el procesamiento</w:t>
      </w:r>
      <w:r>
        <w:rPr>
          <w:rFonts w:ascii="Arial" w:hAnsi="Arial" w:cs="Arial"/>
          <w:sz w:val="24"/>
          <w:szCs w:val="24"/>
        </w:rPr>
        <w:t xml:space="preserve"> </w:t>
      </w:r>
      <w:r w:rsidRPr="00E77B8C">
        <w:rPr>
          <w:rFonts w:ascii="Arial" w:hAnsi="Arial" w:cs="Arial"/>
          <w:sz w:val="24"/>
          <w:szCs w:val="24"/>
        </w:rPr>
        <w:t>emocional de la información y en el estudio de las capacidades relacionadas con dicho procesamiento.</w:t>
      </w:r>
    </w:p>
    <w:p w14:paraId="2CDC419B" w14:textId="77777777" w:rsidR="00E77B8C" w:rsidRPr="00E77B8C" w:rsidRDefault="00E77B8C" w:rsidP="00E77B8C">
      <w:pPr>
        <w:rPr>
          <w:rFonts w:ascii="Arial" w:hAnsi="Arial" w:cs="Arial"/>
          <w:sz w:val="24"/>
          <w:szCs w:val="24"/>
        </w:rPr>
      </w:pPr>
      <w:r w:rsidRPr="00E77B8C">
        <w:rPr>
          <w:rFonts w:ascii="Arial" w:hAnsi="Arial" w:cs="Arial"/>
          <w:sz w:val="24"/>
          <w:szCs w:val="24"/>
        </w:rPr>
        <w:t>Así, cada una de ellas se constituye sobre la base de las habilidades logradas en la fase anterior.</w:t>
      </w:r>
    </w:p>
    <w:p w14:paraId="69E8C572" w14:textId="3D29BF0E" w:rsidR="003246EF" w:rsidRPr="003246EF" w:rsidRDefault="00E77B8C" w:rsidP="003246EF">
      <w:pPr>
        <w:rPr>
          <w:rFonts w:ascii="Arial" w:hAnsi="Arial" w:cs="Arial"/>
          <w:sz w:val="24"/>
          <w:szCs w:val="24"/>
        </w:rPr>
      </w:pPr>
      <w:r w:rsidRPr="00E77B8C">
        <w:rPr>
          <w:rFonts w:ascii="Arial" w:hAnsi="Arial" w:cs="Arial"/>
          <w:sz w:val="24"/>
          <w:szCs w:val="24"/>
        </w:rPr>
        <w:t>La Inteligencia Emocional es un importante indicador de éxito futuro en muchos aspectos de la vida</w:t>
      </w:r>
      <w:r>
        <w:rPr>
          <w:rFonts w:ascii="Arial" w:hAnsi="Arial" w:cs="Arial"/>
          <w:sz w:val="24"/>
          <w:szCs w:val="24"/>
        </w:rPr>
        <w:t xml:space="preserve">. </w:t>
      </w:r>
      <w:r w:rsidR="009138A2">
        <w:rPr>
          <w:rFonts w:ascii="Arial" w:hAnsi="Arial" w:cs="Arial"/>
          <w:sz w:val="24"/>
          <w:szCs w:val="24"/>
        </w:rPr>
        <w:t xml:space="preserve">Según los investigadores de este proyecto, </w:t>
      </w:r>
      <w:r w:rsidRPr="00E77B8C">
        <w:rPr>
          <w:rFonts w:ascii="Arial" w:hAnsi="Arial" w:cs="Arial"/>
          <w:sz w:val="24"/>
          <w:szCs w:val="24"/>
        </w:rPr>
        <w:t>las emociones son un aspecto integral e importante de la naturaleza humana y de la motivación hacia el comportamiento. Por ejemplo, en todas se hace hincapié en los elementos que intervienen en el reconocimiento y la regulación de las propias emociones y las emociones de otros, así como la asimilación de éstas.</w:t>
      </w:r>
    </w:p>
    <w:p w14:paraId="21EB8D5E" w14:textId="5334F9F1" w:rsidR="003246EF" w:rsidRPr="000B1277" w:rsidRDefault="003246EF" w:rsidP="003246EF">
      <w:pPr>
        <w:rPr>
          <w:rFonts w:ascii="Arial" w:hAnsi="Arial" w:cs="Arial"/>
          <w:sz w:val="24"/>
          <w:szCs w:val="24"/>
          <w:lang w:val="es-419"/>
        </w:rPr>
      </w:pPr>
      <w:r w:rsidRPr="000B1277">
        <w:rPr>
          <w:rFonts w:ascii="Arial" w:hAnsi="Arial" w:cs="Arial"/>
          <w:sz w:val="24"/>
          <w:szCs w:val="24"/>
          <w:lang w:val="es-419"/>
        </w:rPr>
        <w:t>El bienestar psicológico constituye una variable de estudio relevante sobre la felicidad y la salud de las personas, los estudios muestran la verificación de un efecto positivo en el mantenimiento de la salud y prevención</w:t>
      </w:r>
      <w:r w:rsidR="009D0CBF">
        <w:rPr>
          <w:rFonts w:ascii="Arial" w:hAnsi="Arial" w:cs="Arial"/>
          <w:sz w:val="24"/>
          <w:szCs w:val="24"/>
          <w:lang w:val="es-419"/>
        </w:rPr>
        <w:t xml:space="preserve"> de</w:t>
      </w:r>
      <w:r w:rsidRPr="000B1277">
        <w:rPr>
          <w:rFonts w:ascii="Arial" w:hAnsi="Arial" w:cs="Arial"/>
          <w:sz w:val="24"/>
          <w:szCs w:val="24"/>
          <w:lang w:val="es-419"/>
        </w:rPr>
        <w:t xml:space="preserve"> psicopatol</w:t>
      </w:r>
      <w:r w:rsidR="009D0CBF">
        <w:rPr>
          <w:rFonts w:ascii="Arial" w:hAnsi="Arial" w:cs="Arial"/>
          <w:sz w:val="24"/>
          <w:szCs w:val="24"/>
          <w:lang w:val="es-419"/>
        </w:rPr>
        <w:t>ogías</w:t>
      </w:r>
      <w:r w:rsidRPr="000B1277">
        <w:rPr>
          <w:rFonts w:ascii="Arial" w:hAnsi="Arial" w:cs="Arial"/>
          <w:sz w:val="24"/>
          <w:szCs w:val="24"/>
          <w:lang w:val="es-419"/>
        </w:rPr>
        <w:t xml:space="preserve"> y enfermedades en general.  </w:t>
      </w:r>
    </w:p>
    <w:p w14:paraId="2D0D9FC7" w14:textId="5857616B" w:rsidR="003246EF" w:rsidRPr="000B1277" w:rsidRDefault="003246EF" w:rsidP="003246EF">
      <w:pPr>
        <w:rPr>
          <w:rFonts w:ascii="Arial" w:hAnsi="Arial" w:cs="Arial"/>
          <w:sz w:val="24"/>
          <w:szCs w:val="24"/>
          <w:lang w:val="es-419"/>
        </w:rPr>
      </w:pPr>
      <w:r w:rsidRPr="000B1277">
        <w:rPr>
          <w:rFonts w:ascii="Arial" w:hAnsi="Arial" w:cs="Arial"/>
          <w:sz w:val="24"/>
          <w:szCs w:val="24"/>
          <w:lang w:val="es-419"/>
        </w:rPr>
        <w:t xml:space="preserve">Trata de un concepto multifacético y dinámico que incluye elementos subjetivos, sociales y psicológicos además de comportamientos saludables (Romero, </w:t>
      </w:r>
      <w:r w:rsidR="0056547B" w:rsidRPr="000B1277">
        <w:rPr>
          <w:rFonts w:ascii="Arial" w:hAnsi="Arial" w:cs="Arial"/>
          <w:sz w:val="24"/>
          <w:szCs w:val="24"/>
          <w:lang w:val="es-419"/>
        </w:rPr>
        <w:t>García</w:t>
      </w:r>
      <w:r w:rsidRPr="000B1277">
        <w:rPr>
          <w:rFonts w:ascii="Arial" w:hAnsi="Arial" w:cs="Arial"/>
          <w:sz w:val="24"/>
          <w:szCs w:val="24"/>
          <w:lang w:val="es-419"/>
        </w:rPr>
        <w:t xml:space="preserve">-Mas y </w:t>
      </w:r>
      <w:proofErr w:type="spellStart"/>
      <w:r w:rsidRPr="000B1277">
        <w:rPr>
          <w:rFonts w:ascii="Arial" w:hAnsi="Arial" w:cs="Arial"/>
          <w:sz w:val="24"/>
          <w:szCs w:val="24"/>
          <w:lang w:val="es-419"/>
        </w:rPr>
        <w:t>Brustad</w:t>
      </w:r>
      <w:proofErr w:type="spellEnd"/>
      <w:r w:rsidRPr="000B1277">
        <w:rPr>
          <w:rFonts w:ascii="Arial" w:hAnsi="Arial" w:cs="Arial"/>
          <w:sz w:val="24"/>
          <w:szCs w:val="24"/>
          <w:lang w:val="es-419"/>
        </w:rPr>
        <w:t xml:space="preserve">, 2009) puede ser conceptualizado a partir de dos </w:t>
      </w:r>
      <w:r w:rsidR="00813C9C" w:rsidRPr="000B1277">
        <w:rPr>
          <w:rFonts w:ascii="Arial" w:hAnsi="Arial" w:cs="Arial"/>
          <w:sz w:val="24"/>
          <w:szCs w:val="24"/>
          <w:lang w:val="x-none"/>
        </w:rPr>
        <w:t>punt</w:t>
      </w:r>
      <w:r w:rsidR="00813C9C" w:rsidRPr="000B1277">
        <w:rPr>
          <w:rFonts w:ascii="Arial" w:hAnsi="Arial" w:cs="Arial"/>
          <w:sz w:val="24"/>
          <w:szCs w:val="24"/>
          <w:lang w:val="es-419"/>
        </w:rPr>
        <w:t>os</w:t>
      </w:r>
      <w:r w:rsidRPr="000B1277">
        <w:rPr>
          <w:rFonts w:ascii="Arial" w:hAnsi="Arial" w:cs="Arial"/>
          <w:sz w:val="24"/>
          <w:szCs w:val="24"/>
          <w:lang w:val="x-none"/>
        </w:rPr>
        <w:t xml:space="preserve"> de vista</w:t>
      </w:r>
      <w:r w:rsidRPr="000B1277">
        <w:rPr>
          <w:rFonts w:ascii="Arial" w:hAnsi="Arial" w:cs="Arial"/>
          <w:sz w:val="24"/>
          <w:szCs w:val="24"/>
          <w:lang w:val="es-419"/>
        </w:rPr>
        <w:t xml:space="preserve"> (Ryan y </w:t>
      </w:r>
      <w:proofErr w:type="spellStart"/>
      <w:r w:rsidRPr="000B1277">
        <w:rPr>
          <w:rFonts w:ascii="Arial" w:hAnsi="Arial" w:cs="Arial"/>
          <w:sz w:val="24"/>
          <w:szCs w:val="24"/>
          <w:lang w:val="es-419"/>
        </w:rPr>
        <w:t>Deci</w:t>
      </w:r>
      <w:proofErr w:type="spellEnd"/>
      <w:r w:rsidRPr="000B1277">
        <w:rPr>
          <w:rFonts w:ascii="Arial" w:hAnsi="Arial" w:cs="Arial"/>
          <w:sz w:val="24"/>
          <w:szCs w:val="24"/>
          <w:lang w:val="es-419"/>
        </w:rPr>
        <w:t xml:space="preserve">, 2001): una visión “hedonista”, que asocia el bienestar con </w:t>
      </w:r>
      <w:r w:rsidR="002A4088" w:rsidRPr="000B1277">
        <w:rPr>
          <w:rFonts w:ascii="Arial" w:hAnsi="Arial" w:cs="Arial"/>
          <w:sz w:val="24"/>
          <w:szCs w:val="24"/>
          <w:lang w:val="es-419"/>
        </w:rPr>
        <w:t>la obtención</w:t>
      </w:r>
      <w:r w:rsidRPr="000B1277">
        <w:rPr>
          <w:rFonts w:ascii="Arial" w:hAnsi="Arial" w:cs="Arial"/>
          <w:sz w:val="24"/>
          <w:szCs w:val="24"/>
          <w:lang w:val="es-419"/>
        </w:rPr>
        <w:t xml:space="preserve"> de sentimiento</w:t>
      </w:r>
      <w:r w:rsidR="009123E7">
        <w:rPr>
          <w:rFonts w:ascii="Arial" w:hAnsi="Arial" w:cs="Arial"/>
          <w:sz w:val="24"/>
          <w:szCs w:val="24"/>
          <w:lang w:val="es-419"/>
        </w:rPr>
        <w:t>s</w:t>
      </w:r>
      <w:r w:rsidRPr="000B1277">
        <w:rPr>
          <w:rFonts w:ascii="Arial" w:hAnsi="Arial" w:cs="Arial"/>
          <w:sz w:val="24"/>
          <w:szCs w:val="24"/>
          <w:lang w:val="es-419"/>
        </w:rPr>
        <w:t xml:space="preserve"> de placer y felicidad, y una visión </w:t>
      </w:r>
      <w:r w:rsidR="00FE546E">
        <w:rPr>
          <w:rFonts w:ascii="Arial" w:hAnsi="Arial" w:cs="Arial"/>
          <w:sz w:val="24"/>
          <w:szCs w:val="24"/>
          <w:lang w:val="es-419"/>
        </w:rPr>
        <w:t>“</w:t>
      </w:r>
      <w:proofErr w:type="spellStart"/>
      <w:r w:rsidRPr="000B1277">
        <w:rPr>
          <w:rFonts w:ascii="Arial" w:hAnsi="Arial" w:cs="Arial"/>
          <w:sz w:val="24"/>
          <w:szCs w:val="24"/>
          <w:lang w:val="es-419"/>
        </w:rPr>
        <w:t>eudaimonista</w:t>
      </w:r>
      <w:proofErr w:type="spellEnd"/>
      <w:r w:rsidRPr="000B1277">
        <w:rPr>
          <w:rFonts w:ascii="Arial" w:hAnsi="Arial" w:cs="Arial"/>
          <w:sz w:val="24"/>
          <w:szCs w:val="24"/>
          <w:lang w:val="es-419"/>
        </w:rPr>
        <w:t xml:space="preserve">”, que lo asociamos con la consecución de nuestros objetivos y la realización de aquello que podemos ser. </w:t>
      </w:r>
    </w:p>
    <w:p w14:paraId="7EB7585A" w14:textId="6AFA673E" w:rsidR="003246EF" w:rsidRPr="000B1277" w:rsidRDefault="00AC3852" w:rsidP="003246EF">
      <w:pPr>
        <w:rPr>
          <w:rFonts w:ascii="Arial" w:hAnsi="Arial" w:cs="Arial"/>
          <w:sz w:val="24"/>
          <w:szCs w:val="24"/>
          <w:lang w:val="es-419"/>
        </w:rPr>
      </w:pPr>
      <w:r>
        <w:rPr>
          <w:rFonts w:ascii="Arial" w:hAnsi="Arial" w:cs="Arial"/>
          <w:sz w:val="24"/>
          <w:szCs w:val="24"/>
          <w:lang w:val="es-419"/>
        </w:rPr>
        <w:t>Numerosas i</w:t>
      </w:r>
      <w:r w:rsidR="003246EF" w:rsidRPr="000B1277">
        <w:rPr>
          <w:rFonts w:ascii="Arial" w:hAnsi="Arial" w:cs="Arial"/>
          <w:sz w:val="24"/>
          <w:szCs w:val="24"/>
          <w:lang w:val="es-419"/>
        </w:rPr>
        <w:t>nvestigaciones indican la asociación entre emoción y bienestar</w:t>
      </w:r>
      <w:r w:rsidR="003C51B3">
        <w:rPr>
          <w:rFonts w:ascii="Arial" w:hAnsi="Arial" w:cs="Arial"/>
          <w:sz w:val="24"/>
          <w:szCs w:val="24"/>
          <w:lang w:val="es-419"/>
        </w:rPr>
        <w:t>. L</w:t>
      </w:r>
      <w:r w:rsidR="003246EF" w:rsidRPr="000B1277">
        <w:rPr>
          <w:rFonts w:ascii="Arial" w:hAnsi="Arial" w:cs="Arial"/>
          <w:sz w:val="24"/>
          <w:szCs w:val="24"/>
          <w:lang w:val="es-419"/>
        </w:rPr>
        <w:t xml:space="preserve">a actividad física y el deporte pueden aportar actividades muy relacionadas con el bienestar de los practicantes. </w:t>
      </w:r>
    </w:p>
    <w:p w14:paraId="61A729F5" w14:textId="1BBF55A5" w:rsidR="003246EF" w:rsidRPr="000B1277" w:rsidRDefault="003246EF" w:rsidP="003246EF">
      <w:pPr>
        <w:rPr>
          <w:rFonts w:ascii="Arial" w:hAnsi="Arial" w:cs="Arial"/>
          <w:sz w:val="24"/>
          <w:szCs w:val="24"/>
          <w:lang w:val="es-419"/>
        </w:rPr>
      </w:pPr>
      <w:r w:rsidRPr="000B1277">
        <w:rPr>
          <w:rFonts w:ascii="Arial" w:hAnsi="Arial" w:cs="Arial"/>
          <w:sz w:val="24"/>
          <w:szCs w:val="24"/>
          <w:lang w:val="es-419"/>
        </w:rPr>
        <w:t>Los beneficios de la actividad física sobre la salud están bien documentados ya que realizar actividad física en forma regular, se considera como una de las principales maneras de mejorar la salud general, incluyendo la física, la psicológica y lo emocional.</w:t>
      </w:r>
      <w:r w:rsidR="000C5040">
        <w:rPr>
          <w:rFonts w:ascii="Arial" w:hAnsi="Arial" w:cs="Arial"/>
          <w:sz w:val="24"/>
          <w:szCs w:val="24"/>
          <w:lang w:val="es-419"/>
        </w:rPr>
        <w:t xml:space="preserve"> P</w:t>
      </w:r>
      <w:r w:rsidRPr="000B1277">
        <w:rPr>
          <w:rFonts w:ascii="Arial" w:hAnsi="Arial" w:cs="Arial"/>
          <w:sz w:val="24"/>
          <w:szCs w:val="24"/>
          <w:lang w:val="es-419"/>
        </w:rPr>
        <w:t>racticar regularmente actividad física produce un descenso de la presión arterial sistólica y diastólica, así como una reducción de la morbimortalidad por enfermedad cardiovascular</w:t>
      </w:r>
      <w:r w:rsidR="0036480E">
        <w:rPr>
          <w:rFonts w:ascii="Arial" w:hAnsi="Arial" w:cs="Arial"/>
          <w:sz w:val="24"/>
          <w:szCs w:val="24"/>
          <w:lang w:val="es-419"/>
        </w:rPr>
        <w:t xml:space="preserve"> y</w:t>
      </w:r>
      <w:r w:rsidR="00D46CDD">
        <w:rPr>
          <w:rFonts w:ascii="Arial" w:hAnsi="Arial" w:cs="Arial"/>
          <w:sz w:val="24"/>
          <w:szCs w:val="24"/>
          <w:lang w:val="es-419"/>
        </w:rPr>
        <w:t xml:space="preserve"> por enfermedad coronaria</w:t>
      </w:r>
      <w:r w:rsidR="0036480E">
        <w:rPr>
          <w:rFonts w:ascii="Arial" w:hAnsi="Arial" w:cs="Arial"/>
          <w:sz w:val="24"/>
          <w:szCs w:val="24"/>
          <w:lang w:val="es-419"/>
        </w:rPr>
        <w:t>.</w:t>
      </w:r>
      <w:r w:rsidR="00642FBA">
        <w:rPr>
          <w:rFonts w:ascii="Arial" w:hAnsi="Arial" w:cs="Arial"/>
          <w:sz w:val="24"/>
          <w:szCs w:val="24"/>
          <w:lang w:val="es-419"/>
        </w:rPr>
        <w:t xml:space="preserve"> </w:t>
      </w:r>
      <w:r w:rsidRPr="000B1277">
        <w:rPr>
          <w:rFonts w:ascii="Arial" w:hAnsi="Arial" w:cs="Arial"/>
          <w:sz w:val="24"/>
          <w:szCs w:val="24"/>
          <w:lang w:val="es-419"/>
        </w:rPr>
        <w:t>Gracias a la actividad física</w:t>
      </w:r>
      <w:r w:rsidR="00EC3DE9">
        <w:rPr>
          <w:rFonts w:ascii="Arial" w:hAnsi="Arial" w:cs="Arial"/>
          <w:sz w:val="24"/>
          <w:szCs w:val="24"/>
          <w:lang w:val="es-419"/>
        </w:rPr>
        <w:t>,</w:t>
      </w:r>
      <w:r w:rsidRPr="000B1277">
        <w:rPr>
          <w:rFonts w:ascii="Arial" w:hAnsi="Arial" w:cs="Arial"/>
          <w:sz w:val="24"/>
          <w:szCs w:val="24"/>
          <w:lang w:val="es-419"/>
        </w:rPr>
        <w:t xml:space="preserve"> con estudios como los de </w:t>
      </w:r>
      <w:proofErr w:type="spellStart"/>
      <w:r w:rsidRPr="000B1277">
        <w:rPr>
          <w:rFonts w:ascii="Arial" w:hAnsi="Arial" w:cs="Arial"/>
          <w:sz w:val="24"/>
          <w:szCs w:val="24"/>
          <w:lang w:val="es-419"/>
        </w:rPr>
        <w:t>Timperio</w:t>
      </w:r>
      <w:proofErr w:type="spellEnd"/>
      <w:r w:rsidRPr="000B1277">
        <w:rPr>
          <w:rFonts w:ascii="Arial" w:hAnsi="Arial" w:cs="Arial"/>
          <w:sz w:val="24"/>
          <w:szCs w:val="24"/>
          <w:lang w:val="es-419"/>
        </w:rPr>
        <w:t xml:space="preserve">, Cameron-Smith Burns, Salomón y Crawford (2000), </w:t>
      </w:r>
      <w:r w:rsidR="00EC3DE9">
        <w:rPr>
          <w:rFonts w:ascii="Arial" w:hAnsi="Arial" w:cs="Arial"/>
          <w:sz w:val="24"/>
          <w:szCs w:val="24"/>
          <w:lang w:val="es-419"/>
        </w:rPr>
        <w:t xml:space="preserve">se </w:t>
      </w:r>
      <w:r w:rsidRPr="000B1277">
        <w:rPr>
          <w:rFonts w:ascii="Arial" w:hAnsi="Arial" w:cs="Arial"/>
          <w:sz w:val="24"/>
          <w:szCs w:val="24"/>
          <w:lang w:val="es-419"/>
        </w:rPr>
        <w:t xml:space="preserve">revela un descenso de los índices de obesidad, así como riesgo de sufrir diabetes. </w:t>
      </w:r>
      <w:r w:rsidR="0036480E" w:rsidRPr="000B1277">
        <w:rPr>
          <w:rFonts w:ascii="Arial" w:hAnsi="Arial" w:cs="Arial"/>
          <w:sz w:val="24"/>
          <w:szCs w:val="24"/>
          <w:lang w:val="es-419"/>
        </w:rPr>
        <w:t>Además, la</w:t>
      </w:r>
      <w:r w:rsidRPr="000B1277">
        <w:rPr>
          <w:rFonts w:ascii="Arial" w:hAnsi="Arial" w:cs="Arial"/>
          <w:sz w:val="24"/>
          <w:szCs w:val="24"/>
          <w:lang w:val="es-419"/>
        </w:rPr>
        <w:t xml:space="preserve"> actividad física ha demostrado un claro efecto beneficioso sobre la incidencia y prevalencia de osteoporosis. </w:t>
      </w:r>
      <w:r w:rsidR="00EC3DE9">
        <w:rPr>
          <w:rFonts w:ascii="Arial" w:hAnsi="Arial" w:cs="Arial"/>
          <w:sz w:val="24"/>
          <w:szCs w:val="24"/>
          <w:lang w:val="es-419"/>
        </w:rPr>
        <w:t>E</w:t>
      </w:r>
      <w:r w:rsidRPr="000B1277">
        <w:rPr>
          <w:rFonts w:ascii="Arial" w:hAnsi="Arial" w:cs="Arial"/>
          <w:sz w:val="24"/>
          <w:szCs w:val="24"/>
          <w:lang w:val="es-419"/>
        </w:rPr>
        <w:t>n otro campo de la medicina</w:t>
      </w:r>
      <w:r w:rsidR="00ED3973">
        <w:rPr>
          <w:rFonts w:ascii="Arial" w:hAnsi="Arial" w:cs="Arial"/>
          <w:sz w:val="24"/>
          <w:szCs w:val="24"/>
          <w:lang w:val="es-419"/>
        </w:rPr>
        <w:t>,</w:t>
      </w:r>
      <w:r w:rsidRPr="000B1277">
        <w:rPr>
          <w:rFonts w:ascii="Arial" w:hAnsi="Arial" w:cs="Arial"/>
          <w:sz w:val="24"/>
          <w:szCs w:val="24"/>
          <w:lang w:val="es-419"/>
        </w:rPr>
        <w:t xml:space="preserve"> la actividad física nos muestra los </w:t>
      </w:r>
      <w:r w:rsidRPr="000B1277">
        <w:rPr>
          <w:rFonts w:ascii="Arial" w:hAnsi="Arial" w:cs="Arial"/>
          <w:sz w:val="24"/>
          <w:szCs w:val="24"/>
          <w:lang w:val="es-419"/>
        </w:rPr>
        <w:lastRenderedPageBreak/>
        <w:t xml:space="preserve">importantes beneficios frente a las enfermedades </w:t>
      </w:r>
      <w:r w:rsidR="00ED3973" w:rsidRPr="000B1277">
        <w:rPr>
          <w:rFonts w:ascii="Arial" w:hAnsi="Arial" w:cs="Arial"/>
          <w:sz w:val="24"/>
          <w:szCs w:val="24"/>
          <w:lang w:val="es-419"/>
        </w:rPr>
        <w:t>oncológicas</w:t>
      </w:r>
      <w:r w:rsidRPr="000B1277">
        <w:rPr>
          <w:rFonts w:ascii="Arial" w:hAnsi="Arial" w:cs="Arial"/>
          <w:sz w:val="24"/>
          <w:szCs w:val="24"/>
          <w:lang w:val="es-419"/>
        </w:rPr>
        <w:t>, se asocia a una disminución del riesgo de cáncer de colon y mama.</w:t>
      </w:r>
    </w:p>
    <w:p w14:paraId="0499CB11" w14:textId="77777777" w:rsidR="003246EF" w:rsidRPr="000B1277" w:rsidRDefault="003246EF" w:rsidP="003246EF">
      <w:pPr>
        <w:rPr>
          <w:rFonts w:ascii="Arial" w:hAnsi="Arial" w:cs="Arial"/>
          <w:sz w:val="24"/>
          <w:szCs w:val="24"/>
          <w:lang w:val="es-419"/>
        </w:rPr>
      </w:pPr>
    </w:p>
    <w:p w14:paraId="4B76F662" w14:textId="748EE8B0" w:rsidR="003246EF" w:rsidRPr="000B1277" w:rsidRDefault="002D7606" w:rsidP="003246EF">
      <w:pPr>
        <w:rPr>
          <w:rFonts w:ascii="Arial" w:hAnsi="Arial" w:cs="Arial"/>
          <w:sz w:val="24"/>
          <w:szCs w:val="24"/>
          <w:lang w:val="es-419"/>
        </w:rPr>
      </w:pPr>
      <w:r>
        <w:rPr>
          <w:rFonts w:ascii="Arial" w:hAnsi="Arial" w:cs="Arial"/>
          <w:sz w:val="24"/>
          <w:szCs w:val="24"/>
          <w:lang w:val="es-419"/>
        </w:rPr>
        <w:t>Se ha encontrado</w:t>
      </w:r>
      <w:r w:rsidR="003246EF" w:rsidRPr="000B1277">
        <w:rPr>
          <w:rFonts w:ascii="Arial" w:hAnsi="Arial" w:cs="Arial"/>
          <w:sz w:val="24"/>
          <w:szCs w:val="24"/>
          <w:lang w:val="es-419"/>
        </w:rPr>
        <w:t xml:space="preserve"> una sucesión inversa entre los niveles de actividad física y la prevalencia de trastornos depresivos</w:t>
      </w:r>
      <w:r>
        <w:rPr>
          <w:rFonts w:ascii="Arial" w:hAnsi="Arial" w:cs="Arial"/>
          <w:sz w:val="24"/>
          <w:szCs w:val="24"/>
          <w:lang w:val="es-419"/>
        </w:rPr>
        <w:t xml:space="preserve"> y de</w:t>
      </w:r>
      <w:r w:rsidR="003246EF" w:rsidRPr="000B1277">
        <w:rPr>
          <w:rFonts w:ascii="Arial" w:hAnsi="Arial" w:cs="Arial"/>
          <w:sz w:val="24"/>
          <w:szCs w:val="24"/>
          <w:lang w:val="es-419"/>
        </w:rPr>
        <w:t xml:space="preserve"> ansiedad. </w:t>
      </w:r>
      <w:r w:rsidR="00642FBA">
        <w:rPr>
          <w:rFonts w:ascii="Arial" w:hAnsi="Arial" w:cs="Arial"/>
          <w:sz w:val="24"/>
          <w:szCs w:val="24"/>
          <w:lang w:val="es-419"/>
        </w:rPr>
        <w:t>Se observó</w:t>
      </w:r>
      <w:r w:rsidR="003246EF" w:rsidRPr="000B1277">
        <w:rPr>
          <w:rFonts w:ascii="Arial" w:hAnsi="Arial" w:cs="Arial"/>
          <w:sz w:val="24"/>
          <w:szCs w:val="24"/>
          <w:lang w:val="es-419"/>
        </w:rPr>
        <w:t xml:space="preserve"> una </w:t>
      </w:r>
      <w:r w:rsidR="00642FBA">
        <w:rPr>
          <w:rFonts w:ascii="Arial" w:hAnsi="Arial" w:cs="Arial"/>
          <w:sz w:val="24"/>
          <w:szCs w:val="24"/>
          <w:lang w:val="es-419"/>
        </w:rPr>
        <w:t>mejora</w:t>
      </w:r>
      <w:r w:rsidR="003246EF" w:rsidRPr="000B1277">
        <w:rPr>
          <w:rFonts w:ascii="Arial" w:hAnsi="Arial" w:cs="Arial"/>
          <w:sz w:val="24"/>
          <w:szCs w:val="24"/>
          <w:lang w:val="es-419"/>
        </w:rPr>
        <w:t xml:space="preserve"> en </w:t>
      </w:r>
      <w:r w:rsidRPr="000B1277">
        <w:rPr>
          <w:rFonts w:ascii="Arial" w:hAnsi="Arial" w:cs="Arial"/>
          <w:sz w:val="24"/>
          <w:szCs w:val="24"/>
          <w:lang w:val="es-419"/>
        </w:rPr>
        <w:t>las funciones cognitivas</w:t>
      </w:r>
      <w:r w:rsidR="003246EF" w:rsidRPr="000B1277">
        <w:rPr>
          <w:rFonts w:ascii="Arial" w:hAnsi="Arial" w:cs="Arial"/>
          <w:sz w:val="24"/>
          <w:szCs w:val="24"/>
          <w:lang w:val="es-419"/>
        </w:rPr>
        <w:t>, así</w:t>
      </w:r>
      <w:r w:rsidR="00642FBA">
        <w:rPr>
          <w:rFonts w:ascii="Arial" w:hAnsi="Arial" w:cs="Arial"/>
          <w:sz w:val="24"/>
          <w:szCs w:val="24"/>
          <w:lang w:val="es-419"/>
        </w:rPr>
        <w:t xml:space="preserve"> </w:t>
      </w:r>
      <w:r w:rsidR="003246EF" w:rsidRPr="000B1277">
        <w:rPr>
          <w:rFonts w:ascii="Arial" w:hAnsi="Arial" w:cs="Arial"/>
          <w:sz w:val="24"/>
          <w:szCs w:val="24"/>
          <w:lang w:val="es-419"/>
        </w:rPr>
        <w:t>cómo hay una disminución de la incidencia y prevalencia de depresión en los participantes que realizaban algún tipo de actividad física, respectivamente.</w:t>
      </w:r>
    </w:p>
    <w:p w14:paraId="2ABE519A" w14:textId="436EC05F" w:rsidR="003246EF" w:rsidRPr="000B1277" w:rsidRDefault="003246EF" w:rsidP="003246EF">
      <w:pPr>
        <w:rPr>
          <w:rFonts w:ascii="Arial" w:hAnsi="Arial" w:cs="Arial"/>
          <w:sz w:val="24"/>
          <w:szCs w:val="24"/>
          <w:lang w:val="es-419"/>
        </w:rPr>
      </w:pPr>
      <w:r w:rsidRPr="000B1277">
        <w:rPr>
          <w:rFonts w:ascii="Arial" w:hAnsi="Arial" w:cs="Arial"/>
          <w:sz w:val="24"/>
          <w:szCs w:val="24"/>
          <w:lang w:val="es-419"/>
        </w:rPr>
        <w:t>Los investigadores atribuyen a los siguientes beneficios emocionales a la realización de una actividad física regular: aumento de las emociones positivas y agradables con mejoras en el estado de ánimo y reducción de los efectos de la ansiedad moderada</w:t>
      </w:r>
      <w:r w:rsidR="00096A86">
        <w:rPr>
          <w:rFonts w:ascii="Arial" w:hAnsi="Arial" w:cs="Arial"/>
          <w:sz w:val="24"/>
          <w:szCs w:val="24"/>
          <w:lang w:val="es-419"/>
        </w:rPr>
        <w:t>, m</w:t>
      </w:r>
      <w:r w:rsidRPr="000B1277">
        <w:rPr>
          <w:rFonts w:ascii="Arial" w:hAnsi="Arial" w:cs="Arial"/>
          <w:sz w:val="24"/>
          <w:szCs w:val="24"/>
          <w:lang w:val="es-419"/>
        </w:rPr>
        <w:t>ayor sentimiento de felicidad, optimismo y percepción positiva de uno mismo (Biddle, 2000). Smith (2000) llegó a la conclusión que cuenta más actividad física realiza</w:t>
      </w:r>
      <w:r w:rsidR="00426698">
        <w:rPr>
          <w:rFonts w:ascii="Arial" w:hAnsi="Arial" w:cs="Arial"/>
          <w:sz w:val="24"/>
          <w:szCs w:val="24"/>
          <w:lang w:val="es-419"/>
        </w:rPr>
        <w:t>ba</w:t>
      </w:r>
      <w:r w:rsidRPr="000B1277">
        <w:rPr>
          <w:rFonts w:ascii="Arial" w:hAnsi="Arial" w:cs="Arial"/>
          <w:sz w:val="24"/>
          <w:szCs w:val="24"/>
          <w:lang w:val="es-419"/>
        </w:rPr>
        <w:t xml:space="preserve"> un estudiante universitario, mayor era su calificación de empatía, de relación interpersonal y de responsabilidad social. </w:t>
      </w:r>
    </w:p>
    <w:p w14:paraId="624D3F82" w14:textId="10476E76" w:rsidR="003246EF" w:rsidRPr="000B1277" w:rsidRDefault="003246EF" w:rsidP="003246EF">
      <w:pPr>
        <w:rPr>
          <w:rFonts w:ascii="Arial" w:hAnsi="Arial" w:cs="Arial"/>
          <w:sz w:val="24"/>
          <w:szCs w:val="24"/>
          <w:lang w:val="es-419"/>
        </w:rPr>
      </w:pPr>
      <w:r w:rsidRPr="000B1277">
        <w:rPr>
          <w:rFonts w:ascii="Arial" w:hAnsi="Arial" w:cs="Arial"/>
          <w:sz w:val="24"/>
          <w:szCs w:val="24"/>
          <w:lang w:val="es-419"/>
        </w:rPr>
        <w:t>Por otra parte</w:t>
      </w:r>
      <w:r w:rsidR="001479C5">
        <w:rPr>
          <w:rFonts w:ascii="Arial" w:hAnsi="Arial" w:cs="Arial"/>
          <w:sz w:val="24"/>
          <w:szCs w:val="24"/>
          <w:lang w:val="es-419"/>
        </w:rPr>
        <w:t>,</w:t>
      </w:r>
      <w:r w:rsidRPr="000B1277">
        <w:rPr>
          <w:rFonts w:ascii="Arial" w:hAnsi="Arial" w:cs="Arial"/>
          <w:sz w:val="24"/>
          <w:szCs w:val="24"/>
          <w:lang w:val="es-419"/>
        </w:rPr>
        <w:t xml:space="preserve"> el deporte posee otro elemento que puede mejorar sus efectos sobre el bienestar, el juego. Éste tiene el potencial de mejorar todos los efectos del bienestar de los niños: </w:t>
      </w:r>
      <w:r w:rsidR="001479C5" w:rsidRPr="000B1277">
        <w:rPr>
          <w:rFonts w:ascii="Arial" w:hAnsi="Arial" w:cs="Arial"/>
          <w:sz w:val="24"/>
          <w:szCs w:val="24"/>
          <w:lang w:val="es-419"/>
        </w:rPr>
        <w:t>físico</w:t>
      </w:r>
      <w:r w:rsidRPr="000B1277">
        <w:rPr>
          <w:rFonts w:ascii="Arial" w:hAnsi="Arial" w:cs="Arial"/>
          <w:sz w:val="24"/>
          <w:szCs w:val="24"/>
          <w:lang w:val="es-419"/>
        </w:rPr>
        <w:t>, emocional, social y cognitivo (</w:t>
      </w:r>
      <w:proofErr w:type="spellStart"/>
      <w:r w:rsidRPr="000B1277">
        <w:rPr>
          <w:rFonts w:ascii="Arial" w:hAnsi="Arial" w:cs="Arial"/>
          <w:sz w:val="24"/>
          <w:szCs w:val="24"/>
          <w:lang w:val="es-419"/>
        </w:rPr>
        <w:t>Bordette</w:t>
      </w:r>
      <w:proofErr w:type="spellEnd"/>
      <w:r w:rsidRPr="000B1277">
        <w:rPr>
          <w:rFonts w:ascii="Arial" w:hAnsi="Arial" w:cs="Arial"/>
          <w:sz w:val="24"/>
          <w:szCs w:val="24"/>
          <w:lang w:val="es-419"/>
        </w:rPr>
        <w:t xml:space="preserve"> y Whitaker, 2005)</w:t>
      </w:r>
      <w:r w:rsidR="00EA6DBE">
        <w:rPr>
          <w:rFonts w:ascii="Arial" w:hAnsi="Arial" w:cs="Arial"/>
          <w:sz w:val="24"/>
          <w:szCs w:val="24"/>
          <w:lang w:val="es-419"/>
        </w:rPr>
        <w:t>.</w:t>
      </w:r>
      <w:r w:rsidRPr="000B1277">
        <w:rPr>
          <w:rFonts w:ascii="Arial" w:hAnsi="Arial" w:cs="Arial"/>
          <w:sz w:val="24"/>
          <w:szCs w:val="24"/>
          <w:lang w:val="es-419"/>
        </w:rPr>
        <w:t xml:space="preserve"> </w:t>
      </w:r>
      <w:r w:rsidR="00EA6DBE" w:rsidRPr="000B1277">
        <w:rPr>
          <w:rFonts w:ascii="Arial" w:hAnsi="Arial" w:cs="Arial"/>
          <w:sz w:val="24"/>
          <w:szCs w:val="24"/>
          <w:lang w:val="es-419"/>
        </w:rPr>
        <w:t>Martínez</w:t>
      </w:r>
      <w:r w:rsidRPr="000B1277">
        <w:rPr>
          <w:rFonts w:ascii="Arial" w:hAnsi="Arial" w:cs="Arial"/>
          <w:sz w:val="24"/>
          <w:szCs w:val="24"/>
          <w:lang w:val="es-419"/>
        </w:rPr>
        <w:t xml:space="preserve"> (1998) argumenta que el juego puede tener unas consecuencias educacionales de primer orden en la infancia y la adolescencia, ya que instruye, educa y permite evaluar el grado de madurez del niño y de</w:t>
      </w:r>
      <w:r w:rsidR="00EA6DBE">
        <w:rPr>
          <w:rFonts w:ascii="Arial" w:hAnsi="Arial" w:cs="Arial"/>
          <w:sz w:val="24"/>
          <w:szCs w:val="24"/>
          <w:lang w:val="es-419"/>
        </w:rPr>
        <w:t>l</w:t>
      </w:r>
      <w:r w:rsidRPr="000B1277">
        <w:rPr>
          <w:rFonts w:ascii="Arial" w:hAnsi="Arial" w:cs="Arial"/>
          <w:sz w:val="24"/>
          <w:szCs w:val="24"/>
          <w:lang w:val="es-419"/>
        </w:rPr>
        <w:t xml:space="preserve"> adolescente en diversos ámbitos (motricidad</w:t>
      </w:r>
      <w:r w:rsidR="00EA6DBE">
        <w:rPr>
          <w:rFonts w:ascii="Arial" w:hAnsi="Arial" w:cs="Arial"/>
          <w:sz w:val="24"/>
          <w:szCs w:val="24"/>
          <w:lang w:val="es-419"/>
        </w:rPr>
        <w:t>,</w:t>
      </w:r>
      <w:r w:rsidRPr="000B1277">
        <w:rPr>
          <w:rFonts w:ascii="Arial" w:hAnsi="Arial" w:cs="Arial"/>
          <w:sz w:val="24"/>
          <w:szCs w:val="24"/>
          <w:lang w:val="es-419"/>
        </w:rPr>
        <w:t xml:space="preserve"> inteligencia y socialización).</w:t>
      </w:r>
    </w:p>
    <w:p w14:paraId="7D6FA97C" w14:textId="798616F5" w:rsidR="003246EF" w:rsidRPr="000B1277" w:rsidRDefault="00EA6DBE" w:rsidP="003246EF">
      <w:pPr>
        <w:rPr>
          <w:rFonts w:ascii="Arial" w:hAnsi="Arial" w:cs="Arial"/>
          <w:sz w:val="24"/>
          <w:szCs w:val="24"/>
          <w:lang w:val="es-419"/>
        </w:rPr>
      </w:pPr>
      <w:r>
        <w:rPr>
          <w:rFonts w:ascii="Arial" w:hAnsi="Arial" w:cs="Arial"/>
          <w:sz w:val="24"/>
          <w:szCs w:val="24"/>
          <w:lang w:val="es-419"/>
        </w:rPr>
        <w:t>D</w:t>
      </w:r>
      <w:r w:rsidR="003246EF" w:rsidRPr="000B1277">
        <w:rPr>
          <w:rFonts w:ascii="Arial" w:hAnsi="Arial" w:cs="Arial"/>
          <w:sz w:val="24"/>
          <w:szCs w:val="24"/>
          <w:lang w:val="es-419"/>
        </w:rPr>
        <w:t>iversos estudios realizados con sujetos adultos han indicado una relación positiva entre la práctica de ejercicio físico y la mejora de la autoestima reduciendo la ansiedad o el estrés y mejorando el funcionamiento cognitivo.</w:t>
      </w:r>
    </w:p>
    <w:p w14:paraId="3FC5FFB8" w14:textId="370C7A6B" w:rsidR="003246EF" w:rsidRPr="000B1277" w:rsidRDefault="00EA2589" w:rsidP="003246EF">
      <w:pPr>
        <w:rPr>
          <w:rFonts w:ascii="Arial" w:hAnsi="Arial" w:cs="Arial"/>
          <w:sz w:val="24"/>
          <w:szCs w:val="24"/>
          <w:lang w:val="es-419"/>
        </w:rPr>
      </w:pPr>
      <w:r>
        <w:rPr>
          <w:rFonts w:ascii="Arial" w:hAnsi="Arial" w:cs="Arial"/>
          <w:sz w:val="24"/>
          <w:szCs w:val="24"/>
          <w:lang w:val="es-419"/>
        </w:rPr>
        <w:t>N</w:t>
      </w:r>
      <w:r w:rsidR="003246EF" w:rsidRPr="000B1277">
        <w:rPr>
          <w:rFonts w:ascii="Arial" w:hAnsi="Arial" w:cs="Arial"/>
          <w:sz w:val="24"/>
          <w:szCs w:val="24"/>
          <w:lang w:val="es-419"/>
        </w:rPr>
        <w:t xml:space="preserve">o siempre la actividad física y el deporte se relacionan positivamente con el bienestar. Actualmente </w:t>
      </w:r>
      <w:r>
        <w:rPr>
          <w:rFonts w:ascii="Arial" w:hAnsi="Arial" w:cs="Arial"/>
          <w:sz w:val="24"/>
          <w:szCs w:val="24"/>
          <w:lang w:val="es-419"/>
        </w:rPr>
        <w:t xml:space="preserve">se ha probado </w:t>
      </w:r>
      <w:r w:rsidR="003246EF" w:rsidRPr="000B1277">
        <w:rPr>
          <w:rFonts w:ascii="Arial" w:hAnsi="Arial" w:cs="Arial"/>
          <w:sz w:val="24"/>
          <w:szCs w:val="24"/>
          <w:lang w:val="es-419"/>
        </w:rPr>
        <w:t xml:space="preserve">que la actividad física y la práctica deportiva guardan relación directa con el autoconcepto y que dicha relación es bidireccional. </w:t>
      </w:r>
      <w:r w:rsidR="00EC3BF9" w:rsidRPr="000B1277">
        <w:rPr>
          <w:rFonts w:ascii="Arial" w:hAnsi="Arial" w:cs="Arial"/>
          <w:sz w:val="24"/>
          <w:szCs w:val="24"/>
          <w:lang w:val="es-419"/>
        </w:rPr>
        <w:t>Además,</w:t>
      </w:r>
      <w:r w:rsidR="003246EF" w:rsidRPr="000B1277">
        <w:rPr>
          <w:rFonts w:ascii="Arial" w:hAnsi="Arial" w:cs="Arial"/>
          <w:sz w:val="24"/>
          <w:szCs w:val="24"/>
          <w:lang w:val="es-419"/>
        </w:rPr>
        <w:t xml:space="preserve"> se han encontrado asociaciones entre la insatisfacción corporal y el ejercicio excesivo (Goñi et al., 2004)</w:t>
      </w:r>
      <w:r w:rsidR="00EC3BF9">
        <w:rPr>
          <w:rFonts w:ascii="Arial" w:hAnsi="Arial" w:cs="Arial"/>
          <w:sz w:val="24"/>
          <w:szCs w:val="24"/>
          <w:lang w:val="es-419"/>
        </w:rPr>
        <w:t>.</w:t>
      </w:r>
      <w:r w:rsidR="003246EF" w:rsidRPr="000B1277">
        <w:rPr>
          <w:rFonts w:ascii="Arial" w:hAnsi="Arial" w:cs="Arial"/>
          <w:sz w:val="24"/>
          <w:szCs w:val="24"/>
          <w:lang w:val="es-419"/>
        </w:rPr>
        <w:t xml:space="preserve"> </w:t>
      </w:r>
      <w:proofErr w:type="spellStart"/>
      <w:r w:rsidR="003246EF" w:rsidRPr="000B1277">
        <w:rPr>
          <w:rFonts w:ascii="Arial" w:hAnsi="Arial" w:cs="Arial"/>
          <w:sz w:val="24"/>
          <w:szCs w:val="24"/>
          <w:lang w:val="es-419"/>
        </w:rPr>
        <w:t>Dosil</w:t>
      </w:r>
      <w:proofErr w:type="spellEnd"/>
      <w:r w:rsidR="003246EF" w:rsidRPr="000B1277">
        <w:rPr>
          <w:rFonts w:ascii="Arial" w:hAnsi="Arial" w:cs="Arial"/>
          <w:sz w:val="24"/>
          <w:szCs w:val="24"/>
          <w:lang w:val="es-419"/>
        </w:rPr>
        <w:t xml:space="preserve"> y D</w:t>
      </w:r>
      <w:r w:rsidR="00EC3BF9">
        <w:rPr>
          <w:rFonts w:ascii="Arial" w:hAnsi="Arial" w:cs="Arial"/>
          <w:sz w:val="24"/>
          <w:szCs w:val="24"/>
          <w:lang w:val="es-419"/>
        </w:rPr>
        <w:t>í</w:t>
      </w:r>
      <w:r w:rsidR="003246EF" w:rsidRPr="000B1277">
        <w:rPr>
          <w:rFonts w:ascii="Arial" w:hAnsi="Arial" w:cs="Arial"/>
          <w:sz w:val="24"/>
          <w:szCs w:val="24"/>
          <w:lang w:val="es-419"/>
        </w:rPr>
        <w:t xml:space="preserve">az (2000) afirman </w:t>
      </w:r>
      <w:r w:rsidR="00B0662F" w:rsidRPr="000B1277">
        <w:rPr>
          <w:rFonts w:ascii="Arial" w:hAnsi="Arial" w:cs="Arial"/>
          <w:sz w:val="24"/>
          <w:szCs w:val="24"/>
          <w:lang w:val="es-419"/>
        </w:rPr>
        <w:t>que,</w:t>
      </w:r>
      <w:r w:rsidR="003246EF" w:rsidRPr="000B1277">
        <w:rPr>
          <w:rFonts w:ascii="Arial" w:hAnsi="Arial" w:cs="Arial"/>
          <w:sz w:val="24"/>
          <w:szCs w:val="24"/>
          <w:lang w:val="es-419"/>
        </w:rPr>
        <w:t xml:space="preserve"> frente a las ventajas y efectos positivos del ejercicio físico adolescentes, pueden surgir efectos negativos como son la excesiva preocupación por la imagen corporal, la alimentación y el peso, siendo algunos deportes constituyentes de factores de riesgo de trastornos alimentarios. </w:t>
      </w:r>
    </w:p>
    <w:p w14:paraId="4EDDAF6C" w14:textId="6AEC3F5C" w:rsidR="003246EF" w:rsidRDefault="003246EF">
      <w:pPr>
        <w:rPr>
          <w:rFonts w:ascii="Arial" w:hAnsi="Arial" w:cs="Arial"/>
          <w:sz w:val="24"/>
          <w:szCs w:val="24"/>
          <w:lang w:val="es-419"/>
        </w:rPr>
      </w:pPr>
      <w:r w:rsidRPr="000B1277">
        <w:rPr>
          <w:rFonts w:ascii="Arial" w:hAnsi="Arial" w:cs="Arial"/>
          <w:sz w:val="24"/>
          <w:szCs w:val="24"/>
          <w:lang w:val="es-419"/>
        </w:rPr>
        <w:t xml:space="preserve">Vila i Camps (2001) confirmo que la competencia creciente entre las chicas jóvenes para alcanzar niveles de élite puede llevar a la realización de prácticas de entrenamiento sanas que pueden condicionar la aparición de lesiones </w:t>
      </w:r>
      <w:r w:rsidR="00DD099B" w:rsidRPr="000B1277">
        <w:rPr>
          <w:rFonts w:ascii="Arial" w:hAnsi="Arial" w:cs="Arial"/>
          <w:sz w:val="24"/>
          <w:szCs w:val="24"/>
          <w:lang w:val="es-419"/>
        </w:rPr>
        <w:t>musculoesqueléticas</w:t>
      </w:r>
      <w:r w:rsidRPr="000B1277">
        <w:rPr>
          <w:rFonts w:ascii="Arial" w:hAnsi="Arial" w:cs="Arial"/>
          <w:sz w:val="24"/>
          <w:szCs w:val="24"/>
          <w:lang w:val="es-419"/>
        </w:rPr>
        <w:t xml:space="preserve"> y otros problemas físicos y mentales.</w:t>
      </w:r>
    </w:p>
    <w:p w14:paraId="4EDD1004" w14:textId="277A67FA" w:rsidR="009F4FE2" w:rsidRDefault="009F4FE2">
      <w:pPr>
        <w:rPr>
          <w:rFonts w:ascii="Arial" w:hAnsi="Arial" w:cs="Arial"/>
          <w:sz w:val="24"/>
          <w:szCs w:val="24"/>
          <w:lang w:val="es-419"/>
        </w:rPr>
      </w:pPr>
    </w:p>
    <w:p w14:paraId="01B8A008" w14:textId="5B129DB3" w:rsidR="009F4FE2" w:rsidRPr="00CE5609" w:rsidRDefault="00224A93" w:rsidP="00CE5609">
      <w:pPr>
        <w:jc w:val="center"/>
        <w:rPr>
          <w:rFonts w:ascii="Arial" w:hAnsi="Arial" w:cs="Arial"/>
          <w:b/>
          <w:bCs/>
          <w:sz w:val="24"/>
          <w:szCs w:val="24"/>
          <w:u w:val="single"/>
          <w:lang w:val="es-419"/>
        </w:rPr>
      </w:pPr>
      <w:r>
        <w:rPr>
          <w:rFonts w:ascii="Arial" w:hAnsi="Arial" w:cs="Arial"/>
          <w:b/>
          <w:bCs/>
          <w:sz w:val="24"/>
          <w:szCs w:val="24"/>
          <w:u w:val="single"/>
          <w:lang w:val="es-419"/>
        </w:rPr>
        <w:lastRenderedPageBreak/>
        <w:t>Análisis - C</w:t>
      </w:r>
      <w:r w:rsidR="009F4FE2" w:rsidRPr="00CE5609">
        <w:rPr>
          <w:rFonts w:ascii="Arial" w:hAnsi="Arial" w:cs="Arial"/>
          <w:b/>
          <w:bCs/>
          <w:sz w:val="24"/>
          <w:szCs w:val="24"/>
          <w:u w:val="single"/>
          <w:lang w:val="es-419"/>
        </w:rPr>
        <w:t>onclusiones</w:t>
      </w:r>
    </w:p>
    <w:p w14:paraId="08C0447A" w14:textId="39121BF0" w:rsidR="00346B18" w:rsidRDefault="004D6490">
      <w:pPr>
        <w:rPr>
          <w:rFonts w:ascii="Arial" w:hAnsi="Arial" w:cs="Arial"/>
          <w:sz w:val="24"/>
          <w:szCs w:val="24"/>
          <w:lang w:val="es-419"/>
        </w:rPr>
      </w:pPr>
      <w:r>
        <w:rPr>
          <w:rFonts w:ascii="Arial" w:hAnsi="Arial" w:cs="Arial"/>
          <w:sz w:val="24"/>
          <w:szCs w:val="24"/>
          <w:lang w:val="es-419"/>
        </w:rPr>
        <w:t xml:space="preserve">Con el objeto de conocer </w:t>
      </w:r>
      <w:r w:rsidR="00346B18">
        <w:rPr>
          <w:rFonts w:ascii="Arial" w:hAnsi="Arial" w:cs="Arial"/>
          <w:sz w:val="24"/>
          <w:szCs w:val="24"/>
          <w:lang w:val="es-419"/>
        </w:rPr>
        <w:t xml:space="preserve">cómo se sienten </w:t>
      </w:r>
      <w:r w:rsidR="004238B5">
        <w:rPr>
          <w:rFonts w:ascii="Arial" w:hAnsi="Arial" w:cs="Arial"/>
          <w:sz w:val="24"/>
          <w:szCs w:val="24"/>
          <w:lang w:val="es-419"/>
        </w:rPr>
        <w:t xml:space="preserve">y cómo se desempeñan </w:t>
      </w:r>
      <w:r w:rsidR="00346B18">
        <w:rPr>
          <w:rFonts w:ascii="Arial" w:hAnsi="Arial" w:cs="Arial"/>
          <w:sz w:val="24"/>
          <w:szCs w:val="24"/>
          <w:lang w:val="es-419"/>
        </w:rPr>
        <w:t>los niños en el espacio curricular “Educación Física”</w:t>
      </w:r>
      <w:r w:rsidR="006E7626">
        <w:rPr>
          <w:rFonts w:ascii="Arial" w:hAnsi="Arial" w:cs="Arial"/>
          <w:sz w:val="24"/>
          <w:szCs w:val="24"/>
          <w:lang w:val="es-419"/>
        </w:rPr>
        <w:t xml:space="preserve">, se empleó un método de investigación basado en encuestas orientadas </w:t>
      </w:r>
      <w:r w:rsidR="0092034D">
        <w:rPr>
          <w:rFonts w:ascii="Arial" w:hAnsi="Arial" w:cs="Arial"/>
          <w:sz w:val="24"/>
          <w:szCs w:val="24"/>
          <w:lang w:val="es-419"/>
        </w:rPr>
        <w:t>a una población de alumnos que asisten al Colegio Santa Rosa de Lima entre las edades de 6 a 8 años</w:t>
      </w:r>
      <w:r w:rsidR="00FE5FEF">
        <w:rPr>
          <w:rFonts w:ascii="Arial" w:hAnsi="Arial" w:cs="Arial"/>
          <w:sz w:val="24"/>
          <w:szCs w:val="24"/>
          <w:lang w:val="es-419"/>
        </w:rPr>
        <w:t xml:space="preserve"> (24</w:t>
      </w:r>
      <w:r w:rsidR="007425C5">
        <w:rPr>
          <w:rFonts w:ascii="Arial" w:hAnsi="Arial" w:cs="Arial"/>
          <w:sz w:val="24"/>
          <w:szCs w:val="24"/>
          <w:lang w:val="es-419"/>
        </w:rPr>
        <w:t xml:space="preserve"> alumnos</w:t>
      </w:r>
      <w:r w:rsidR="00FE5FEF">
        <w:rPr>
          <w:rFonts w:ascii="Arial" w:hAnsi="Arial" w:cs="Arial"/>
          <w:sz w:val="24"/>
          <w:szCs w:val="24"/>
          <w:lang w:val="es-419"/>
        </w:rPr>
        <w:t>)</w:t>
      </w:r>
      <w:r w:rsidR="0092034D">
        <w:rPr>
          <w:rFonts w:ascii="Arial" w:hAnsi="Arial" w:cs="Arial"/>
          <w:sz w:val="24"/>
          <w:szCs w:val="24"/>
          <w:lang w:val="es-419"/>
        </w:rPr>
        <w:t>.</w:t>
      </w:r>
    </w:p>
    <w:p w14:paraId="0C436F92" w14:textId="641AEF99" w:rsidR="004E60FF" w:rsidRDefault="0066764C">
      <w:pPr>
        <w:rPr>
          <w:rFonts w:ascii="Arial" w:hAnsi="Arial" w:cs="Arial"/>
          <w:sz w:val="24"/>
          <w:szCs w:val="24"/>
          <w:lang w:val="es-419"/>
        </w:rPr>
      </w:pPr>
      <w:r>
        <w:rPr>
          <w:rFonts w:ascii="Arial" w:hAnsi="Arial" w:cs="Arial"/>
          <w:sz w:val="24"/>
          <w:szCs w:val="24"/>
          <w:lang w:val="es-419"/>
        </w:rPr>
        <w:t xml:space="preserve">La encuesta </w:t>
      </w:r>
      <w:r w:rsidR="006555D6">
        <w:rPr>
          <w:rFonts w:ascii="Arial" w:hAnsi="Arial" w:cs="Arial"/>
          <w:sz w:val="24"/>
          <w:szCs w:val="24"/>
          <w:lang w:val="es-419"/>
        </w:rPr>
        <w:t>contó con 9 preguntas</w:t>
      </w:r>
      <w:r w:rsidR="007842A1">
        <w:rPr>
          <w:rFonts w:ascii="Arial" w:hAnsi="Arial" w:cs="Arial"/>
          <w:sz w:val="24"/>
          <w:szCs w:val="24"/>
          <w:lang w:val="es-419"/>
        </w:rPr>
        <w:t>, las cuales se especificarán a continuación junto con</w:t>
      </w:r>
      <w:r w:rsidR="00C7704F">
        <w:rPr>
          <w:rFonts w:ascii="Arial" w:hAnsi="Arial" w:cs="Arial"/>
          <w:sz w:val="24"/>
          <w:szCs w:val="24"/>
          <w:lang w:val="es-419"/>
        </w:rPr>
        <w:t xml:space="preserve"> sus respectivas respuestas</w:t>
      </w:r>
      <w:r w:rsidR="004238B5">
        <w:rPr>
          <w:rFonts w:ascii="Arial" w:hAnsi="Arial" w:cs="Arial"/>
          <w:sz w:val="24"/>
          <w:szCs w:val="24"/>
          <w:lang w:val="es-419"/>
        </w:rPr>
        <w:t xml:space="preserve"> y con su consiguiente conclusión</w:t>
      </w:r>
      <w:r w:rsidR="004E60FF">
        <w:rPr>
          <w:rFonts w:ascii="Arial" w:hAnsi="Arial" w:cs="Arial"/>
          <w:sz w:val="24"/>
          <w:szCs w:val="24"/>
          <w:lang w:val="es-419"/>
        </w:rPr>
        <w:t xml:space="preserve"> particular</w:t>
      </w:r>
      <w:r w:rsidR="004238B5">
        <w:rPr>
          <w:rFonts w:ascii="Arial" w:hAnsi="Arial" w:cs="Arial"/>
          <w:sz w:val="24"/>
          <w:szCs w:val="24"/>
          <w:lang w:val="es-419"/>
        </w:rPr>
        <w:t>:</w:t>
      </w:r>
    </w:p>
    <w:p w14:paraId="55A42C92" w14:textId="4709A9B9" w:rsidR="004E60FF" w:rsidRPr="00271652" w:rsidRDefault="00C23CBB" w:rsidP="00271652">
      <w:pPr>
        <w:rPr>
          <w:rFonts w:ascii="Arial" w:hAnsi="Arial" w:cs="Arial"/>
          <w:sz w:val="24"/>
          <w:szCs w:val="24"/>
          <w:lang w:val="es-419"/>
        </w:rPr>
      </w:pPr>
      <w:r w:rsidRPr="00271652">
        <w:rPr>
          <w:rFonts w:ascii="Arial" w:hAnsi="Arial" w:cs="Arial"/>
          <w:sz w:val="24"/>
          <w:szCs w:val="24"/>
          <w:lang w:val="es-419"/>
        </w:rPr>
        <w:t xml:space="preserve">La primera pregunta </w:t>
      </w:r>
      <w:r w:rsidR="009C3328" w:rsidRPr="00271652">
        <w:rPr>
          <w:rFonts w:ascii="Arial" w:hAnsi="Arial" w:cs="Arial"/>
          <w:sz w:val="24"/>
          <w:szCs w:val="24"/>
          <w:lang w:val="es-419"/>
        </w:rPr>
        <w:t xml:space="preserve">fue </w:t>
      </w:r>
      <w:r w:rsidRPr="00271652">
        <w:rPr>
          <w:rFonts w:ascii="Arial" w:hAnsi="Arial" w:cs="Arial"/>
          <w:sz w:val="24"/>
          <w:szCs w:val="24"/>
          <w:lang w:val="es-419"/>
        </w:rPr>
        <w:t>“</w:t>
      </w:r>
      <w:r w:rsidR="009C3328" w:rsidRPr="00271652">
        <w:rPr>
          <w:rFonts w:ascii="Arial" w:hAnsi="Arial" w:cs="Arial"/>
          <w:sz w:val="24"/>
          <w:szCs w:val="24"/>
          <w:lang w:val="es-419"/>
        </w:rPr>
        <w:t>¿Te gusta Educación Física?</w:t>
      </w:r>
      <w:r w:rsidRPr="00271652">
        <w:rPr>
          <w:rFonts w:ascii="Arial" w:hAnsi="Arial" w:cs="Arial"/>
          <w:sz w:val="24"/>
          <w:szCs w:val="24"/>
          <w:lang w:val="es-419"/>
        </w:rPr>
        <w:t>”</w:t>
      </w:r>
      <w:r w:rsidR="009C3328" w:rsidRPr="00271652">
        <w:rPr>
          <w:rFonts w:ascii="Arial" w:hAnsi="Arial" w:cs="Arial"/>
          <w:sz w:val="24"/>
          <w:szCs w:val="24"/>
          <w:lang w:val="es-419"/>
        </w:rPr>
        <w:t xml:space="preserve"> para averiguar </w:t>
      </w:r>
      <w:r w:rsidR="00B8616B" w:rsidRPr="00271652">
        <w:rPr>
          <w:rFonts w:ascii="Arial" w:hAnsi="Arial" w:cs="Arial"/>
          <w:sz w:val="24"/>
          <w:szCs w:val="24"/>
          <w:lang w:val="es-419"/>
        </w:rPr>
        <w:t xml:space="preserve">qué tanto </w:t>
      </w:r>
      <w:r w:rsidR="009219C4" w:rsidRPr="00271652">
        <w:rPr>
          <w:rFonts w:ascii="Arial" w:hAnsi="Arial" w:cs="Arial"/>
          <w:sz w:val="24"/>
          <w:szCs w:val="24"/>
          <w:lang w:val="es-419"/>
        </w:rPr>
        <w:t>les gustaba el espacio curricular</w:t>
      </w:r>
      <w:r w:rsidR="003140E7" w:rsidRPr="00271652">
        <w:rPr>
          <w:rFonts w:ascii="Arial" w:hAnsi="Arial" w:cs="Arial"/>
          <w:sz w:val="24"/>
          <w:szCs w:val="24"/>
          <w:lang w:val="es-419"/>
        </w:rPr>
        <w:t xml:space="preserve"> en cuestión</w:t>
      </w:r>
      <w:r w:rsidR="009219C4" w:rsidRPr="00271652">
        <w:rPr>
          <w:rFonts w:ascii="Arial" w:hAnsi="Arial" w:cs="Arial"/>
          <w:sz w:val="24"/>
          <w:szCs w:val="24"/>
          <w:lang w:val="es-419"/>
        </w:rPr>
        <w:t>, la respuesta</w:t>
      </w:r>
      <w:r w:rsidR="003E3AA7" w:rsidRPr="00271652">
        <w:rPr>
          <w:rFonts w:ascii="Arial" w:hAnsi="Arial" w:cs="Arial"/>
          <w:sz w:val="24"/>
          <w:szCs w:val="24"/>
          <w:lang w:val="es-419"/>
        </w:rPr>
        <w:t xml:space="preserve"> “Sí, me gusta mucho”</w:t>
      </w:r>
      <w:r w:rsidR="00DD2C28" w:rsidRPr="00271652">
        <w:rPr>
          <w:rFonts w:ascii="Arial" w:hAnsi="Arial" w:cs="Arial"/>
          <w:sz w:val="24"/>
          <w:szCs w:val="24"/>
          <w:lang w:val="es-419"/>
        </w:rPr>
        <w:t xml:space="preserve"> fue </w:t>
      </w:r>
      <w:r w:rsidR="002E5044">
        <w:rPr>
          <w:rFonts w:ascii="Arial" w:hAnsi="Arial" w:cs="Arial"/>
          <w:sz w:val="24"/>
          <w:szCs w:val="24"/>
          <w:lang w:val="es-419"/>
        </w:rPr>
        <w:t>seleccionada</w:t>
      </w:r>
      <w:r w:rsidR="00DD2C28" w:rsidRPr="00271652">
        <w:rPr>
          <w:rFonts w:ascii="Arial" w:hAnsi="Arial" w:cs="Arial"/>
          <w:sz w:val="24"/>
          <w:szCs w:val="24"/>
          <w:lang w:val="es-419"/>
        </w:rPr>
        <w:t xml:space="preserve"> por 23 alumnos mientras que 1 alumno </w:t>
      </w:r>
      <w:r w:rsidR="002E5044">
        <w:rPr>
          <w:rFonts w:ascii="Arial" w:hAnsi="Arial" w:cs="Arial"/>
          <w:sz w:val="24"/>
          <w:szCs w:val="24"/>
          <w:lang w:val="es-419"/>
        </w:rPr>
        <w:t>seleccionó</w:t>
      </w:r>
      <w:r w:rsidR="00DD2C28" w:rsidRPr="00271652">
        <w:rPr>
          <w:rFonts w:ascii="Arial" w:hAnsi="Arial" w:cs="Arial"/>
          <w:sz w:val="24"/>
          <w:szCs w:val="24"/>
          <w:lang w:val="es-419"/>
        </w:rPr>
        <w:t xml:space="preserve"> </w:t>
      </w:r>
      <w:r w:rsidR="001E1FF6" w:rsidRPr="00271652">
        <w:rPr>
          <w:rFonts w:ascii="Arial" w:hAnsi="Arial" w:cs="Arial"/>
          <w:sz w:val="24"/>
          <w:szCs w:val="24"/>
          <w:lang w:val="es-419"/>
        </w:rPr>
        <w:t>la respuesta “No me gusta para nada”.</w:t>
      </w:r>
    </w:p>
    <w:p w14:paraId="417AA3D1" w14:textId="1132D32F" w:rsidR="00423D78" w:rsidRDefault="002F33DC">
      <w:pPr>
        <w:rPr>
          <w:rFonts w:ascii="Arial" w:hAnsi="Arial" w:cs="Arial"/>
          <w:sz w:val="24"/>
          <w:szCs w:val="24"/>
          <w:lang w:val="es-419"/>
        </w:rPr>
      </w:pPr>
      <w:r>
        <w:rPr>
          <w:rFonts w:ascii="Arial" w:hAnsi="Arial" w:cs="Arial"/>
          <w:sz w:val="24"/>
          <w:szCs w:val="24"/>
          <w:lang w:val="es-419"/>
        </w:rPr>
        <w:t>La segunda pregunta</w:t>
      </w:r>
      <w:r w:rsidR="003140E7">
        <w:rPr>
          <w:rFonts w:ascii="Arial" w:hAnsi="Arial" w:cs="Arial"/>
          <w:sz w:val="24"/>
          <w:szCs w:val="24"/>
          <w:lang w:val="es-419"/>
        </w:rPr>
        <w:t xml:space="preserve"> “Al </w:t>
      </w:r>
      <w:r w:rsidR="0040638E">
        <w:rPr>
          <w:rFonts w:ascii="Arial" w:hAnsi="Arial" w:cs="Arial"/>
          <w:sz w:val="24"/>
          <w:szCs w:val="24"/>
          <w:lang w:val="es-419"/>
        </w:rPr>
        <w:t>jugar</w:t>
      </w:r>
      <w:r w:rsidR="003140E7">
        <w:rPr>
          <w:rFonts w:ascii="Arial" w:hAnsi="Arial" w:cs="Arial"/>
          <w:sz w:val="24"/>
          <w:szCs w:val="24"/>
          <w:lang w:val="es-419"/>
        </w:rPr>
        <w:t xml:space="preserve"> con tus compa</w:t>
      </w:r>
      <w:r w:rsidR="00992289">
        <w:rPr>
          <w:rFonts w:ascii="Arial" w:hAnsi="Arial" w:cs="Arial"/>
          <w:sz w:val="24"/>
          <w:szCs w:val="24"/>
          <w:lang w:val="es-419"/>
        </w:rPr>
        <w:t>ñeros/amigos en Educación Física, ¿cómo te sentís?</w:t>
      </w:r>
      <w:r w:rsidR="003140E7">
        <w:rPr>
          <w:rFonts w:ascii="Arial" w:hAnsi="Arial" w:cs="Arial"/>
          <w:sz w:val="24"/>
          <w:szCs w:val="24"/>
          <w:lang w:val="es-419"/>
        </w:rPr>
        <w:t>”</w:t>
      </w:r>
      <w:r>
        <w:rPr>
          <w:rFonts w:ascii="Arial" w:hAnsi="Arial" w:cs="Arial"/>
          <w:sz w:val="24"/>
          <w:szCs w:val="24"/>
          <w:lang w:val="es-419"/>
        </w:rPr>
        <w:t xml:space="preserve"> buscó averiguar cómo se sienten los </w:t>
      </w:r>
      <w:r w:rsidR="00832941">
        <w:rPr>
          <w:rFonts w:ascii="Arial" w:hAnsi="Arial" w:cs="Arial"/>
          <w:sz w:val="24"/>
          <w:szCs w:val="24"/>
          <w:lang w:val="es-419"/>
        </w:rPr>
        <w:t>alumnos en las clases de</w:t>
      </w:r>
      <w:r w:rsidR="0040638E">
        <w:rPr>
          <w:rFonts w:ascii="Arial" w:hAnsi="Arial" w:cs="Arial"/>
          <w:sz w:val="24"/>
          <w:szCs w:val="24"/>
          <w:lang w:val="es-419"/>
        </w:rPr>
        <w:t xml:space="preserve"> este espacio,</w:t>
      </w:r>
      <w:r w:rsidR="00064A75">
        <w:rPr>
          <w:rFonts w:ascii="Arial" w:hAnsi="Arial" w:cs="Arial"/>
          <w:sz w:val="24"/>
          <w:szCs w:val="24"/>
          <w:lang w:val="es-419"/>
        </w:rPr>
        <w:t xml:space="preserve"> </w:t>
      </w:r>
      <w:r w:rsidR="0021440B">
        <w:rPr>
          <w:rFonts w:ascii="Arial" w:hAnsi="Arial" w:cs="Arial"/>
          <w:sz w:val="24"/>
          <w:szCs w:val="24"/>
          <w:lang w:val="es-419"/>
        </w:rPr>
        <w:t>la respuesta más frecuente fue “</w:t>
      </w:r>
      <w:r w:rsidR="0040638E">
        <w:rPr>
          <w:rFonts w:ascii="Arial" w:hAnsi="Arial" w:cs="Arial"/>
          <w:sz w:val="24"/>
          <w:szCs w:val="24"/>
          <w:lang w:val="es-419"/>
        </w:rPr>
        <w:t>M</w:t>
      </w:r>
      <w:r w:rsidR="0021440B">
        <w:rPr>
          <w:rFonts w:ascii="Arial" w:hAnsi="Arial" w:cs="Arial"/>
          <w:sz w:val="24"/>
          <w:szCs w:val="24"/>
          <w:lang w:val="es-419"/>
        </w:rPr>
        <w:t>e siento feliz/alegre” con 23</w:t>
      </w:r>
      <w:r w:rsidR="00423D78">
        <w:rPr>
          <w:rFonts w:ascii="Arial" w:hAnsi="Arial" w:cs="Arial"/>
          <w:sz w:val="24"/>
          <w:szCs w:val="24"/>
          <w:lang w:val="es-419"/>
        </w:rPr>
        <w:t xml:space="preserve"> </w:t>
      </w:r>
      <w:r w:rsidR="00F55113">
        <w:rPr>
          <w:rFonts w:ascii="Arial" w:hAnsi="Arial" w:cs="Arial"/>
          <w:sz w:val="24"/>
          <w:szCs w:val="24"/>
          <w:lang w:val="es-419"/>
        </w:rPr>
        <w:t>s</w:t>
      </w:r>
      <w:r w:rsidR="00423D78">
        <w:rPr>
          <w:rFonts w:ascii="Arial" w:hAnsi="Arial" w:cs="Arial"/>
          <w:sz w:val="24"/>
          <w:szCs w:val="24"/>
          <w:lang w:val="es-419"/>
        </w:rPr>
        <w:t>elecciones</w:t>
      </w:r>
      <w:r w:rsidR="00A36ED5">
        <w:rPr>
          <w:rFonts w:ascii="Arial" w:hAnsi="Arial" w:cs="Arial"/>
          <w:sz w:val="24"/>
          <w:szCs w:val="24"/>
          <w:lang w:val="es-419"/>
        </w:rPr>
        <w:t xml:space="preserve">, la segunda más </w:t>
      </w:r>
      <w:r w:rsidR="00423D78">
        <w:rPr>
          <w:rFonts w:ascii="Arial" w:hAnsi="Arial" w:cs="Arial"/>
          <w:sz w:val="24"/>
          <w:szCs w:val="24"/>
          <w:lang w:val="es-419"/>
        </w:rPr>
        <w:t>seleccionada</w:t>
      </w:r>
      <w:r w:rsidR="00A36ED5">
        <w:rPr>
          <w:rFonts w:ascii="Arial" w:hAnsi="Arial" w:cs="Arial"/>
          <w:sz w:val="24"/>
          <w:szCs w:val="24"/>
          <w:lang w:val="es-419"/>
        </w:rPr>
        <w:t xml:space="preserve"> fue </w:t>
      </w:r>
      <w:r w:rsidR="00F40792">
        <w:rPr>
          <w:rFonts w:ascii="Arial" w:hAnsi="Arial" w:cs="Arial"/>
          <w:sz w:val="24"/>
          <w:szCs w:val="24"/>
          <w:lang w:val="es-419"/>
        </w:rPr>
        <w:t>“Me siento cómodo” con 4 y luego “Me siento capaz” con 3. También se mencionaron opciones</w:t>
      </w:r>
      <w:r w:rsidR="0062049E">
        <w:rPr>
          <w:rFonts w:ascii="Arial" w:hAnsi="Arial" w:cs="Arial"/>
          <w:sz w:val="24"/>
          <w:szCs w:val="24"/>
          <w:lang w:val="es-419"/>
        </w:rPr>
        <w:t xml:space="preserve"> </w:t>
      </w:r>
      <w:r w:rsidR="00423D78">
        <w:rPr>
          <w:rFonts w:ascii="Arial" w:hAnsi="Arial" w:cs="Arial"/>
          <w:sz w:val="24"/>
          <w:szCs w:val="24"/>
          <w:lang w:val="es-419"/>
        </w:rPr>
        <w:t xml:space="preserve">que proponían sentimientos </w:t>
      </w:r>
      <w:r w:rsidR="0062049E">
        <w:rPr>
          <w:rFonts w:ascii="Arial" w:hAnsi="Arial" w:cs="Arial"/>
          <w:sz w:val="24"/>
          <w:szCs w:val="24"/>
          <w:lang w:val="es-419"/>
        </w:rPr>
        <w:t>como incomodidad, inclusión y frustración.</w:t>
      </w:r>
    </w:p>
    <w:p w14:paraId="36C33DE8" w14:textId="24BDCBF8" w:rsidR="0062049E" w:rsidRDefault="0082232F">
      <w:pPr>
        <w:rPr>
          <w:rFonts w:ascii="Arial" w:hAnsi="Arial" w:cs="Arial"/>
          <w:sz w:val="24"/>
          <w:szCs w:val="24"/>
          <w:lang w:val="es-419"/>
        </w:rPr>
      </w:pPr>
      <w:r>
        <w:rPr>
          <w:rFonts w:ascii="Arial" w:hAnsi="Arial" w:cs="Arial"/>
          <w:sz w:val="24"/>
          <w:szCs w:val="24"/>
          <w:lang w:val="es-419"/>
        </w:rPr>
        <w:t xml:space="preserve">La </w:t>
      </w:r>
      <w:r w:rsidR="00271652">
        <w:rPr>
          <w:rFonts w:ascii="Arial" w:hAnsi="Arial" w:cs="Arial"/>
          <w:sz w:val="24"/>
          <w:szCs w:val="24"/>
          <w:lang w:val="es-419"/>
        </w:rPr>
        <w:t>tercera pregunta</w:t>
      </w:r>
      <w:r>
        <w:rPr>
          <w:rFonts w:ascii="Arial" w:hAnsi="Arial" w:cs="Arial"/>
          <w:sz w:val="24"/>
          <w:szCs w:val="24"/>
          <w:lang w:val="es-419"/>
        </w:rPr>
        <w:t xml:space="preserve"> </w:t>
      </w:r>
      <w:r w:rsidR="00B03093">
        <w:rPr>
          <w:rFonts w:ascii="Arial" w:hAnsi="Arial" w:cs="Arial"/>
          <w:sz w:val="24"/>
          <w:szCs w:val="24"/>
          <w:lang w:val="es-419"/>
        </w:rPr>
        <w:t>“¿Cómo te sentís respecto de las actividades que propone el/la profesor/a en cada clase?”</w:t>
      </w:r>
      <w:r w:rsidR="00726372">
        <w:rPr>
          <w:rFonts w:ascii="Arial" w:hAnsi="Arial" w:cs="Arial"/>
          <w:sz w:val="24"/>
          <w:szCs w:val="24"/>
          <w:lang w:val="es-419"/>
        </w:rPr>
        <w:t xml:space="preserve"> buscó conocer </w:t>
      </w:r>
      <w:r w:rsidR="00BD3298">
        <w:rPr>
          <w:rFonts w:ascii="Arial" w:hAnsi="Arial" w:cs="Arial"/>
          <w:sz w:val="24"/>
          <w:szCs w:val="24"/>
          <w:lang w:val="es-419"/>
        </w:rPr>
        <w:t>qué tanto agradan a los alumnos las actividades planteadas</w:t>
      </w:r>
      <w:r w:rsidR="00FE3D6A">
        <w:rPr>
          <w:rFonts w:ascii="Arial" w:hAnsi="Arial" w:cs="Arial"/>
          <w:sz w:val="24"/>
          <w:szCs w:val="24"/>
          <w:lang w:val="es-419"/>
        </w:rPr>
        <w:t xml:space="preserve">. </w:t>
      </w:r>
      <w:r w:rsidR="00746180">
        <w:rPr>
          <w:rFonts w:ascii="Arial" w:hAnsi="Arial" w:cs="Arial"/>
          <w:sz w:val="24"/>
          <w:szCs w:val="24"/>
          <w:lang w:val="es-419"/>
        </w:rPr>
        <w:t>La opción “Me siento bien, me gustan las actividades propuestas”</w:t>
      </w:r>
      <w:r w:rsidR="00777BA1">
        <w:rPr>
          <w:rFonts w:ascii="Arial" w:hAnsi="Arial" w:cs="Arial"/>
          <w:sz w:val="24"/>
          <w:szCs w:val="24"/>
          <w:lang w:val="es-419"/>
        </w:rPr>
        <w:t xml:space="preserve"> fue seleccionada 19 veces, luego “Me siento cómodo</w:t>
      </w:r>
      <w:r w:rsidR="00912BAA">
        <w:rPr>
          <w:rFonts w:ascii="Arial" w:hAnsi="Arial" w:cs="Arial"/>
          <w:sz w:val="24"/>
          <w:szCs w:val="24"/>
          <w:lang w:val="es-419"/>
        </w:rPr>
        <w:t xml:space="preserve"> con las actividades propuestas</w:t>
      </w:r>
      <w:r w:rsidR="00777BA1">
        <w:rPr>
          <w:rFonts w:ascii="Arial" w:hAnsi="Arial" w:cs="Arial"/>
          <w:sz w:val="24"/>
          <w:szCs w:val="24"/>
          <w:lang w:val="es-419"/>
        </w:rPr>
        <w:t>”</w:t>
      </w:r>
      <w:r w:rsidR="00912BAA">
        <w:rPr>
          <w:rFonts w:ascii="Arial" w:hAnsi="Arial" w:cs="Arial"/>
          <w:sz w:val="24"/>
          <w:szCs w:val="24"/>
          <w:lang w:val="es-419"/>
        </w:rPr>
        <w:t xml:space="preserve"> fue seleccionada 5 veces, y finalmente </w:t>
      </w:r>
      <w:r w:rsidR="0041106D">
        <w:rPr>
          <w:rFonts w:ascii="Arial" w:hAnsi="Arial" w:cs="Arial"/>
          <w:sz w:val="24"/>
          <w:szCs w:val="24"/>
          <w:lang w:val="es-419"/>
        </w:rPr>
        <w:t>“No me siento bien, no me gustan las actividades propuestas” junto con “Me siento incómodo con las actividades propuestas” fuero</w:t>
      </w:r>
      <w:r w:rsidR="00ED693A">
        <w:rPr>
          <w:rFonts w:ascii="Arial" w:hAnsi="Arial" w:cs="Arial"/>
          <w:sz w:val="24"/>
          <w:szCs w:val="24"/>
          <w:lang w:val="es-419"/>
        </w:rPr>
        <w:t>n</w:t>
      </w:r>
      <w:r w:rsidR="0041106D">
        <w:rPr>
          <w:rFonts w:ascii="Arial" w:hAnsi="Arial" w:cs="Arial"/>
          <w:sz w:val="24"/>
          <w:szCs w:val="24"/>
          <w:lang w:val="es-419"/>
        </w:rPr>
        <w:t xml:space="preserve"> seleccionadas 1 vez cada una.</w:t>
      </w:r>
    </w:p>
    <w:p w14:paraId="1F0FAF3F" w14:textId="4F7F0A89" w:rsidR="007C7E7E" w:rsidRDefault="00ED693A">
      <w:pPr>
        <w:rPr>
          <w:rFonts w:ascii="Arial" w:hAnsi="Arial" w:cs="Arial"/>
          <w:sz w:val="24"/>
          <w:szCs w:val="24"/>
          <w:lang w:val="es-419"/>
        </w:rPr>
      </w:pPr>
      <w:r>
        <w:rPr>
          <w:rFonts w:ascii="Arial" w:hAnsi="Arial" w:cs="Arial"/>
          <w:sz w:val="24"/>
          <w:szCs w:val="24"/>
          <w:lang w:val="es-419"/>
        </w:rPr>
        <w:t>La cuarta pregunta</w:t>
      </w:r>
      <w:r w:rsidR="00AC1204">
        <w:rPr>
          <w:rFonts w:ascii="Arial" w:hAnsi="Arial" w:cs="Arial"/>
          <w:sz w:val="24"/>
          <w:szCs w:val="24"/>
          <w:lang w:val="es-419"/>
        </w:rPr>
        <w:t xml:space="preserve"> “Ante un ejercicio o actividad que te cuesta realizar en la clase, ¿cómo te sentís?”</w:t>
      </w:r>
      <w:r w:rsidR="003E7B81">
        <w:rPr>
          <w:rFonts w:ascii="Arial" w:hAnsi="Arial" w:cs="Arial"/>
          <w:sz w:val="24"/>
          <w:szCs w:val="24"/>
          <w:lang w:val="es-419"/>
        </w:rPr>
        <w:t xml:space="preserve"> se realizó para conocer las emociones más comunes en los alumnos ante situaciones</w:t>
      </w:r>
      <w:r w:rsidR="00CD0C00">
        <w:rPr>
          <w:rFonts w:ascii="Arial" w:hAnsi="Arial" w:cs="Arial"/>
          <w:sz w:val="24"/>
          <w:szCs w:val="24"/>
          <w:lang w:val="es-419"/>
        </w:rPr>
        <w:t xml:space="preserve"> </w:t>
      </w:r>
      <w:r w:rsidR="00446D36">
        <w:rPr>
          <w:rFonts w:ascii="Arial" w:hAnsi="Arial" w:cs="Arial"/>
          <w:sz w:val="24"/>
          <w:szCs w:val="24"/>
          <w:lang w:val="es-419"/>
        </w:rPr>
        <w:t>adversas en las clases</w:t>
      </w:r>
      <w:r w:rsidR="003B0A2A">
        <w:rPr>
          <w:rFonts w:ascii="Arial" w:hAnsi="Arial" w:cs="Arial"/>
          <w:sz w:val="24"/>
          <w:szCs w:val="24"/>
          <w:lang w:val="es-419"/>
        </w:rPr>
        <w:t xml:space="preserve">. La respuesta más seleccionada fue </w:t>
      </w:r>
      <w:r w:rsidR="00A11F4A">
        <w:rPr>
          <w:rFonts w:ascii="Arial" w:hAnsi="Arial" w:cs="Arial"/>
          <w:sz w:val="24"/>
          <w:szCs w:val="24"/>
          <w:lang w:val="es-419"/>
        </w:rPr>
        <w:t xml:space="preserve">“Me siento frustrado” con 8 selecciones, luego “Me siento </w:t>
      </w:r>
      <w:r w:rsidR="00F779AF">
        <w:rPr>
          <w:rFonts w:ascii="Arial" w:hAnsi="Arial" w:cs="Arial"/>
          <w:sz w:val="24"/>
          <w:szCs w:val="24"/>
          <w:lang w:val="es-419"/>
        </w:rPr>
        <w:t>triste</w:t>
      </w:r>
      <w:r w:rsidR="00A11F4A">
        <w:rPr>
          <w:rFonts w:ascii="Arial" w:hAnsi="Arial" w:cs="Arial"/>
          <w:sz w:val="24"/>
          <w:szCs w:val="24"/>
          <w:lang w:val="es-419"/>
        </w:rPr>
        <w:t>”</w:t>
      </w:r>
      <w:r w:rsidR="00F779AF">
        <w:rPr>
          <w:rFonts w:ascii="Arial" w:hAnsi="Arial" w:cs="Arial"/>
          <w:sz w:val="24"/>
          <w:szCs w:val="24"/>
          <w:lang w:val="es-419"/>
        </w:rPr>
        <w:t xml:space="preserve"> con 5 selecciones y “Me siento enojado”</w:t>
      </w:r>
      <w:r w:rsidR="005D77B9">
        <w:rPr>
          <w:rFonts w:ascii="Arial" w:hAnsi="Arial" w:cs="Arial"/>
          <w:sz w:val="24"/>
          <w:szCs w:val="24"/>
          <w:lang w:val="es-419"/>
        </w:rPr>
        <w:t xml:space="preserve"> con 4 selecciones; “</w:t>
      </w:r>
      <w:r w:rsidR="00E22FB6">
        <w:rPr>
          <w:rFonts w:ascii="Arial" w:hAnsi="Arial" w:cs="Arial"/>
          <w:sz w:val="24"/>
          <w:szCs w:val="24"/>
          <w:lang w:val="es-419"/>
        </w:rPr>
        <w:t>Me siento avergonzado</w:t>
      </w:r>
      <w:r w:rsidR="005D77B9">
        <w:rPr>
          <w:rFonts w:ascii="Arial" w:hAnsi="Arial" w:cs="Arial"/>
          <w:sz w:val="24"/>
          <w:szCs w:val="24"/>
          <w:lang w:val="es-419"/>
        </w:rPr>
        <w:t>”, “</w:t>
      </w:r>
      <w:r w:rsidR="00E22FB6">
        <w:rPr>
          <w:rFonts w:ascii="Arial" w:hAnsi="Arial" w:cs="Arial"/>
          <w:sz w:val="24"/>
          <w:szCs w:val="24"/>
          <w:lang w:val="es-419"/>
        </w:rPr>
        <w:t>Me siento feliz/alegre</w:t>
      </w:r>
      <w:r w:rsidR="005D77B9">
        <w:rPr>
          <w:rFonts w:ascii="Arial" w:hAnsi="Arial" w:cs="Arial"/>
          <w:sz w:val="24"/>
          <w:szCs w:val="24"/>
          <w:lang w:val="es-419"/>
        </w:rPr>
        <w:t>”</w:t>
      </w:r>
      <w:r w:rsidR="00E22FB6">
        <w:rPr>
          <w:rFonts w:ascii="Arial" w:hAnsi="Arial" w:cs="Arial"/>
          <w:sz w:val="24"/>
          <w:szCs w:val="24"/>
          <w:lang w:val="es-419"/>
        </w:rPr>
        <w:t xml:space="preserve"> y “</w:t>
      </w:r>
      <w:r w:rsidR="00303688">
        <w:rPr>
          <w:rFonts w:ascii="Arial" w:hAnsi="Arial" w:cs="Arial"/>
          <w:sz w:val="24"/>
          <w:szCs w:val="24"/>
          <w:lang w:val="es-419"/>
        </w:rPr>
        <w:t>Me siento incómodo</w:t>
      </w:r>
      <w:r w:rsidR="00E22FB6">
        <w:rPr>
          <w:rFonts w:ascii="Arial" w:hAnsi="Arial" w:cs="Arial"/>
          <w:sz w:val="24"/>
          <w:szCs w:val="24"/>
          <w:lang w:val="es-419"/>
        </w:rPr>
        <w:t>”</w:t>
      </w:r>
      <w:r w:rsidR="00303688">
        <w:rPr>
          <w:rFonts w:ascii="Arial" w:hAnsi="Arial" w:cs="Arial"/>
          <w:sz w:val="24"/>
          <w:szCs w:val="24"/>
          <w:lang w:val="es-419"/>
        </w:rPr>
        <w:t xml:space="preserve"> fueron seleccionadas 3 veces cada una. </w:t>
      </w:r>
      <w:r w:rsidR="00505CF7">
        <w:rPr>
          <w:rFonts w:ascii="Arial" w:hAnsi="Arial" w:cs="Arial"/>
          <w:sz w:val="24"/>
          <w:szCs w:val="24"/>
          <w:lang w:val="es-419"/>
        </w:rPr>
        <w:t>“Me siento capaz” fue seleccionada 2 veces y finalmente, “Me siento</w:t>
      </w:r>
      <w:r w:rsidR="00B8614A">
        <w:rPr>
          <w:rFonts w:ascii="Arial" w:hAnsi="Arial" w:cs="Arial"/>
          <w:sz w:val="24"/>
          <w:szCs w:val="24"/>
          <w:lang w:val="es-419"/>
        </w:rPr>
        <w:t xml:space="preserve"> incapaz</w:t>
      </w:r>
      <w:r w:rsidR="00505CF7">
        <w:rPr>
          <w:rFonts w:ascii="Arial" w:hAnsi="Arial" w:cs="Arial"/>
          <w:sz w:val="24"/>
          <w:szCs w:val="24"/>
          <w:lang w:val="es-419"/>
        </w:rPr>
        <w:t>”</w:t>
      </w:r>
      <w:r w:rsidR="00B8614A">
        <w:rPr>
          <w:rFonts w:ascii="Arial" w:hAnsi="Arial" w:cs="Arial"/>
          <w:sz w:val="24"/>
          <w:szCs w:val="24"/>
          <w:lang w:val="es-419"/>
        </w:rPr>
        <w:t xml:space="preserve"> fue seleccionada 1 vez.</w:t>
      </w:r>
    </w:p>
    <w:p w14:paraId="4E01E5A8" w14:textId="25194586" w:rsidR="00581816" w:rsidRDefault="00581816">
      <w:pPr>
        <w:rPr>
          <w:rFonts w:ascii="Arial" w:hAnsi="Arial" w:cs="Arial"/>
          <w:sz w:val="24"/>
          <w:szCs w:val="24"/>
          <w:lang w:val="es-419"/>
        </w:rPr>
      </w:pPr>
      <w:r>
        <w:rPr>
          <w:rFonts w:ascii="Arial" w:hAnsi="Arial" w:cs="Arial"/>
          <w:sz w:val="24"/>
          <w:szCs w:val="24"/>
          <w:lang w:val="es-419"/>
        </w:rPr>
        <w:t xml:space="preserve">La quinta pregunta </w:t>
      </w:r>
      <w:r w:rsidR="007076BF">
        <w:rPr>
          <w:rFonts w:ascii="Arial" w:hAnsi="Arial" w:cs="Arial"/>
          <w:sz w:val="24"/>
          <w:szCs w:val="24"/>
          <w:lang w:val="es-419"/>
        </w:rPr>
        <w:t>“Observando detenidamente a tus co</w:t>
      </w:r>
      <w:r w:rsidR="00B46D01">
        <w:rPr>
          <w:rFonts w:ascii="Arial" w:hAnsi="Arial" w:cs="Arial"/>
          <w:sz w:val="24"/>
          <w:szCs w:val="24"/>
          <w:lang w:val="es-419"/>
        </w:rPr>
        <w:t>mpañeros durante las clases, ¿cómo crees que se sienten en las mismas?</w:t>
      </w:r>
      <w:r w:rsidR="007076BF">
        <w:rPr>
          <w:rFonts w:ascii="Arial" w:hAnsi="Arial" w:cs="Arial"/>
          <w:sz w:val="24"/>
          <w:szCs w:val="24"/>
          <w:lang w:val="es-419"/>
        </w:rPr>
        <w:t>”</w:t>
      </w:r>
      <w:r w:rsidR="00B46D01">
        <w:rPr>
          <w:rFonts w:ascii="Arial" w:hAnsi="Arial" w:cs="Arial"/>
          <w:sz w:val="24"/>
          <w:szCs w:val="24"/>
          <w:lang w:val="es-419"/>
        </w:rPr>
        <w:t xml:space="preserve"> tuvo por objeto averiguar</w:t>
      </w:r>
      <w:r w:rsidR="007E38B3">
        <w:rPr>
          <w:rFonts w:ascii="Arial" w:hAnsi="Arial" w:cs="Arial"/>
          <w:sz w:val="24"/>
          <w:szCs w:val="24"/>
          <w:lang w:val="es-419"/>
        </w:rPr>
        <w:t xml:space="preserve"> </w:t>
      </w:r>
      <w:r w:rsidR="00E821C9">
        <w:rPr>
          <w:rFonts w:ascii="Arial" w:hAnsi="Arial" w:cs="Arial"/>
          <w:sz w:val="24"/>
          <w:szCs w:val="24"/>
          <w:lang w:val="es-419"/>
        </w:rPr>
        <w:t>cómo</w:t>
      </w:r>
      <w:r w:rsidR="007E38B3">
        <w:rPr>
          <w:rFonts w:ascii="Arial" w:hAnsi="Arial" w:cs="Arial"/>
          <w:sz w:val="24"/>
          <w:szCs w:val="24"/>
          <w:lang w:val="es-419"/>
        </w:rPr>
        <w:t xml:space="preserve"> los alumnos perciben a sus pares en el desarrollo de las clases.</w:t>
      </w:r>
      <w:r w:rsidR="00D054CA">
        <w:rPr>
          <w:rFonts w:ascii="Arial" w:hAnsi="Arial" w:cs="Arial"/>
          <w:sz w:val="24"/>
          <w:szCs w:val="24"/>
          <w:lang w:val="es-419"/>
        </w:rPr>
        <w:t xml:space="preserve"> </w:t>
      </w:r>
      <w:r w:rsidR="00FB42F4">
        <w:rPr>
          <w:rFonts w:ascii="Arial" w:hAnsi="Arial" w:cs="Arial"/>
          <w:sz w:val="24"/>
          <w:szCs w:val="24"/>
          <w:lang w:val="es-419"/>
        </w:rPr>
        <w:t xml:space="preserve">Los alumnos seleccionaron la opción “Se sienten felices/alegres” 20 veces, “Se sienten </w:t>
      </w:r>
      <w:r w:rsidR="00E27C42">
        <w:rPr>
          <w:rFonts w:ascii="Arial" w:hAnsi="Arial" w:cs="Arial"/>
          <w:sz w:val="24"/>
          <w:szCs w:val="24"/>
          <w:lang w:val="es-419"/>
        </w:rPr>
        <w:t>incómodos</w:t>
      </w:r>
      <w:r w:rsidR="00FB42F4">
        <w:rPr>
          <w:rFonts w:ascii="Arial" w:hAnsi="Arial" w:cs="Arial"/>
          <w:sz w:val="24"/>
          <w:szCs w:val="24"/>
          <w:lang w:val="es-419"/>
        </w:rPr>
        <w:t>”</w:t>
      </w:r>
      <w:r w:rsidR="00E27C42">
        <w:rPr>
          <w:rFonts w:ascii="Arial" w:hAnsi="Arial" w:cs="Arial"/>
          <w:sz w:val="24"/>
          <w:szCs w:val="24"/>
          <w:lang w:val="es-419"/>
        </w:rPr>
        <w:t xml:space="preserve"> 4 veces</w:t>
      </w:r>
      <w:r w:rsidR="00947A96">
        <w:rPr>
          <w:rFonts w:ascii="Arial" w:hAnsi="Arial" w:cs="Arial"/>
          <w:sz w:val="24"/>
          <w:szCs w:val="24"/>
          <w:lang w:val="es-419"/>
        </w:rPr>
        <w:t xml:space="preserve"> y “Se sienten enojados” 2 veces. Se mencionaron sentimientos </w:t>
      </w:r>
      <w:r w:rsidR="00452024">
        <w:rPr>
          <w:rFonts w:ascii="Arial" w:hAnsi="Arial" w:cs="Arial"/>
          <w:sz w:val="24"/>
          <w:szCs w:val="24"/>
          <w:lang w:val="es-419"/>
        </w:rPr>
        <w:t>de comodidad</w:t>
      </w:r>
      <w:r w:rsidR="00A44A8A">
        <w:rPr>
          <w:rFonts w:ascii="Arial" w:hAnsi="Arial" w:cs="Arial"/>
          <w:sz w:val="24"/>
          <w:szCs w:val="24"/>
          <w:lang w:val="es-419"/>
        </w:rPr>
        <w:t>, inclusión, capacidad e incapacidad.</w:t>
      </w:r>
    </w:p>
    <w:p w14:paraId="2295EFDB" w14:textId="48C36C63" w:rsidR="00C51AB3" w:rsidRDefault="006C0C8F">
      <w:pPr>
        <w:rPr>
          <w:rFonts w:ascii="Arial" w:hAnsi="Arial" w:cs="Arial"/>
          <w:sz w:val="24"/>
          <w:szCs w:val="24"/>
          <w:lang w:val="es-419"/>
        </w:rPr>
      </w:pPr>
      <w:r>
        <w:rPr>
          <w:rFonts w:ascii="Arial" w:hAnsi="Arial" w:cs="Arial"/>
          <w:sz w:val="24"/>
          <w:szCs w:val="24"/>
          <w:lang w:val="es-419"/>
        </w:rPr>
        <w:lastRenderedPageBreak/>
        <w:t xml:space="preserve">La sexta pregunta </w:t>
      </w:r>
      <w:r w:rsidR="00C51AB3">
        <w:rPr>
          <w:rFonts w:ascii="Arial" w:hAnsi="Arial" w:cs="Arial"/>
          <w:sz w:val="24"/>
          <w:szCs w:val="24"/>
          <w:lang w:val="es-419"/>
        </w:rPr>
        <w:t>“</w:t>
      </w:r>
      <w:r w:rsidR="00873307">
        <w:rPr>
          <w:rFonts w:ascii="Arial" w:hAnsi="Arial" w:cs="Arial"/>
          <w:sz w:val="24"/>
          <w:szCs w:val="24"/>
          <w:lang w:val="es-419"/>
        </w:rPr>
        <w:t>Fuera del ámbito escolar, ¿realizas algún deporte?</w:t>
      </w:r>
      <w:r w:rsidR="00C51AB3">
        <w:rPr>
          <w:rFonts w:ascii="Arial" w:hAnsi="Arial" w:cs="Arial"/>
          <w:sz w:val="24"/>
          <w:szCs w:val="24"/>
          <w:lang w:val="es-419"/>
        </w:rPr>
        <w:t>”</w:t>
      </w:r>
      <w:r w:rsidR="00587119">
        <w:rPr>
          <w:rFonts w:ascii="Arial" w:hAnsi="Arial" w:cs="Arial"/>
          <w:sz w:val="24"/>
          <w:szCs w:val="24"/>
          <w:lang w:val="es-419"/>
        </w:rPr>
        <w:t xml:space="preserve"> </w:t>
      </w:r>
      <w:r w:rsidR="000C449B">
        <w:rPr>
          <w:rFonts w:ascii="Arial" w:hAnsi="Arial" w:cs="Arial"/>
          <w:sz w:val="24"/>
          <w:szCs w:val="24"/>
          <w:lang w:val="es-419"/>
        </w:rPr>
        <w:t>fue utilizada como una primera instancia para eventualmente establecer diferencias entre el</w:t>
      </w:r>
      <w:r w:rsidR="007A2D72">
        <w:rPr>
          <w:rFonts w:ascii="Arial" w:hAnsi="Arial" w:cs="Arial"/>
          <w:sz w:val="24"/>
          <w:szCs w:val="24"/>
          <w:lang w:val="es-419"/>
        </w:rPr>
        <w:t xml:space="preserve"> ámbito escolar y el ámbito </w:t>
      </w:r>
      <w:r w:rsidR="00FE1A48">
        <w:rPr>
          <w:rFonts w:ascii="Arial" w:hAnsi="Arial" w:cs="Arial"/>
          <w:sz w:val="24"/>
          <w:szCs w:val="24"/>
          <w:lang w:val="es-419"/>
        </w:rPr>
        <w:t xml:space="preserve">extraescolar. </w:t>
      </w:r>
      <w:r w:rsidR="00030330">
        <w:rPr>
          <w:rFonts w:ascii="Arial" w:hAnsi="Arial" w:cs="Arial"/>
          <w:sz w:val="24"/>
          <w:szCs w:val="24"/>
          <w:lang w:val="es-419"/>
        </w:rPr>
        <w:t xml:space="preserve">18 alumnos contestaron </w:t>
      </w:r>
      <w:r w:rsidR="0080665F">
        <w:rPr>
          <w:rFonts w:ascii="Arial" w:hAnsi="Arial" w:cs="Arial"/>
          <w:sz w:val="24"/>
          <w:szCs w:val="24"/>
          <w:lang w:val="es-419"/>
        </w:rPr>
        <w:t>positivamente</w:t>
      </w:r>
      <w:r w:rsidR="00030330">
        <w:rPr>
          <w:rFonts w:ascii="Arial" w:hAnsi="Arial" w:cs="Arial"/>
          <w:sz w:val="24"/>
          <w:szCs w:val="24"/>
          <w:lang w:val="es-419"/>
        </w:rPr>
        <w:t xml:space="preserve"> y </w:t>
      </w:r>
      <w:r w:rsidR="0080665F">
        <w:rPr>
          <w:rFonts w:ascii="Arial" w:hAnsi="Arial" w:cs="Arial"/>
          <w:sz w:val="24"/>
          <w:szCs w:val="24"/>
          <w:lang w:val="es-419"/>
        </w:rPr>
        <w:t>6 alumnos seleccionaron “No”.</w:t>
      </w:r>
    </w:p>
    <w:p w14:paraId="1458B84E" w14:textId="02C94AFA" w:rsidR="00581816" w:rsidRDefault="00E07CAC">
      <w:pPr>
        <w:rPr>
          <w:rFonts w:ascii="Arial" w:hAnsi="Arial" w:cs="Arial"/>
          <w:sz w:val="24"/>
          <w:szCs w:val="24"/>
          <w:lang w:val="es-419"/>
        </w:rPr>
      </w:pPr>
      <w:r>
        <w:rPr>
          <w:rFonts w:ascii="Arial" w:hAnsi="Arial" w:cs="Arial"/>
          <w:sz w:val="24"/>
          <w:szCs w:val="24"/>
          <w:lang w:val="es-419"/>
        </w:rPr>
        <w:t>La séptima pregunta “</w:t>
      </w:r>
      <w:r w:rsidR="00835A2F">
        <w:rPr>
          <w:rFonts w:ascii="Arial" w:hAnsi="Arial" w:cs="Arial"/>
          <w:sz w:val="24"/>
          <w:szCs w:val="24"/>
          <w:lang w:val="es-419"/>
        </w:rPr>
        <w:t>¿</w:t>
      </w:r>
      <w:r>
        <w:rPr>
          <w:rFonts w:ascii="Arial" w:hAnsi="Arial" w:cs="Arial"/>
          <w:sz w:val="24"/>
          <w:szCs w:val="24"/>
          <w:lang w:val="es-419"/>
        </w:rPr>
        <w:t>Cu</w:t>
      </w:r>
      <w:r w:rsidR="00835A2F">
        <w:rPr>
          <w:rFonts w:ascii="Arial" w:hAnsi="Arial" w:cs="Arial"/>
          <w:sz w:val="24"/>
          <w:szCs w:val="24"/>
          <w:lang w:val="es-419"/>
        </w:rPr>
        <w:t>ál? ¿Con qué frecuencia?</w:t>
      </w:r>
      <w:r>
        <w:rPr>
          <w:rFonts w:ascii="Arial" w:hAnsi="Arial" w:cs="Arial"/>
          <w:sz w:val="24"/>
          <w:szCs w:val="24"/>
          <w:lang w:val="es-419"/>
        </w:rPr>
        <w:t>”</w:t>
      </w:r>
      <w:r w:rsidR="00835A2F">
        <w:rPr>
          <w:rFonts w:ascii="Arial" w:hAnsi="Arial" w:cs="Arial"/>
          <w:sz w:val="24"/>
          <w:szCs w:val="24"/>
          <w:lang w:val="es-419"/>
        </w:rPr>
        <w:t xml:space="preserve"> buscó analizar </w:t>
      </w:r>
      <w:r w:rsidR="00D71D75">
        <w:rPr>
          <w:rFonts w:ascii="Arial" w:hAnsi="Arial" w:cs="Arial"/>
          <w:sz w:val="24"/>
          <w:szCs w:val="24"/>
          <w:lang w:val="es-419"/>
        </w:rPr>
        <w:t>el tipo de actividad física y el grado de asistencia a la misma</w:t>
      </w:r>
      <w:r w:rsidR="001B057C">
        <w:rPr>
          <w:rFonts w:ascii="Arial" w:hAnsi="Arial" w:cs="Arial"/>
          <w:sz w:val="24"/>
          <w:szCs w:val="24"/>
          <w:lang w:val="es-419"/>
        </w:rPr>
        <w:t xml:space="preserve"> de los 18 alumnos que contestaron positivamente en la pregunta anterior. </w:t>
      </w:r>
      <w:r w:rsidR="00AF6476">
        <w:rPr>
          <w:rFonts w:ascii="Arial" w:hAnsi="Arial" w:cs="Arial"/>
          <w:sz w:val="24"/>
          <w:szCs w:val="24"/>
          <w:lang w:val="es-419"/>
        </w:rPr>
        <w:t>“</w:t>
      </w:r>
      <w:r w:rsidR="00250BDC">
        <w:rPr>
          <w:rFonts w:ascii="Arial" w:hAnsi="Arial" w:cs="Arial"/>
          <w:sz w:val="24"/>
          <w:szCs w:val="24"/>
          <w:lang w:val="es-419"/>
        </w:rPr>
        <w:t>Fútbol</w:t>
      </w:r>
      <w:r w:rsidR="00AF6476">
        <w:rPr>
          <w:rFonts w:ascii="Arial" w:hAnsi="Arial" w:cs="Arial"/>
          <w:sz w:val="24"/>
          <w:szCs w:val="24"/>
          <w:lang w:val="es-419"/>
        </w:rPr>
        <w:t>”</w:t>
      </w:r>
      <w:r w:rsidR="00250BDC">
        <w:rPr>
          <w:rFonts w:ascii="Arial" w:hAnsi="Arial" w:cs="Arial"/>
          <w:sz w:val="24"/>
          <w:szCs w:val="24"/>
          <w:lang w:val="es-419"/>
        </w:rPr>
        <w:t xml:space="preserve"> fue </w:t>
      </w:r>
      <w:r w:rsidR="00D92E07">
        <w:rPr>
          <w:rFonts w:ascii="Arial" w:hAnsi="Arial" w:cs="Arial"/>
          <w:sz w:val="24"/>
          <w:szCs w:val="24"/>
          <w:lang w:val="es-419"/>
        </w:rPr>
        <w:t xml:space="preserve">mencionado 6 veces, </w:t>
      </w:r>
      <w:r w:rsidR="00AF6476">
        <w:rPr>
          <w:rFonts w:ascii="Arial" w:hAnsi="Arial" w:cs="Arial"/>
          <w:sz w:val="24"/>
          <w:szCs w:val="24"/>
          <w:lang w:val="es-419"/>
        </w:rPr>
        <w:t>“</w:t>
      </w:r>
      <w:r w:rsidR="00D92E07">
        <w:rPr>
          <w:rFonts w:ascii="Arial" w:hAnsi="Arial" w:cs="Arial"/>
          <w:sz w:val="24"/>
          <w:szCs w:val="24"/>
          <w:lang w:val="es-419"/>
        </w:rPr>
        <w:t>Danza</w:t>
      </w:r>
      <w:r w:rsidR="00AF6476">
        <w:rPr>
          <w:rFonts w:ascii="Arial" w:hAnsi="Arial" w:cs="Arial"/>
          <w:sz w:val="24"/>
          <w:szCs w:val="24"/>
          <w:lang w:val="es-419"/>
        </w:rPr>
        <w:t>”</w:t>
      </w:r>
      <w:r w:rsidR="00D92E07">
        <w:rPr>
          <w:rFonts w:ascii="Arial" w:hAnsi="Arial" w:cs="Arial"/>
          <w:sz w:val="24"/>
          <w:szCs w:val="24"/>
          <w:lang w:val="es-419"/>
        </w:rPr>
        <w:t xml:space="preserve"> y </w:t>
      </w:r>
      <w:r w:rsidR="00AF6476">
        <w:rPr>
          <w:rFonts w:ascii="Arial" w:hAnsi="Arial" w:cs="Arial"/>
          <w:sz w:val="24"/>
          <w:szCs w:val="24"/>
          <w:lang w:val="es-419"/>
        </w:rPr>
        <w:t>“</w:t>
      </w:r>
      <w:r w:rsidR="00D92E07">
        <w:rPr>
          <w:rFonts w:ascii="Arial" w:hAnsi="Arial" w:cs="Arial"/>
          <w:sz w:val="24"/>
          <w:szCs w:val="24"/>
          <w:lang w:val="es-419"/>
        </w:rPr>
        <w:t>Hockey</w:t>
      </w:r>
      <w:r w:rsidR="00AF6476">
        <w:rPr>
          <w:rFonts w:ascii="Arial" w:hAnsi="Arial" w:cs="Arial"/>
          <w:sz w:val="24"/>
          <w:szCs w:val="24"/>
          <w:lang w:val="es-419"/>
        </w:rPr>
        <w:t>”</w:t>
      </w:r>
      <w:r w:rsidR="00D92E07">
        <w:rPr>
          <w:rFonts w:ascii="Arial" w:hAnsi="Arial" w:cs="Arial"/>
          <w:sz w:val="24"/>
          <w:szCs w:val="24"/>
          <w:lang w:val="es-419"/>
        </w:rPr>
        <w:t xml:space="preserve"> fueron mencionad</w:t>
      </w:r>
      <w:r w:rsidR="00667DB5">
        <w:rPr>
          <w:rFonts w:ascii="Arial" w:hAnsi="Arial" w:cs="Arial"/>
          <w:sz w:val="24"/>
          <w:szCs w:val="24"/>
          <w:lang w:val="es-419"/>
        </w:rPr>
        <w:t>a</w:t>
      </w:r>
      <w:r w:rsidR="00D92E07">
        <w:rPr>
          <w:rFonts w:ascii="Arial" w:hAnsi="Arial" w:cs="Arial"/>
          <w:sz w:val="24"/>
          <w:szCs w:val="24"/>
          <w:lang w:val="es-419"/>
        </w:rPr>
        <w:t xml:space="preserve">s 5 veces; finalmente </w:t>
      </w:r>
      <w:r w:rsidR="00AF6476">
        <w:rPr>
          <w:rFonts w:ascii="Arial" w:hAnsi="Arial" w:cs="Arial"/>
          <w:sz w:val="24"/>
          <w:szCs w:val="24"/>
          <w:lang w:val="es-419"/>
        </w:rPr>
        <w:t>“</w:t>
      </w:r>
      <w:r w:rsidR="00D92E07">
        <w:rPr>
          <w:rFonts w:ascii="Arial" w:hAnsi="Arial" w:cs="Arial"/>
          <w:sz w:val="24"/>
          <w:szCs w:val="24"/>
          <w:lang w:val="es-419"/>
        </w:rPr>
        <w:t>Telas</w:t>
      </w:r>
      <w:r w:rsidR="00AF6476">
        <w:rPr>
          <w:rFonts w:ascii="Arial" w:hAnsi="Arial" w:cs="Arial"/>
          <w:sz w:val="24"/>
          <w:szCs w:val="24"/>
          <w:lang w:val="es-419"/>
        </w:rPr>
        <w:t>”</w:t>
      </w:r>
      <w:r w:rsidR="00D92E07">
        <w:rPr>
          <w:rFonts w:ascii="Arial" w:hAnsi="Arial" w:cs="Arial"/>
          <w:sz w:val="24"/>
          <w:szCs w:val="24"/>
          <w:lang w:val="es-419"/>
        </w:rPr>
        <w:t xml:space="preserve">, </w:t>
      </w:r>
      <w:r w:rsidR="00AF6476">
        <w:rPr>
          <w:rFonts w:ascii="Arial" w:hAnsi="Arial" w:cs="Arial"/>
          <w:sz w:val="24"/>
          <w:szCs w:val="24"/>
          <w:lang w:val="es-419"/>
        </w:rPr>
        <w:t>“</w:t>
      </w:r>
      <w:r w:rsidR="00667DB5">
        <w:rPr>
          <w:rFonts w:ascii="Arial" w:hAnsi="Arial" w:cs="Arial"/>
          <w:sz w:val="24"/>
          <w:szCs w:val="24"/>
          <w:lang w:val="es-419"/>
        </w:rPr>
        <w:t>Gimnasia</w:t>
      </w:r>
      <w:r w:rsidR="00D92E07">
        <w:rPr>
          <w:rFonts w:ascii="Arial" w:hAnsi="Arial" w:cs="Arial"/>
          <w:sz w:val="24"/>
          <w:szCs w:val="24"/>
          <w:lang w:val="es-419"/>
        </w:rPr>
        <w:t xml:space="preserve"> </w:t>
      </w:r>
      <w:r w:rsidR="00667DB5">
        <w:rPr>
          <w:rFonts w:ascii="Arial" w:hAnsi="Arial" w:cs="Arial"/>
          <w:sz w:val="24"/>
          <w:szCs w:val="24"/>
          <w:lang w:val="es-419"/>
        </w:rPr>
        <w:t>Artística</w:t>
      </w:r>
      <w:r w:rsidR="00AF6476">
        <w:rPr>
          <w:rFonts w:ascii="Arial" w:hAnsi="Arial" w:cs="Arial"/>
          <w:sz w:val="24"/>
          <w:szCs w:val="24"/>
          <w:lang w:val="es-419"/>
        </w:rPr>
        <w:t>”</w:t>
      </w:r>
      <w:r w:rsidR="00667DB5">
        <w:rPr>
          <w:rFonts w:ascii="Arial" w:hAnsi="Arial" w:cs="Arial"/>
          <w:sz w:val="24"/>
          <w:szCs w:val="24"/>
          <w:lang w:val="es-419"/>
        </w:rPr>
        <w:t xml:space="preserve">, </w:t>
      </w:r>
      <w:r w:rsidR="00AF6476">
        <w:rPr>
          <w:rFonts w:ascii="Arial" w:hAnsi="Arial" w:cs="Arial"/>
          <w:sz w:val="24"/>
          <w:szCs w:val="24"/>
          <w:lang w:val="es-419"/>
        </w:rPr>
        <w:t>“</w:t>
      </w:r>
      <w:r w:rsidR="00667DB5">
        <w:rPr>
          <w:rFonts w:ascii="Arial" w:hAnsi="Arial" w:cs="Arial"/>
          <w:sz w:val="24"/>
          <w:szCs w:val="24"/>
          <w:lang w:val="es-419"/>
        </w:rPr>
        <w:t>Vóley</w:t>
      </w:r>
      <w:r w:rsidR="00AF6476">
        <w:rPr>
          <w:rFonts w:ascii="Arial" w:hAnsi="Arial" w:cs="Arial"/>
          <w:sz w:val="24"/>
          <w:szCs w:val="24"/>
          <w:lang w:val="es-419"/>
        </w:rPr>
        <w:t>”</w:t>
      </w:r>
      <w:r w:rsidR="00667DB5">
        <w:rPr>
          <w:rFonts w:ascii="Arial" w:hAnsi="Arial" w:cs="Arial"/>
          <w:sz w:val="24"/>
          <w:szCs w:val="24"/>
          <w:lang w:val="es-419"/>
        </w:rPr>
        <w:t xml:space="preserve"> y </w:t>
      </w:r>
      <w:r w:rsidR="00AF6476">
        <w:rPr>
          <w:rFonts w:ascii="Arial" w:hAnsi="Arial" w:cs="Arial"/>
          <w:sz w:val="24"/>
          <w:szCs w:val="24"/>
          <w:lang w:val="es-419"/>
        </w:rPr>
        <w:t>“</w:t>
      </w:r>
      <w:r w:rsidR="00667DB5">
        <w:rPr>
          <w:rFonts w:ascii="Arial" w:hAnsi="Arial" w:cs="Arial"/>
          <w:sz w:val="24"/>
          <w:szCs w:val="24"/>
          <w:lang w:val="es-419"/>
        </w:rPr>
        <w:t>Karate</w:t>
      </w:r>
      <w:r w:rsidR="00AF6476">
        <w:rPr>
          <w:rFonts w:ascii="Arial" w:hAnsi="Arial" w:cs="Arial"/>
          <w:sz w:val="24"/>
          <w:szCs w:val="24"/>
          <w:lang w:val="es-419"/>
        </w:rPr>
        <w:t>”</w:t>
      </w:r>
      <w:r w:rsidR="00667DB5">
        <w:rPr>
          <w:rFonts w:ascii="Arial" w:hAnsi="Arial" w:cs="Arial"/>
          <w:sz w:val="24"/>
          <w:szCs w:val="24"/>
          <w:lang w:val="es-419"/>
        </w:rPr>
        <w:t xml:space="preserve"> fueron mencionadas </w:t>
      </w:r>
      <w:r w:rsidR="0021095A">
        <w:rPr>
          <w:rFonts w:ascii="Arial" w:hAnsi="Arial" w:cs="Arial"/>
          <w:sz w:val="24"/>
          <w:szCs w:val="24"/>
          <w:lang w:val="es-419"/>
        </w:rPr>
        <w:t xml:space="preserve">1 vez cada una. Respecto de la frecuencia, </w:t>
      </w:r>
      <w:r w:rsidR="00095935">
        <w:rPr>
          <w:rFonts w:ascii="Arial" w:hAnsi="Arial" w:cs="Arial"/>
          <w:sz w:val="24"/>
          <w:szCs w:val="24"/>
          <w:lang w:val="es-419"/>
        </w:rPr>
        <w:t>10 alumnos mencionaron que asisten “3 días” por semana</w:t>
      </w:r>
      <w:r w:rsidR="008D55E6">
        <w:rPr>
          <w:rFonts w:ascii="Arial" w:hAnsi="Arial" w:cs="Arial"/>
          <w:sz w:val="24"/>
          <w:szCs w:val="24"/>
          <w:lang w:val="es-419"/>
        </w:rPr>
        <w:t xml:space="preserve">, 4 alumnos </w:t>
      </w:r>
      <w:r w:rsidR="00AF6476">
        <w:rPr>
          <w:rFonts w:ascii="Arial" w:hAnsi="Arial" w:cs="Arial"/>
          <w:sz w:val="24"/>
          <w:szCs w:val="24"/>
          <w:lang w:val="es-419"/>
        </w:rPr>
        <w:t>mencionaron</w:t>
      </w:r>
      <w:r w:rsidR="008D55E6">
        <w:rPr>
          <w:rFonts w:ascii="Arial" w:hAnsi="Arial" w:cs="Arial"/>
          <w:sz w:val="24"/>
          <w:szCs w:val="24"/>
          <w:lang w:val="es-419"/>
        </w:rPr>
        <w:t xml:space="preserve"> que asisten “</w:t>
      </w:r>
      <w:r w:rsidR="00B15652">
        <w:rPr>
          <w:rFonts w:ascii="Arial" w:hAnsi="Arial" w:cs="Arial"/>
          <w:sz w:val="24"/>
          <w:szCs w:val="24"/>
          <w:lang w:val="es-419"/>
        </w:rPr>
        <w:t>2</w:t>
      </w:r>
      <w:r w:rsidR="008D55E6">
        <w:rPr>
          <w:rFonts w:ascii="Arial" w:hAnsi="Arial" w:cs="Arial"/>
          <w:sz w:val="24"/>
          <w:szCs w:val="24"/>
          <w:lang w:val="es-419"/>
        </w:rPr>
        <w:t xml:space="preserve"> días” por semana</w:t>
      </w:r>
      <w:r w:rsidR="009C3159">
        <w:rPr>
          <w:rFonts w:ascii="Arial" w:hAnsi="Arial" w:cs="Arial"/>
          <w:sz w:val="24"/>
          <w:szCs w:val="24"/>
          <w:lang w:val="es-419"/>
        </w:rPr>
        <w:t>, “5 días” y “4 días” fueron mencionados 2 veces cada una</w:t>
      </w:r>
      <w:r w:rsidR="00B15652">
        <w:rPr>
          <w:rFonts w:ascii="Arial" w:hAnsi="Arial" w:cs="Arial"/>
          <w:sz w:val="24"/>
          <w:szCs w:val="24"/>
          <w:lang w:val="es-419"/>
        </w:rPr>
        <w:t>.</w:t>
      </w:r>
    </w:p>
    <w:p w14:paraId="712646AD" w14:textId="3F6E1874" w:rsidR="00B15652" w:rsidRDefault="006C657D">
      <w:pPr>
        <w:rPr>
          <w:rFonts w:ascii="Arial" w:hAnsi="Arial" w:cs="Arial"/>
          <w:sz w:val="24"/>
          <w:szCs w:val="24"/>
          <w:lang w:val="es-419"/>
        </w:rPr>
      </w:pPr>
      <w:r>
        <w:rPr>
          <w:rFonts w:ascii="Arial" w:hAnsi="Arial" w:cs="Arial"/>
          <w:sz w:val="24"/>
          <w:szCs w:val="24"/>
          <w:lang w:val="es-419"/>
        </w:rPr>
        <w:t>La octa</w:t>
      </w:r>
      <w:r w:rsidR="009850E1">
        <w:rPr>
          <w:rFonts w:ascii="Arial" w:hAnsi="Arial" w:cs="Arial"/>
          <w:sz w:val="24"/>
          <w:szCs w:val="24"/>
          <w:lang w:val="es-419"/>
        </w:rPr>
        <w:t xml:space="preserve">va pregunta “¿Cómo te sentís </w:t>
      </w:r>
      <w:r w:rsidR="00245C36">
        <w:rPr>
          <w:rFonts w:ascii="Arial" w:hAnsi="Arial" w:cs="Arial"/>
          <w:sz w:val="24"/>
          <w:szCs w:val="24"/>
          <w:lang w:val="es-419"/>
        </w:rPr>
        <w:t>realizándolo</w:t>
      </w:r>
      <w:r w:rsidR="009850E1">
        <w:rPr>
          <w:rFonts w:ascii="Arial" w:hAnsi="Arial" w:cs="Arial"/>
          <w:sz w:val="24"/>
          <w:szCs w:val="24"/>
          <w:lang w:val="es-419"/>
        </w:rPr>
        <w:t xml:space="preserve">?” </w:t>
      </w:r>
      <w:r w:rsidR="00F017A1">
        <w:rPr>
          <w:rFonts w:ascii="Arial" w:hAnsi="Arial" w:cs="Arial"/>
          <w:sz w:val="24"/>
          <w:szCs w:val="24"/>
          <w:lang w:val="es-419"/>
        </w:rPr>
        <w:t xml:space="preserve">buscó averiguar cómo se sienten </w:t>
      </w:r>
      <w:r w:rsidR="00E65E51">
        <w:rPr>
          <w:rFonts w:ascii="Arial" w:hAnsi="Arial" w:cs="Arial"/>
          <w:sz w:val="24"/>
          <w:szCs w:val="24"/>
          <w:lang w:val="es-419"/>
        </w:rPr>
        <w:t xml:space="preserve">los alumnos en dicho </w:t>
      </w:r>
      <w:r w:rsidR="008E4462">
        <w:rPr>
          <w:rFonts w:ascii="Arial" w:hAnsi="Arial" w:cs="Arial"/>
          <w:sz w:val="24"/>
          <w:szCs w:val="24"/>
          <w:lang w:val="es-419"/>
        </w:rPr>
        <w:t>ámbito. 18 alumnos seleccionaron la opción “</w:t>
      </w:r>
      <w:r w:rsidR="006448FA">
        <w:rPr>
          <w:rFonts w:ascii="Arial" w:hAnsi="Arial" w:cs="Arial"/>
          <w:sz w:val="24"/>
          <w:szCs w:val="24"/>
          <w:lang w:val="es-419"/>
        </w:rPr>
        <w:t>Me siento feliz/alegre</w:t>
      </w:r>
      <w:r w:rsidR="008E4462">
        <w:rPr>
          <w:rFonts w:ascii="Arial" w:hAnsi="Arial" w:cs="Arial"/>
          <w:sz w:val="24"/>
          <w:szCs w:val="24"/>
          <w:lang w:val="es-419"/>
        </w:rPr>
        <w:t>”</w:t>
      </w:r>
      <w:r w:rsidR="006448FA">
        <w:rPr>
          <w:rFonts w:ascii="Arial" w:hAnsi="Arial" w:cs="Arial"/>
          <w:sz w:val="24"/>
          <w:szCs w:val="24"/>
          <w:lang w:val="es-419"/>
        </w:rPr>
        <w:t>, también fueron mencionad</w:t>
      </w:r>
      <w:r w:rsidR="00A17CBB">
        <w:rPr>
          <w:rFonts w:ascii="Arial" w:hAnsi="Arial" w:cs="Arial"/>
          <w:sz w:val="24"/>
          <w:szCs w:val="24"/>
          <w:lang w:val="es-419"/>
        </w:rPr>
        <w:t xml:space="preserve">os sentimientos </w:t>
      </w:r>
      <w:r w:rsidR="009F4AE8">
        <w:rPr>
          <w:rFonts w:ascii="Arial" w:hAnsi="Arial" w:cs="Arial"/>
          <w:sz w:val="24"/>
          <w:szCs w:val="24"/>
          <w:lang w:val="es-419"/>
        </w:rPr>
        <w:t>de comodidad, capacidad e inclusión</w:t>
      </w:r>
      <w:r w:rsidR="00245C36">
        <w:rPr>
          <w:rFonts w:ascii="Arial" w:hAnsi="Arial" w:cs="Arial"/>
          <w:sz w:val="24"/>
          <w:szCs w:val="24"/>
          <w:lang w:val="es-419"/>
        </w:rPr>
        <w:t>.</w:t>
      </w:r>
    </w:p>
    <w:p w14:paraId="3BAD5A12" w14:textId="020295C5" w:rsidR="009F4AE8" w:rsidRDefault="003F1D74">
      <w:pPr>
        <w:rPr>
          <w:rFonts w:ascii="Arial" w:hAnsi="Arial" w:cs="Arial"/>
          <w:sz w:val="24"/>
          <w:szCs w:val="24"/>
          <w:lang w:val="es-419"/>
        </w:rPr>
      </w:pPr>
      <w:r>
        <w:rPr>
          <w:rFonts w:ascii="Arial" w:hAnsi="Arial" w:cs="Arial"/>
          <w:sz w:val="24"/>
          <w:szCs w:val="24"/>
          <w:lang w:val="es-419"/>
        </w:rPr>
        <w:t>La novena pregunta</w:t>
      </w:r>
      <w:r w:rsidR="005C21DB">
        <w:rPr>
          <w:rFonts w:ascii="Arial" w:hAnsi="Arial" w:cs="Arial"/>
          <w:sz w:val="24"/>
          <w:szCs w:val="24"/>
          <w:lang w:val="es-419"/>
        </w:rPr>
        <w:t xml:space="preserve"> “¿Consideras que te sentís diferente respecto de las actividades propuestas en Ed</w:t>
      </w:r>
      <w:r w:rsidR="00A83210">
        <w:rPr>
          <w:rFonts w:ascii="Arial" w:hAnsi="Arial" w:cs="Arial"/>
          <w:sz w:val="24"/>
          <w:szCs w:val="24"/>
          <w:lang w:val="es-419"/>
        </w:rPr>
        <w:t>ucación Física? ¿Por qué?</w:t>
      </w:r>
      <w:r w:rsidR="005C21DB">
        <w:rPr>
          <w:rFonts w:ascii="Arial" w:hAnsi="Arial" w:cs="Arial"/>
          <w:sz w:val="24"/>
          <w:szCs w:val="24"/>
          <w:lang w:val="es-419"/>
        </w:rPr>
        <w:t>”</w:t>
      </w:r>
      <w:r w:rsidR="00A83210">
        <w:rPr>
          <w:rFonts w:ascii="Arial" w:hAnsi="Arial" w:cs="Arial"/>
          <w:sz w:val="24"/>
          <w:szCs w:val="24"/>
          <w:lang w:val="es-419"/>
        </w:rPr>
        <w:t xml:space="preserve"> tuvo por objeto </w:t>
      </w:r>
      <w:r w:rsidR="00622993">
        <w:rPr>
          <w:rFonts w:ascii="Arial" w:hAnsi="Arial" w:cs="Arial"/>
          <w:sz w:val="24"/>
          <w:szCs w:val="24"/>
          <w:lang w:val="es-419"/>
        </w:rPr>
        <w:t xml:space="preserve">averiguar si existen </w:t>
      </w:r>
      <w:r w:rsidR="00A83210">
        <w:rPr>
          <w:rFonts w:ascii="Arial" w:hAnsi="Arial" w:cs="Arial"/>
          <w:sz w:val="24"/>
          <w:szCs w:val="24"/>
          <w:lang w:val="es-419"/>
        </w:rPr>
        <w:t xml:space="preserve">diferencias </w:t>
      </w:r>
      <w:r w:rsidR="00622993">
        <w:rPr>
          <w:rFonts w:ascii="Arial" w:hAnsi="Arial" w:cs="Arial"/>
          <w:sz w:val="24"/>
          <w:szCs w:val="24"/>
          <w:lang w:val="es-419"/>
        </w:rPr>
        <w:t xml:space="preserve">entre los ámbitos mencionados según </w:t>
      </w:r>
      <w:r w:rsidR="009324E5">
        <w:rPr>
          <w:rFonts w:ascii="Arial" w:hAnsi="Arial" w:cs="Arial"/>
          <w:sz w:val="24"/>
          <w:szCs w:val="24"/>
          <w:lang w:val="es-419"/>
        </w:rPr>
        <w:t xml:space="preserve">el punto de vista de cada uno de los 18 alumnos. </w:t>
      </w:r>
      <w:r w:rsidR="00205083">
        <w:rPr>
          <w:rFonts w:ascii="Arial" w:hAnsi="Arial" w:cs="Arial"/>
          <w:sz w:val="24"/>
          <w:szCs w:val="24"/>
          <w:lang w:val="es-419"/>
        </w:rPr>
        <w:t xml:space="preserve">10 alumnos contestaron positivamente, mientras que 8 alumnos contestaron que “No”. Al preguntar el porqué de dichas respuestas </w:t>
      </w:r>
      <w:r w:rsidR="0034393F">
        <w:rPr>
          <w:rFonts w:ascii="Arial" w:hAnsi="Arial" w:cs="Arial"/>
          <w:sz w:val="24"/>
          <w:szCs w:val="24"/>
          <w:lang w:val="es-419"/>
        </w:rPr>
        <w:t>se obtuvo</w:t>
      </w:r>
      <w:r w:rsidR="002401F3">
        <w:rPr>
          <w:rFonts w:ascii="Arial" w:hAnsi="Arial" w:cs="Arial"/>
          <w:sz w:val="24"/>
          <w:szCs w:val="24"/>
          <w:lang w:val="es-419"/>
        </w:rPr>
        <w:t xml:space="preserve"> lo siguiente: “Sí, porque</w:t>
      </w:r>
      <w:r w:rsidR="001B5929">
        <w:rPr>
          <w:rFonts w:ascii="Arial" w:hAnsi="Arial" w:cs="Arial"/>
          <w:sz w:val="24"/>
          <w:szCs w:val="24"/>
          <w:lang w:val="es-419"/>
        </w:rPr>
        <w:t xml:space="preserve"> </w:t>
      </w:r>
      <w:r w:rsidR="002C53F0">
        <w:rPr>
          <w:rFonts w:ascii="Arial" w:hAnsi="Arial" w:cs="Arial"/>
          <w:sz w:val="24"/>
          <w:szCs w:val="24"/>
          <w:lang w:val="es-419"/>
        </w:rPr>
        <w:t>en mi deporte trabajo en equipo</w:t>
      </w:r>
      <w:r w:rsidR="002401F3">
        <w:rPr>
          <w:rFonts w:ascii="Arial" w:hAnsi="Arial" w:cs="Arial"/>
          <w:sz w:val="24"/>
          <w:szCs w:val="24"/>
          <w:lang w:val="es-419"/>
        </w:rPr>
        <w:t>”</w:t>
      </w:r>
      <w:r w:rsidR="002C53F0">
        <w:rPr>
          <w:rFonts w:ascii="Arial" w:hAnsi="Arial" w:cs="Arial"/>
          <w:sz w:val="24"/>
          <w:szCs w:val="24"/>
          <w:lang w:val="es-419"/>
        </w:rPr>
        <w:t>, “</w:t>
      </w:r>
      <w:r w:rsidR="00B247F6">
        <w:rPr>
          <w:rFonts w:ascii="Arial" w:hAnsi="Arial" w:cs="Arial"/>
          <w:sz w:val="24"/>
          <w:szCs w:val="24"/>
          <w:lang w:val="es-419"/>
        </w:rPr>
        <w:t>Sí, porque la actividad en sí misma es distinta</w:t>
      </w:r>
      <w:r w:rsidR="002C53F0">
        <w:rPr>
          <w:rFonts w:ascii="Arial" w:hAnsi="Arial" w:cs="Arial"/>
          <w:sz w:val="24"/>
          <w:szCs w:val="24"/>
          <w:lang w:val="es-419"/>
        </w:rPr>
        <w:t>”</w:t>
      </w:r>
      <w:r w:rsidR="00B247F6">
        <w:rPr>
          <w:rFonts w:ascii="Arial" w:hAnsi="Arial" w:cs="Arial"/>
          <w:sz w:val="24"/>
          <w:szCs w:val="24"/>
          <w:lang w:val="es-419"/>
        </w:rPr>
        <w:t xml:space="preserve">, </w:t>
      </w:r>
      <w:r w:rsidR="00404768">
        <w:rPr>
          <w:rFonts w:ascii="Arial" w:hAnsi="Arial" w:cs="Arial"/>
          <w:sz w:val="24"/>
          <w:szCs w:val="24"/>
          <w:lang w:val="es-419"/>
        </w:rPr>
        <w:t>“Sí, porque</w:t>
      </w:r>
      <w:r w:rsidR="000B442B">
        <w:rPr>
          <w:rFonts w:ascii="Arial" w:hAnsi="Arial" w:cs="Arial"/>
          <w:sz w:val="24"/>
          <w:szCs w:val="24"/>
          <w:lang w:val="es-419"/>
        </w:rPr>
        <w:t xml:space="preserve"> uso elementos distintos</w:t>
      </w:r>
      <w:r w:rsidR="00404768">
        <w:rPr>
          <w:rFonts w:ascii="Arial" w:hAnsi="Arial" w:cs="Arial"/>
          <w:sz w:val="24"/>
          <w:szCs w:val="24"/>
          <w:lang w:val="es-419"/>
        </w:rPr>
        <w:t>”</w:t>
      </w:r>
      <w:r w:rsidR="000B442B">
        <w:rPr>
          <w:rFonts w:ascii="Arial" w:hAnsi="Arial" w:cs="Arial"/>
          <w:sz w:val="24"/>
          <w:szCs w:val="24"/>
          <w:lang w:val="es-419"/>
        </w:rPr>
        <w:t>, “Sí, porque me enseñó cosas nuevas”</w:t>
      </w:r>
      <w:r w:rsidR="007556D7">
        <w:rPr>
          <w:rFonts w:ascii="Arial" w:hAnsi="Arial" w:cs="Arial"/>
          <w:sz w:val="24"/>
          <w:szCs w:val="24"/>
          <w:lang w:val="es-419"/>
        </w:rPr>
        <w:t xml:space="preserve"> y “No, porque las actividades son casi las mismas”,</w:t>
      </w:r>
      <w:r w:rsidR="00DD18B4">
        <w:rPr>
          <w:rFonts w:ascii="Arial" w:hAnsi="Arial" w:cs="Arial"/>
          <w:sz w:val="24"/>
          <w:szCs w:val="24"/>
          <w:lang w:val="es-419"/>
        </w:rPr>
        <w:t xml:space="preserve"> “No, porque hago el mismo deporte en los dos lugares”, “No, porque me siento bien en los dos ámbitos”.</w:t>
      </w:r>
    </w:p>
    <w:p w14:paraId="1C67C396" w14:textId="77777777" w:rsidR="00581816" w:rsidRDefault="00581816">
      <w:pPr>
        <w:rPr>
          <w:rFonts w:ascii="Arial" w:hAnsi="Arial" w:cs="Arial"/>
          <w:sz w:val="24"/>
          <w:szCs w:val="24"/>
          <w:lang w:val="es-419"/>
        </w:rPr>
      </w:pPr>
    </w:p>
    <w:p w14:paraId="3E8B8E2E" w14:textId="13C9ABC5" w:rsidR="00B0662F" w:rsidRDefault="00B0662F" w:rsidP="00E77A16">
      <w:pPr>
        <w:jc w:val="center"/>
        <w:rPr>
          <w:rFonts w:ascii="Arial" w:hAnsi="Arial" w:cs="Arial"/>
          <w:sz w:val="24"/>
          <w:szCs w:val="24"/>
          <w:lang w:val="es-419"/>
        </w:rPr>
      </w:pPr>
      <w:r w:rsidRPr="00E77A16">
        <w:rPr>
          <w:rFonts w:ascii="Arial" w:hAnsi="Arial" w:cs="Arial"/>
          <w:b/>
          <w:bCs/>
          <w:sz w:val="24"/>
          <w:szCs w:val="24"/>
          <w:u w:val="single"/>
          <w:lang w:val="es-419"/>
        </w:rPr>
        <w:t>Bibliografía</w:t>
      </w:r>
    </w:p>
    <w:p w14:paraId="7C5BCFDD" w14:textId="63B04A0F" w:rsidR="009441B4" w:rsidRPr="00E77A16" w:rsidRDefault="006D211F" w:rsidP="00E77A16">
      <w:pPr>
        <w:pStyle w:val="Prrafodelista"/>
        <w:numPr>
          <w:ilvl w:val="0"/>
          <w:numId w:val="8"/>
        </w:numPr>
        <w:rPr>
          <w:rFonts w:ascii="Arial" w:hAnsi="Arial" w:cs="Arial"/>
          <w:sz w:val="24"/>
          <w:szCs w:val="24"/>
          <w:lang w:val="es-419"/>
        </w:rPr>
      </w:pPr>
      <w:r w:rsidRPr="00E77A16">
        <w:rPr>
          <w:rFonts w:ascii="Arial" w:hAnsi="Arial" w:cs="Arial"/>
          <w:sz w:val="24"/>
          <w:szCs w:val="24"/>
          <w:lang w:val="es-419"/>
        </w:rPr>
        <w:t>Martín de Benito, M. (2013,</w:t>
      </w:r>
      <w:r w:rsidR="001C0F3A" w:rsidRPr="00E77A16">
        <w:rPr>
          <w:rFonts w:ascii="Arial" w:hAnsi="Arial" w:cs="Arial"/>
          <w:sz w:val="24"/>
          <w:szCs w:val="24"/>
          <w:lang w:val="es-419"/>
        </w:rPr>
        <w:t xml:space="preserve"> </w:t>
      </w:r>
      <w:r w:rsidR="00865F83" w:rsidRPr="00E77A16">
        <w:rPr>
          <w:rFonts w:ascii="Arial" w:hAnsi="Arial" w:cs="Arial"/>
          <w:sz w:val="24"/>
          <w:szCs w:val="24"/>
          <w:lang w:val="es-419"/>
        </w:rPr>
        <w:t>abril</w:t>
      </w:r>
      <w:r w:rsidRPr="00E77A16">
        <w:rPr>
          <w:rFonts w:ascii="Arial" w:hAnsi="Arial" w:cs="Arial"/>
          <w:sz w:val="24"/>
          <w:szCs w:val="24"/>
          <w:lang w:val="es-419"/>
        </w:rPr>
        <w:t>)</w:t>
      </w:r>
      <w:r w:rsidR="00865F83" w:rsidRPr="00E77A16">
        <w:rPr>
          <w:rFonts w:ascii="Arial" w:hAnsi="Arial" w:cs="Arial"/>
          <w:sz w:val="24"/>
          <w:szCs w:val="24"/>
          <w:lang w:val="es-419"/>
        </w:rPr>
        <w:t>. “</w:t>
      </w:r>
      <w:r w:rsidR="00865F83" w:rsidRPr="00E77A16">
        <w:rPr>
          <w:rFonts w:ascii="Arial" w:hAnsi="Arial" w:cs="Arial"/>
          <w:i/>
          <w:iCs/>
          <w:sz w:val="24"/>
          <w:szCs w:val="24"/>
          <w:lang w:val="es-419"/>
        </w:rPr>
        <w:t>An</w:t>
      </w:r>
      <w:r w:rsidR="00B60E02" w:rsidRPr="00E77A16">
        <w:rPr>
          <w:rFonts w:ascii="Arial" w:hAnsi="Arial" w:cs="Arial"/>
          <w:i/>
          <w:iCs/>
          <w:sz w:val="24"/>
          <w:szCs w:val="24"/>
          <w:lang w:val="es-419"/>
        </w:rPr>
        <w:t>álisis de un modelo estructural de inteligencia emocional y motivación autodeterminada en el deporte</w:t>
      </w:r>
      <w:r w:rsidR="00B60E02" w:rsidRPr="00E77A16">
        <w:rPr>
          <w:rFonts w:ascii="Arial" w:hAnsi="Arial" w:cs="Arial"/>
          <w:sz w:val="24"/>
          <w:szCs w:val="24"/>
          <w:lang w:val="es-419"/>
        </w:rPr>
        <w:t>”.</w:t>
      </w:r>
      <w:r w:rsidR="00E37EE8" w:rsidRPr="00E77A16">
        <w:rPr>
          <w:rFonts w:ascii="Arial" w:hAnsi="Arial" w:cs="Arial"/>
          <w:sz w:val="24"/>
          <w:szCs w:val="24"/>
          <w:lang w:val="es-419"/>
        </w:rPr>
        <w:t xml:space="preserve"> [Tesis doctoral] </w:t>
      </w:r>
      <w:proofErr w:type="spellStart"/>
      <w:r w:rsidR="00E37EE8" w:rsidRPr="00E77A16">
        <w:rPr>
          <w:rFonts w:ascii="Arial" w:hAnsi="Arial" w:cs="Arial"/>
          <w:sz w:val="24"/>
          <w:szCs w:val="24"/>
          <w:lang w:val="es-419"/>
        </w:rPr>
        <w:t>Universitat</w:t>
      </w:r>
      <w:proofErr w:type="spellEnd"/>
      <w:r w:rsidR="00E37EE8" w:rsidRPr="00E77A16">
        <w:rPr>
          <w:rFonts w:ascii="Arial" w:hAnsi="Arial" w:cs="Arial"/>
          <w:sz w:val="24"/>
          <w:szCs w:val="24"/>
          <w:lang w:val="es-419"/>
        </w:rPr>
        <w:t xml:space="preserve"> de València, España.</w:t>
      </w:r>
    </w:p>
    <w:p w14:paraId="6F92094B" w14:textId="0A8D97B1" w:rsidR="007B7DDD" w:rsidRPr="00E77A16" w:rsidRDefault="00B7560D" w:rsidP="00E77A16">
      <w:pPr>
        <w:pStyle w:val="Prrafodelista"/>
        <w:numPr>
          <w:ilvl w:val="0"/>
          <w:numId w:val="8"/>
        </w:numPr>
        <w:rPr>
          <w:rFonts w:ascii="Arial" w:hAnsi="Arial" w:cs="Arial"/>
          <w:sz w:val="24"/>
          <w:szCs w:val="24"/>
          <w:lang w:val="es-419"/>
        </w:rPr>
      </w:pPr>
      <w:r w:rsidRPr="00E77A16">
        <w:rPr>
          <w:rFonts w:ascii="Arial" w:hAnsi="Arial" w:cs="Arial"/>
          <w:sz w:val="24"/>
          <w:szCs w:val="24"/>
          <w:lang w:val="es-419"/>
        </w:rPr>
        <w:t>Web del Maestro CMF</w:t>
      </w:r>
      <w:r w:rsidR="00CA241E" w:rsidRPr="00E77A16">
        <w:rPr>
          <w:rFonts w:ascii="Arial" w:hAnsi="Arial" w:cs="Arial"/>
          <w:sz w:val="24"/>
          <w:szCs w:val="24"/>
          <w:lang w:val="es-419"/>
        </w:rPr>
        <w:t>. (</w:t>
      </w:r>
      <w:proofErr w:type="spellStart"/>
      <w:r w:rsidR="00CA241E" w:rsidRPr="00E77A16">
        <w:rPr>
          <w:rFonts w:ascii="Arial" w:hAnsi="Arial" w:cs="Arial"/>
          <w:sz w:val="24"/>
          <w:szCs w:val="24"/>
          <w:lang w:val="es-419"/>
        </w:rPr>
        <w:t>s.f</w:t>
      </w:r>
      <w:proofErr w:type="spellEnd"/>
      <w:r w:rsidR="00CA241E" w:rsidRPr="00E77A16">
        <w:rPr>
          <w:rFonts w:ascii="Arial" w:hAnsi="Arial" w:cs="Arial"/>
          <w:sz w:val="24"/>
          <w:szCs w:val="24"/>
          <w:lang w:val="es-419"/>
        </w:rPr>
        <w:t>)</w:t>
      </w:r>
      <w:r w:rsidR="00675ECD" w:rsidRPr="00E77A16">
        <w:rPr>
          <w:rFonts w:ascii="Arial" w:hAnsi="Arial" w:cs="Arial"/>
          <w:sz w:val="24"/>
          <w:szCs w:val="24"/>
          <w:lang w:val="es-419"/>
        </w:rPr>
        <w:t>. La teoría de</w:t>
      </w:r>
      <w:r w:rsidR="00DB78A0" w:rsidRPr="00E77A16">
        <w:rPr>
          <w:rFonts w:ascii="Arial" w:hAnsi="Arial" w:cs="Arial"/>
          <w:sz w:val="24"/>
          <w:szCs w:val="24"/>
          <w:lang w:val="es-419"/>
        </w:rPr>
        <w:t xml:space="preserve"> Erik Erikson: Las etapas del desarrollo psicosocial.</w:t>
      </w:r>
      <w:r w:rsidR="009C67DA" w:rsidRPr="00E77A16">
        <w:rPr>
          <w:rFonts w:ascii="Arial" w:hAnsi="Arial" w:cs="Arial"/>
          <w:sz w:val="24"/>
          <w:szCs w:val="24"/>
          <w:lang w:val="es-419"/>
        </w:rPr>
        <w:t xml:space="preserve"> Recuperado de </w:t>
      </w:r>
      <w:hyperlink r:id="rId7" w:history="1">
        <w:r w:rsidR="007B7DDD" w:rsidRPr="00E77A16">
          <w:rPr>
            <w:rStyle w:val="Hipervnculo"/>
            <w:rFonts w:ascii="Arial" w:hAnsi="Arial" w:cs="Arial"/>
            <w:sz w:val="24"/>
            <w:szCs w:val="24"/>
            <w:lang w:val="es-419"/>
          </w:rPr>
          <w:t>https://webdelmaestrocmf.com/portal/la-teoria-de-erik-erikson-las-etapas-del-desarrollo-psicosocial/</w:t>
        </w:r>
      </w:hyperlink>
    </w:p>
    <w:p w14:paraId="47724705" w14:textId="5C8BC8A8" w:rsidR="007B7DDD" w:rsidRPr="00E77A16" w:rsidRDefault="00F64206" w:rsidP="00E77A16">
      <w:pPr>
        <w:pStyle w:val="Prrafodelista"/>
        <w:numPr>
          <w:ilvl w:val="0"/>
          <w:numId w:val="8"/>
        </w:numPr>
        <w:rPr>
          <w:rFonts w:ascii="Arial" w:hAnsi="Arial" w:cs="Arial"/>
          <w:sz w:val="24"/>
          <w:szCs w:val="24"/>
          <w:lang w:val="es-419"/>
        </w:rPr>
      </w:pPr>
      <w:r w:rsidRPr="00E77A16">
        <w:rPr>
          <w:rFonts w:ascii="Arial" w:hAnsi="Arial" w:cs="Arial"/>
          <w:sz w:val="24"/>
          <w:szCs w:val="24"/>
          <w:lang w:val="es-419"/>
        </w:rPr>
        <w:t>Psicología evolutiva y Jean Piaget</w:t>
      </w:r>
      <w:r w:rsidR="00652F4C" w:rsidRPr="00E77A16">
        <w:rPr>
          <w:rFonts w:ascii="Arial" w:hAnsi="Arial" w:cs="Arial"/>
          <w:sz w:val="24"/>
          <w:szCs w:val="24"/>
          <w:lang w:val="es-419"/>
        </w:rPr>
        <w:t>. (2018, 21 de marzo)</w:t>
      </w:r>
      <w:r w:rsidR="00E77A16" w:rsidRPr="00E77A16">
        <w:rPr>
          <w:rFonts w:ascii="Arial" w:hAnsi="Arial" w:cs="Arial"/>
          <w:sz w:val="24"/>
          <w:szCs w:val="24"/>
          <w:lang w:val="es-419"/>
        </w:rPr>
        <w:t xml:space="preserve">. Recuperado de </w:t>
      </w:r>
      <w:hyperlink r:id="rId8" w:history="1">
        <w:r w:rsidR="00E77A16" w:rsidRPr="00E77A16">
          <w:rPr>
            <w:rStyle w:val="Hipervnculo"/>
            <w:rFonts w:ascii="Arial" w:hAnsi="Arial" w:cs="Arial"/>
            <w:sz w:val="24"/>
            <w:szCs w:val="24"/>
            <w:lang w:val="es-419"/>
          </w:rPr>
          <w:t>https://www.universidadviu.com/int/actualidad/nuestros-expertos/psicologia-evolutiva-y-jean-piaget</w:t>
        </w:r>
      </w:hyperlink>
    </w:p>
    <w:p w14:paraId="02213159" w14:textId="77777777" w:rsidR="0001085F" w:rsidRPr="00E77A16" w:rsidRDefault="0001085F" w:rsidP="00E77A16">
      <w:pPr>
        <w:rPr>
          <w:rFonts w:ascii="Arial" w:hAnsi="Arial" w:cs="Arial"/>
          <w:sz w:val="24"/>
          <w:szCs w:val="24"/>
          <w:lang w:val="es-419"/>
        </w:rPr>
      </w:pPr>
    </w:p>
    <w:sectPr w:rsidR="0001085F" w:rsidRPr="00E77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3A1"/>
    <w:multiLevelType w:val="hybridMultilevel"/>
    <w:tmpl w:val="EAE29CFC"/>
    <w:lvl w:ilvl="0" w:tplc="C9D2F4B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3B45A7"/>
    <w:multiLevelType w:val="hybridMultilevel"/>
    <w:tmpl w:val="94A4D1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9AF0E34"/>
    <w:multiLevelType w:val="hybridMultilevel"/>
    <w:tmpl w:val="200E1B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2F5E67"/>
    <w:multiLevelType w:val="hybridMultilevel"/>
    <w:tmpl w:val="DD34C9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12B7B28"/>
    <w:multiLevelType w:val="hybridMultilevel"/>
    <w:tmpl w:val="14905E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5016F8D"/>
    <w:multiLevelType w:val="hybridMultilevel"/>
    <w:tmpl w:val="B02402B6"/>
    <w:lvl w:ilvl="0" w:tplc="909AFDF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79A24F6"/>
    <w:multiLevelType w:val="hybridMultilevel"/>
    <w:tmpl w:val="E244FA48"/>
    <w:lvl w:ilvl="0" w:tplc="B6CE89CC">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2A6444"/>
    <w:multiLevelType w:val="hybridMultilevel"/>
    <w:tmpl w:val="D9C86C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74807639">
    <w:abstractNumId w:val="1"/>
  </w:num>
  <w:num w:numId="2" w16cid:durableId="2129272503">
    <w:abstractNumId w:val="2"/>
  </w:num>
  <w:num w:numId="3" w16cid:durableId="403450084">
    <w:abstractNumId w:val="4"/>
  </w:num>
  <w:num w:numId="4" w16cid:durableId="1598251158">
    <w:abstractNumId w:val="7"/>
  </w:num>
  <w:num w:numId="5" w16cid:durableId="739256497">
    <w:abstractNumId w:val="5"/>
  </w:num>
  <w:num w:numId="6" w16cid:durableId="78333124">
    <w:abstractNumId w:val="0"/>
  </w:num>
  <w:num w:numId="7" w16cid:durableId="1217232696">
    <w:abstractNumId w:val="6"/>
  </w:num>
  <w:num w:numId="8" w16cid:durableId="30647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63"/>
    <w:rsid w:val="0001085F"/>
    <w:rsid w:val="00030330"/>
    <w:rsid w:val="00064A75"/>
    <w:rsid w:val="000704E6"/>
    <w:rsid w:val="000751AB"/>
    <w:rsid w:val="00095935"/>
    <w:rsid w:val="00096A86"/>
    <w:rsid w:val="000B1277"/>
    <w:rsid w:val="000B442B"/>
    <w:rsid w:val="000C449B"/>
    <w:rsid w:val="000C5040"/>
    <w:rsid w:val="000D3E4E"/>
    <w:rsid w:val="000D5262"/>
    <w:rsid w:val="00106F82"/>
    <w:rsid w:val="00124712"/>
    <w:rsid w:val="00140987"/>
    <w:rsid w:val="001479C5"/>
    <w:rsid w:val="00155EF3"/>
    <w:rsid w:val="001B057C"/>
    <w:rsid w:val="001B5929"/>
    <w:rsid w:val="001C0F3A"/>
    <w:rsid w:val="001C4432"/>
    <w:rsid w:val="001D54AF"/>
    <w:rsid w:val="001E1FF6"/>
    <w:rsid w:val="00205083"/>
    <w:rsid w:val="0021095A"/>
    <w:rsid w:val="0021440B"/>
    <w:rsid w:val="00224A93"/>
    <w:rsid w:val="002401F3"/>
    <w:rsid w:val="00245C36"/>
    <w:rsid w:val="00250BDC"/>
    <w:rsid w:val="00262AF9"/>
    <w:rsid w:val="00271652"/>
    <w:rsid w:val="002A4088"/>
    <w:rsid w:val="002C2EBC"/>
    <w:rsid w:val="002C53F0"/>
    <w:rsid w:val="002D36A3"/>
    <w:rsid w:val="002D7606"/>
    <w:rsid w:val="002E5044"/>
    <w:rsid w:val="002F33DC"/>
    <w:rsid w:val="00303688"/>
    <w:rsid w:val="00311723"/>
    <w:rsid w:val="003140E7"/>
    <w:rsid w:val="003246EF"/>
    <w:rsid w:val="0034393F"/>
    <w:rsid w:val="00346B18"/>
    <w:rsid w:val="0036480E"/>
    <w:rsid w:val="003910F8"/>
    <w:rsid w:val="003A4628"/>
    <w:rsid w:val="003B0A2A"/>
    <w:rsid w:val="003B1349"/>
    <w:rsid w:val="003C51B3"/>
    <w:rsid w:val="003C642C"/>
    <w:rsid w:val="003E3AA7"/>
    <w:rsid w:val="003E7B81"/>
    <w:rsid w:val="003F1D74"/>
    <w:rsid w:val="00404768"/>
    <w:rsid w:val="00404BD5"/>
    <w:rsid w:val="0040638E"/>
    <w:rsid w:val="004104FD"/>
    <w:rsid w:val="0041106D"/>
    <w:rsid w:val="004238B5"/>
    <w:rsid w:val="00423D78"/>
    <w:rsid w:val="00426698"/>
    <w:rsid w:val="00446D36"/>
    <w:rsid w:val="00452024"/>
    <w:rsid w:val="004B6378"/>
    <w:rsid w:val="004C4C22"/>
    <w:rsid w:val="004D6490"/>
    <w:rsid w:val="004E60FF"/>
    <w:rsid w:val="00502A60"/>
    <w:rsid w:val="00505CF7"/>
    <w:rsid w:val="0053363D"/>
    <w:rsid w:val="0054192E"/>
    <w:rsid w:val="0055032D"/>
    <w:rsid w:val="0056547B"/>
    <w:rsid w:val="00581816"/>
    <w:rsid w:val="00587119"/>
    <w:rsid w:val="005C21DB"/>
    <w:rsid w:val="005D77B9"/>
    <w:rsid w:val="0060046C"/>
    <w:rsid w:val="006121EA"/>
    <w:rsid w:val="0062049E"/>
    <w:rsid w:val="00622993"/>
    <w:rsid w:val="0064265E"/>
    <w:rsid w:val="00642FBA"/>
    <w:rsid w:val="006448FA"/>
    <w:rsid w:val="00652F4C"/>
    <w:rsid w:val="006555D6"/>
    <w:rsid w:val="0066764C"/>
    <w:rsid w:val="00667DB5"/>
    <w:rsid w:val="00675ECD"/>
    <w:rsid w:val="00686F99"/>
    <w:rsid w:val="006C0C8F"/>
    <w:rsid w:val="006C657D"/>
    <w:rsid w:val="006D1314"/>
    <w:rsid w:val="006D211F"/>
    <w:rsid w:val="006E7626"/>
    <w:rsid w:val="007076BF"/>
    <w:rsid w:val="00726372"/>
    <w:rsid w:val="0073485D"/>
    <w:rsid w:val="007425C5"/>
    <w:rsid w:val="00746180"/>
    <w:rsid w:val="007556D7"/>
    <w:rsid w:val="00755C89"/>
    <w:rsid w:val="00757356"/>
    <w:rsid w:val="00770242"/>
    <w:rsid w:val="00777BA1"/>
    <w:rsid w:val="007842A1"/>
    <w:rsid w:val="0079027B"/>
    <w:rsid w:val="007A2D72"/>
    <w:rsid w:val="007B7DDD"/>
    <w:rsid w:val="007C7E7E"/>
    <w:rsid w:val="007E38B3"/>
    <w:rsid w:val="00805EA7"/>
    <w:rsid w:val="0080665F"/>
    <w:rsid w:val="00813C9C"/>
    <w:rsid w:val="00817792"/>
    <w:rsid w:val="0082232F"/>
    <w:rsid w:val="00832941"/>
    <w:rsid w:val="00835A2F"/>
    <w:rsid w:val="00845E50"/>
    <w:rsid w:val="008566C4"/>
    <w:rsid w:val="008573A8"/>
    <w:rsid w:val="00865F83"/>
    <w:rsid w:val="00873307"/>
    <w:rsid w:val="00894C14"/>
    <w:rsid w:val="008A5ADA"/>
    <w:rsid w:val="008C6A2E"/>
    <w:rsid w:val="008C7A63"/>
    <w:rsid w:val="008D55E6"/>
    <w:rsid w:val="008E4462"/>
    <w:rsid w:val="00907553"/>
    <w:rsid w:val="009123E7"/>
    <w:rsid w:val="00912BAA"/>
    <w:rsid w:val="009138A2"/>
    <w:rsid w:val="009148B4"/>
    <w:rsid w:val="0092034D"/>
    <w:rsid w:val="009219C4"/>
    <w:rsid w:val="009324E5"/>
    <w:rsid w:val="009441B4"/>
    <w:rsid w:val="00947A96"/>
    <w:rsid w:val="009850E1"/>
    <w:rsid w:val="00990434"/>
    <w:rsid w:val="00992289"/>
    <w:rsid w:val="009B373B"/>
    <w:rsid w:val="009C3159"/>
    <w:rsid w:val="009C3328"/>
    <w:rsid w:val="009C4B5A"/>
    <w:rsid w:val="009C67DA"/>
    <w:rsid w:val="009D0CBF"/>
    <w:rsid w:val="009E7E1C"/>
    <w:rsid w:val="009F4167"/>
    <w:rsid w:val="009F4AE8"/>
    <w:rsid w:val="009F4FE2"/>
    <w:rsid w:val="00A065E6"/>
    <w:rsid w:val="00A11F4A"/>
    <w:rsid w:val="00A17CBB"/>
    <w:rsid w:val="00A27CF4"/>
    <w:rsid w:val="00A36ED5"/>
    <w:rsid w:val="00A44A8A"/>
    <w:rsid w:val="00A631D7"/>
    <w:rsid w:val="00A707F1"/>
    <w:rsid w:val="00A823F0"/>
    <w:rsid w:val="00A83210"/>
    <w:rsid w:val="00AC1204"/>
    <w:rsid w:val="00AC3852"/>
    <w:rsid w:val="00AD77DB"/>
    <w:rsid w:val="00AF5B2F"/>
    <w:rsid w:val="00AF6476"/>
    <w:rsid w:val="00B03093"/>
    <w:rsid w:val="00B0449F"/>
    <w:rsid w:val="00B0662F"/>
    <w:rsid w:val="00B07292"/>
    <w:rsid w:val="00B15652"/>
    <w:rsid w:val="00B247F6"/>
    <w:rsid w:val="00B46D01"/>
    <w:rsid w:val="00B541CD"/>
    <w:rsid w:val="00B60E02"/>
    <w:rsid w:val="00B7560D"/>
    <w:rsid w:val="00B8614A"/>
    <w:rsid w:val="00B8616B"/>
    <w:rsid w:val="00BC4A7D"/>
    <w:rsid w:val="00BD3298"/>
    <w:rsid w:val="00C004FE"/>
    <w:rsid w:val="00C23CBB"/>
    <w:rsid w:val="00C51AB3"/>
    <w:rsid w:val="00C7704F"/>
    <w:rsid w:val="00C8514D"/>
    <w:rsid w:val="00CA241E"/>
    <w:rsid w:val="00CC77AB"/>
    <w:rsid w:val="00CD0C00"/>
    <w:rsid w:val="00CE5609"/>
    <w:rsid w:val="00D054CA"/>
    <w:rsid w:val="00D10F0B"/>
    <w:rsid w:val="00D12A30"/>
    <w:rsid w:val="00D168C0"/>
    <w:rsid w:val="00D46CDD"/>
    <w:rsid w:val="00D52E94"/>
    <w:rsid w:val="00D71D75"/>
    <w:rsid w:val="00D92E07"/>
    <w:rsid w:val="00DA38E1"/>
    <w:rsid w:val="00DB3EA2"/>
    <w:rsid w:val="00DB78A0"/>
    <w:rsid w:val="00DD099B"/>
    <w:rsid w:val="00DD18B4"/>
    <w:rsid w:val="00DD2C28"/>
    <w:rsid w:val="00DF7F80"/>
    <w:rsid w:val="00E07CAC"/>
    <w:rsid w:val="00E12122"/>
    <w:rsid w:val="00E22FB6"/>
    <w:rsid w:val="00E27C42"/>
    <w:rsid w:val="00E37EE8"/>
    <w:rsid w:val="00E475DA"/>
    <w:rsid w:val="00E65E51"/>
    <w:rsid w:val="00E77A16"/>
    <w:rsid w:val="00E77B8C"/>
    <w:rsid w:val="00E821C9"/>
    <w:rsid w:val="00EA2589"/>
    <w:rsid w:val="00EA6DBE"/>
    <w:rsid w:val="00EB61CC"/>
    <w:rsid w:val="00EC257E"/>
    <w:rsid w:val="00EC3BF9"/>
    <w:rsid w:val="00EC3DE9"/>
    <w:rsid w:val="00ED3973"/>
    <w:rsid w:val="00ED693A"/>
    <w:rsid w:val="00F017A1"/>
    <w:rsid w:val="00F40792"/>
    <w:rsid w:val="00F55113"/>
    <w:rsid w:val="00F64206"/>
    <w:rsid w:val="00F779AF"/>
    <w:rsid w:val="00FB42F4"/>
    <w:rsid w:val="00FC1C24"/>
    <w:rsid w:val="00FE1A48"/>
    <w:rsid w:val="00FE3D6A"/>
    <w:rsid w:val="00FE546E"/>
    <w:rsid w:val="00FE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CC47"/>
  <w15:chartTrackingRefBased/>
  <w15:docId w15:val="{1A66CC91-FA84-400C-8534-53B81135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38E1"/>
    <w:pPr>
      <w:ind w:left="720"/>
      <w:contextualSpacing/>
    </w:pPr>
  </w:style>
  <w:style w:type="character" w:styleId="Hipervnculo">
    <w:name w:val="Hyperlink"/>
    <w:basedOn w:val="Fuentedeprrafopredeter"/>
    <w:uiPriority w:val="99"/>
    <w:unhideWhenUsed/>
    <w:rsid w:val="00907553"/>
    <w:rPr>
      <w:color w:val="0563C1" w:themeColor="hyperlink"/>
      <w:u w:val="single"/>
    </w:rPr>
  </w:style>
  <w:style w:type="character" w:styleId="Mencinsinresolver">
    <w:name w:val="Unresolved Mention"/>
    <w:basedOn w:val="Fuentedeprrafopredeter"/>
    <w:uiPriority w:val="99"/>
    <w:semiHidden/>
    <w:unhideWhenUsed/>
    <w:rsid w:val="00907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81344">
      <w:bodyDiv w:val="1"/>
      <w:marLeft w:val="0"/>
      <w:marRight w:val="0"/>
      <w:marTop w:val="0"/>
      <w:marBottom w:val="0"/>
      <w:divBdr>
        <w:top w:val="none" w:sz="0" w:space="0" w:color="auto"/>
        <w:left w:val="none" w:sz="0" w:space="0" w:color="auto"/>
        <w:bottom w:val="none" w:sz="0" w:space="0" w:color="auto"/>
        <w:right w:val="none" w:sz="0" w:space="0" w:color="auto"/>
      </w:divBdr>
    </w:div>
    <w:div w:id="609316523">
      <w:bodyDiv w:val="1"/>
      <w:marLeft w:val="0"/>
      <w:marRight w:val="0"/>
      <w:marTop w:val="0"/>
      <w:marBottom w:val="0"/>
      <w:divBdr>
        <w:top w:val="none" w:sz="0" w:space="0" w:color="auto"/>
        <w:left w:val="none" w:sz="0" w:space="0" w:color="auto"/>
        <w:bottom w:val="none" w:sz="0" w:space="0" w:color="auto"/>
        <w:right w:val="none" w:sz="0" w:space="0" w:color="auto"/>
      </w:divBdr>
      <w:divsChild>
        <w:div w:id="656809170">
          <w:marLeft w:val="0"/>
          <w:marRight w:val="0"/>
          <w:marTop w:val="0"/>
          <w:marBottom w:val="0"/>
          <w:divBdr>
            <w:top w:val="none" w:sz="0" w:space="0" w:color="auto"/>
            <w:left w:val="none" w:sz="0" w:space="0" w:color="auto"/>
            <w:bottom w:val="none" w:sz="0" w:space="0" w:color="auto"/>
            <w:right w:val="none" w:sz="0" w:space="0" w:color="auto"/>
          </w:divBdr>
          <w:divsChild>
            <w:div w:id="1199927274">
              <w:marLeft w:val="0"/>
              <w:marRight w:val="0"/>
              <w:marTop w:val="0"/>
              <w:marBottom w:val="0"/>
              <w:divBdr>
                <w:top w:val="none" w:sz="0" w:space="0" w:color="auto"/>
                <w:left w:val="none" w:sz="0" w:space="0" w:color="auto"/>
                <w:bottom w:val="none" w:sz="0" w:space="0" w:color="auto"/>
                <w:right w:val="none" w:sz="0" w:space="0" w:color="auto"/>
              </w:divBdr>
            </w:div>
            <w:div w:id="16339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dadviu.com/int/actualidad/nuestros-expertos/psicologia-evolutiva-y-jean-piaget" TargetMode="External"/><Relationship Id="rId3" Type="http://schemas.openxmlformats.org/officeDocument/2006/relationships/settings" Target="settings.xml"/><Relationship Id="rId7" Type="http://schemas.openxmlformats.org/officeDocument/2006/relationships/hyperlink" Target="https://webdelmaestrocmf.com/portal/la-teoria-de-erik-erikson-las-etapas-del-desarrollo-psicoso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10</Pages>
  <Words>3184</Words>
  <Characters>17515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c:creator>
  <cp:keywords/>
  <dc:description/>
  <cp:lastModifiedBy>Camila !</cp:lastModifiedBy>
  <cp:revision>226</cp:revision>
  <dcterms:created xsi:type="dcterms:W3CDTF">2022-10-02T14:27:00Z</dcterms:created>
  <dcterms:modified xsi:type="dcterms:W3CDTF">2022-11-15T18:33:00Z</dcterms:modified>
</cp:coreProperties>
</file>