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B4" w:rsidRDefault="00F27AB4"/>
    <w:p w:rsidR="00F650CB" w:rsidRDefault="00F650CB">
      <w:r>
        <w:t>COLEGIO SANTA ROSA DE LIMA</w:t>
      </w:r>
    </w:p>
    <w:p w:rsidR="00F650CB" w:rsidRDefault="00F650CB">
      <w:r>
        <w:t>PRT 3 TRIMESTRE</w:t>
      </w:r>
    </w:p>
    <w:p w:rsidR="00F650CB" w:rsidRDefault="00F650CB">
      <w:r>
        <w:t>ECONOMÍA</w:t>
      </w:r>
    </w:p>
    <w:p w:rsidR="00F650CB" w:rsidRDefault="00F650CB">
      <w:r>
        <w:t>CURSO: 4B</w:t>
      </w:r>
    </w:p>
    <w:p w:rsidR="00F650CB" w:rsidRDefault="00F650CB">
      <w:pPr>
        <w:rPr>
          <w:sz w:val="24"/>
          <w:szCs w:val="24"/>
        </w:rPr>
      </w:pPr>
    </w:p>
    <w:p w:rsidR="00F650CB" w:rsidRDefault="00F650CB">
      <w:pPr>
        <w:rPr>
          <w:sz w:val="24"/>
          <w:szCs w:val="24"/>
        </w:rPr>
      </w:pPr>
    </w:p>
    <w:p w:rsidR="00B76DDD" w:rsidRPr="00F650CB" w:rsidRDefault="00CE1E2B">
      <w:pPr>
        <w:rPr>
          <w:sz w:val="24"/>
          <w:szCs w:val="24"/>
        </w:rPr>
      </w:pPr>
      <w:r w:rsidRPr="00F650CB">
        <w:rPr>
          <w:sz w:val="24"/>
          <w:szCs w:val="24"/>
        </w:rPr>
        <w:t>Mercado</w:t>
      </w:r>
    </w:p>
    <w:p w:rsidR="00CE1E2B" w:rsidRDefault="00CE1E2B"/>
    <w:p w:rsidR="00CE1E2B" w:rsidRPr="00903A31" w:rsidRDefault="00CE1E2B" w:rsidP="00CE1E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 E</w:t>
      </w:r>
      <w:r w:rsidRPr="00903A31">
        <w:rPr>
          <w:rFonts w:ascii="Arial" w:hAnsi="Arial" w:cs="Arial"/>
        </w:rPr>
        <w:t>l mercado es el lugar imaginario, donde se intercambian bienes y servicios, libremente</w:t>
      </w:r>
      <w:r>
        <w:rPr>
          <w:rFonts w:ascii="Arial" w:hAnsi="Arial" w:cs="Arial"/>
        </w:rPr>
        <w:t xml:space="preserve"> .E</w:t>
      </w:r>
      <w:r w:rsidRPr="00903A31">
        <w:rPr>
          <w:rFonts w:ascii="Arial" w:hAnsi="Arial" w:cs="Arial"/>
        </w:rPr>
        <w:t>ste intercambio, se realiza por un precio.</w:t>
      </w:r>
    </w:p>
    <w:p w:rsidR="00CE1E2B" w:rsidRPr="00903A31" w:rsidRDefault="00CE1E2B" w:rsidP="00CE1E2B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03A31">
        <w:rPr>
          <w:rFonts w:ascii="Arial" w:hAnsi="Arial" w:cs="Arial"/>
        </w:rPr>
        <w:t>uando en el intercambio, se utiliza dinero, existen dos tipos de agentes bien diferenciados:</w:t>
      </w:r>
      <w:r>
        <w:rPr>
          <w:rFonts w:ascii="Arial" w:hAnsi="Arial" w:cs="Arial"/>
        </w:rPr>
        <w:t xml:space="preserve"> </w:t>
      </w:r>
      <w:r w:rsidRPr="00903A31">
        <w:rPr>
          <w:rFonts w:ascii="Arial" w:hAnsi="Arial" w:cs="Arial"/>
        </w:rPr>
        <w:t>#compradores</w:t>
      </w:r>
      <w:r>
        <w:rPr>
          <w:rFonts w:ascii="Arial" w:hAnsi="Arial" w:cs="Arial"/>
        </w:rPr>
        <w:t xml:space="preserve"> </w:t>
      </w:r>
      <w:r w:rsidRPr="00903A31">
        <w:rPr>
          <w:rFonts w:ascii="Arial" w:hAnsi="Arial" w:cs="Arial"/>
        </w:rPr>
        <w:t>#vendedores</w:t>
      </w:r>
    </w:p>
    <w:p w:rsidR="00CE1E2B" w:rsidRPr="00903A31" w:rsidRDefault="00CE1E2B" w:rsidP="00CE1E2B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03A31">
        <w:rPr>
          <w:rFonts w:ascii="Arial" w:hAnsi="Arial" w:cs="Arial"/>
        </w:rPr>
        <w:t xml:space="preserve">os compradores y vendedores se ponen </w:t>
      </w:r>
      <w:proofErr w:type="spellStart"/>
      <w:r w:rsidRPr="00903A31">
        <w:rPr>
          <w:rFonts w:ascii="Arial" w:hAnsi="Arial" w:cs="Arial"/>
        </w:rPr>
        <w:t>dé</w:t>
      </w:r>
      <w:proofErr w:type="spellEnd"/>
      <w:r w:rsidRPr="00903A31">
        <w:rPr>
          <w:rFonts w:ascii="Arial" w:hAnsi="Arial" w:cs="Arial"/>
        </w:rPr>
        <w:t xml:space="preserve"> acuerdo con el precio de un bien, de manera que </w:t>
      </w:r>
      <w:proofErr w:type="spellStart"/>
      <w:r w:rsidRPr="00903A31">
        <w:rPr>
          <w:rFonts w:ascii="Arial" w:hAnsi="Arial" w:cs="Arial"/>
        </w:rPr>
        <w:t>sé</w:t>
      </w:r>
      <w:proofErr w:type="spellEnd"/>
      <w:r w:rsidRPr="00903A31">
        <w:rPr>
          <w:rFonts w:ascii="Arial" w:hAnsi="Arial" w:cs="Arial"/>
        </w:rPr>
        <w:t xml:space="preserve"> producirá el intercambio de cantidades determinadas de ese bien, por una cantidad de dinero también determinada.</w:t>
      </w:r>
    </w:p>
    <w:p w:rsidR="00CE1E2B" w:rsidRPr="00112851" w:rsidRDefault="00CE1E2B" w:rsidP="00CE1E2B">
      <w:pPr>
        <w:rPr>
          <w:rFonts w:ascii="Arial" w:hAnsi="Arial" w:cs="Arial"/>
          <w:u w:val="single"/>
        </w:rPr>
      </w:pPr>
      <w:r w:rsidRPr="00112851">
        <w:rPr>
          <w:rFonts w:ascii="Arial" w:hAnsi="Arial" w:cs="Arial"/>
          <w:u w:val="single"/>
        </w:rPr>
        <w:t>Responda:</w:t>
      </w:r>
    </w:p>
    <w:p w:rsidR="00CE1E2B" w:rsidRPr="00112851" w:rsidRDefault="00CE1E2B" w:rsidP="00CE1E2B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¿Quiénes intervienen en el mercado?</w:t>
      </w:r>
    </w:p>
    <w:p w:rsidR="00CE1E2B" w:rsidRPr="00112851" w:rsidRDefault="00CE1E2B" w:rsidP="00CE1E2B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¿Quiénes serían los demandantes y los oferentes?</w:t>
      </w:r>
    </w:p>
    <w:p w:rsidR="00CE1E2B" w:rsidRPr="00112851" w:rsidRDefault="00CE1E2B" w:rsidP="00CE1E2B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¿Cómo se establece el precio?</w:t>
      </w:r>
    </w:p>
    <w:p w:rsidR="00CE1E2B" w:rsidRPr="00903A31" w:rsidRDefault="00CE1E2B" w:rsidP="00CE1E2B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03A31">
        <w:rPr>
          <w:rFonts w:ascii="Arial" w:hAnsi="Arial" w:cs="Arial"/>
        </w:rPr>
        <w:t>a oferta y la demanda se rigen por una ley, pero para que esta ley se cumpla es necesario, que sé de una condición que se denomina “</w:t>
      </w:r>
      <w:proofErr w:type="spellStart"/>
      <w:r w:rsidRPr="00903A31">
        <w:rPr>
          <w:rFonts w:ascii="Arial" w:hAnsi="Arial" w:cs="Arial"/>
        </w:rPr>
        <w:t>ceteris</w:t>
      </w:r>
      <w:proofErr w:type="spellEnd"/>
      <w:r w:rsidRPr="00903A31">
        <w:rPr>
          <w:rFonts w:ascii="Arial" w:hAnsi="Arial" w:cs="Arial"/>
        </w:rPr>
        <w:t xml:space="preserve"> </w:t>
      </w:r>
      <w:proofErr w:type="spellStart"/>
      <w:r w:rsidRPr="00903A31">
        <w:rPr>
          <w:rFonts w:ascii="Arial" w:hAnsi="Arial" w:cs="Arial"/>
        </w:rPr>
        <w:t>paribus</w:t>
      </w:r>
      <w:proofErr w:type="spellEnd"/>
      <w:r w:rsidRPr="00903A31">
        <w:rPr>
          <w:rFonts w:ascii="Arial" w:hAnsi="Arial" w:cs="Arial"/>
        </w:rPr>
        <w:t>”, la cual sostiene que todas las otras variables económicas, menos el precio, permanecen constantes.</w:t>
      </w:r>
    </w:p>
    <w:p w:rsidR="00CE1E2B" w:rsidRPr="00112851" w:rsidRDefault="00CE1E2B" w:rsidP="00CE1E2B">
      <w:pPr>
        <w:rPr>
          <w:rFonts w:ascii="Arial" w:hAnsi="Arial" w:cs="Arial"/>
          <w:u w:val="single"/>
        </w:rPr>
      </w:pPr>
      <w:r w:rsidRPr="00112851">
        <w:rPr>
          <w:rFonts w:ascii="Arial" w:hAnsi="Arial" w:cs="Arial"/>
          <w:u w:val="single"/>
        </w:rPr>
        <w:t>Responda</w:t>
      </w:r>
    </w:p>
    <w:p w:rsidR="00CE1E2B" w:rsidRPr="00112851" w:rsidRDefault="00CE1E2B" w:rsidP="00CE1E2B">
      <w:p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 xml:space="preserve">La ley de la demanda establece, que si la demanda aumenta, es porque  el precio disminuye. </w:t>
      </w:r>
      <w:r w:rsidRPr="00C845F5">
        <w:rPr>
          <w:rFonts w:ascii="Arial" w:hAnsi="Arial" w:cs="Arial"/>
          <w:i/>
          <w:u w:val="single"/>
        </w:rPr>
        <w:t>¿</w:t>
      </w:r>
      <w:proofErr w:type="gramStart"/>
      <w:r w:rsidRPr="00C845F5">
        <w:rPr>
          <w:rFonts w:ascii="Arial" w:hAnsi="Arial" w:cs="Arial"/>
          <w:i/>
          <w:u w:val="single"/>
        </w:rPr>
        <w:t>qué</w:t>
      </w:r>
      <w:proofErr w:type="gramEnd"/>
      <w:r w:rsidRPr="00C845F5">
        <w:rPr>
          <w:rFonts w:ascii="Arial" w:hAnsi="Arial" w:cs="Arial"/>
          <w:i/>
          <w:u w:val="single"/>
        </w:rPr>
        <w:t xml:space="preserve"> sucede si la demanda disminuye’</w:t>
      </w:r>
    </w:p>
    <w:p w:rsidR="00B8730F" w:rsidRPr="00112851" w:rsidRDefault="00B8730F" w:rsidP="00B8730F">
      <w:p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>La ley de la oferta establece que si la oferta aumenta, el precio también aumenta, ¿</w:t>
      </w:r>
      <w:proofErr w:type="spellStart"/>
      <w:r w:rsidRPr="00C845F5">
        <w:rPr>
          <w:rFonts w:ascii="Arial" w:hAnsi="Arial" w:cs="Arial"/>
          <w:i/>
          <w:u w:val="single"/>
        </w:rPr>
        <w:t>que</w:t>
      </w:r>
      <w:proofErr w:type="spellEnd"/>
      <w:r w:rsidRPr="00C845F5">
        <w:rPr>
          <w:rFonts w:ascii="Arial" w:hAnsi="Arial" w:cs="Arial"/>
          <w:i/>
          <w:u w:val="single"/>
        </w:rPr>
        <w:t xml:space="preserve"> sucede si el precio disminuye</w:t>
      </w:r>
      <w:r w:rsidRPr="00112851">
        <w:rPr>
          <w:rFonts w:ascii="Arial" w:hAnsi="Arial" w:cs="Arial"/>
          <w:i/>
        </w:rPr>
        <w:t>?</w:t>
      </w:r>
    </w:p>
    <w:p w:rsidR="00B8730F" w:rsidRPr="00112851" w:rsidRDefault="00B8730F" w:rsidP="00B8730F">
      <w:pPr>
        <w:rPr>
          <w:rFonts w:ascii="Arial" w:hAnsi="Arial" w:cs="Arial"/>
          <w:i/>
        </w:rPr>
      </w:pPr>
      <w:r w:rsidRPr="00112851">
        <w:rPr>
          <w:rFonts w:ascii="Arial" w:hAnsi="Arial" w:cs="Arial"/>
          <w:i/>
        </w:rPr>
        <w:t xml:space="preserve">Tanto la oferta como la demanda se representan a través de un grafico, que se confecciona teniendo en cuenta, </w:t>
      </w:r>
      <w:proofErr w:type="gramStart"/>
      <w:r w:rsidRPr="00112851">
        <w:rPr>
          <w:rFonts w:ascii="Arial" w:hAnsi="Arial" w:cs="Arial"/>
          <w:i/>
        </w:rPr>
        <w:t>la variable económica</w:t>
      </w:r>
      <w:proofErr w:type="gramEnd"/>
      <w:r w:rsidRPr="00112851">
        <w:rPr>
          <w:rFonts w:ascii="Arial" w:hAnsi="Arial" w:cs="Arial"/>
          <w:i/>
        </w:rPr>
        <w:t xml:space="preserve"> precio, o sea, que en la curva de la demanda se relaciona la cantidad demandada, con el precio.</w:t>
      </w:r>
    </w:p>
    <w:p w:rsidR="002E127A" w:rsidRDefault="002E127A" w:rsidP="00B8730F">
      <w:pPr>
        <w:rPr>
          <w:rFonts w:ascii="Arial" w:hAnsi="Arial" w:cs="Arial"/>
          <w:i/>
          <w:u w:val="single"/>
        </w:rPr>
      </w:pPr>
    </w:p>
    <w:p w:rsidR="002E127A" w:rsidRDefault="002E127A" w:rsidP="00B8730F">
      <w:pPr>
        <w:rPr>
          <w:rFonts w:ascii="Arial" w:hAnsi="Arial" w:cs="Arial"/>
          <w:i/>
          <w:u w:val="single"/>
        </w:rPr>
      </w:pPr>
    </w:p>
    <w:p w:rsidR="00B8730F" w:rsidRDefault="00B8730F" w:rsidP="00B8730F">
      <w:pPr>
        <w:rPr>
          <w:rFonts w:ascii="Arial" w:hAnsi="Arial" w:cs="Arial"/>
          <w:i/>
        </w:rPr>
      </w:pPr>
      <w:r w:rsidRPr="00C845F5">
        <w:rPr>
          <w:rFonts w:ascii="Arial" w:hAnsi="Arial" w:cs="Arial"/>
          <w:i/>
          <w:u w:val="single"/>
        </w:rPr>
        <w:t>Grafique</w:t>
      </w:r>
      <w:r w:rsidRPr="00112851">
        <w:rPr>
          <w:rFonts w:ascii="Arial" w:hAnsi="Arial" w:cs="Arial"/>
          <w:i/>
        </w:rPr>
        <w:t xml:space="preserve"> la curva de la demanda teniendo en cuenta  que</w:t>
      </w:r>
      <w:r>
        <w:rPr>
          <w:rFonts w:ascii="Arial" w:hAnsi="Arial" w:cs="Arial"/>
          <w:i/>
        </w:rPr>
        <w:t xml:space="preserve">: </w:t>
      </w:r>
    </w:p>
    <w:p w:rsidR="00B8730F" w:rsidRDefault="00B8730F" w:rsidP="00B8730F">
      <w:pPr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:°</w:t>
      </w:r>
      <w:proofErr w:type="gramEnd"/>
      <w:r>
        <w:rPr>
          <w:rFonts w:ascii="Arial" w:hAnsi="Arial" w:cs="Arial"/>
          <w:i/>
        </w:rPr>
        <w:t xml:space="preserve"> S</w:t>
      </w:r>
      <w:r w:rsidRPr="00112851">
        <w:rPr>
          <w:rFonts w:ascii="Arial" w:hAnsi="Arial" w:cs="Arial"/>
          <w:i/>
        </w:rPr>
        <w:t xml:space="preserve">e parte de un eje de coordenadas cartesianas </w:t>
      </w:r>
    </w:p>
    <w:p w:rsidR="00B8730F" w:rsidRDefault="00B8730F" w:rsidP="00B873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° L</w:t>
      </w:r>
      <w:r w:rsidRPr="00112851">
        <w:rPr>
          <w:rFonts w:ascii="Arial" w:hAnsi="Arial" w:cs="Arial"/>
          <w:i/>
        </w:rPr>
        <w:t>as variables (x, y) se reemplazan por precio (p) y cantidad demandada (q)</w:t>
      </w:r>
    </w:p>
    <w:p w:rsidR="00B8730F" w:rsidRPr="00CF1609" w:rsidRDefault="00B8730F" w:rsidP="00B873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° </w:t>
      </w:r>
      <w:r w:rsidRPr="00CF1609">
        <w:rPr>
          <w:rFonts w:ascii="Arial" w:hAnsi="Arial" w:cs="Arial"/>
          <w:i/>
        </w:rPr>
        <w:t>Al confeccionar el gráfico debe respetarse la ley de la demanda</w:t>
      </w:r>
    </w:p>
    <w:p w:rsidR="00B8730F" w:rsidRPr="00CF1609" w:rsidRDefault="00B8730F" w:rsidP="00B8730F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>Realice lo mismo con la oferta, respetando en el gráfico la ley de la oferta</w:t>
      </w:r>
    </w:p>
    <w:p w:rsidR="00B8730F" w:rsidRPr="00CF1609" w:rsidRDefault="00B8730F" w:rsidP="00B8730F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>(</w:t>
      </w:r>
      <w:proofErr w:type="gramStart"/>
      <w:r w:rsidRPr="00CF1609">
        <w:rPr>
          <w:rFonts w:ascii="Arial" w:hAnsi="Arial" w:cs="Arial"/>
          <w:i/>
        </w:rPr>
        <w:t>o</w:t>
      </w:r>
      <w:proofErr w:type="gramEnd"/>
      <w:r w:rsidRPr="00CF1609">
        <w:rPr>
          <w:rFonts w:ascii="Arial" w:hAnsi="Arial" w:cs="Arial"/>
          <w:i/>
        </w:rPr>
        <w:t xml:space="preserve">, p) </w:t>
      </w:r>
      <w:r w:rsidRPr="00CF1609">
        <w:rPr>
          <w:rFonts w:ascii="Arial" w:hAnsi="Arial" w:cs="Arial"/>
          <w:i/>
          <w:u w:val="single"/>
        </w:rPr>
        <w:t>A continuación grafique las siguientes curvas</w:t>
      </w:r>
    </w:p>
    <w:p w:rsidR="00B8730F" w:rsidRPr="00CF1609" w:rsidRDefault="00B8730F" w:rsidP="00B8730F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</w:rPr>
        <w:t>q=(100,40,10)    p=(20,50,80)               q=(50,50,50)    p=(100,150,200)</w:t>
      </w:r>
    </w:p>
    <w:p w:rsidR="00B8730F" w:rsidRPr="00CF1609" w:rsidRDefault="00B8730F" w:rsidP="00B8730F">
      <w:pPr>
        <w:rPr>
          <w:rFonts w:ascii="Arial" w:hAnsi="Arial" w:cs="Arial"/>
          <w:i/>
        </w:rPr>
      </w:pPr>
      <w:r w:rsidRPr="00CF1609">
        <w:rPr>
          <w:rFonts w:ascii="Arial" w:hAnsi="Arial" w:cs="Arial"/>
          <w:i/>
          <w:u w:val="single"/>
        </w:rPr>
        <w:t>Grafique las siguientes curvas en un mismo gráfico</w:t>
      </w:r>
      <w:r w:rsidRPr="00CF1609">
        <w:rPr>
          <w:rFonts w:ascii="Arial" w:hAnsi="Arial" w:cs="Arial"/>
          <w:i/>
        </w:rPr>
        <w:t>:</w:t>
      </w:r>
    </w:p>
    <w:p w:rsidR="00B8730F" w:rsidRPr="00CF1609" w:rsidRDefault="00B8730F" w:rsidP="00B8730F">
      <w:pPr>
        <w:rPr>
          <w:rFonts w:ascii="Arial" w:hAnsi="Arial" w:cs="Arial"/>
        </w:rPr>
      </w:pPr>
      <w:r w:rsidRPr="00CF1609">
        <w:rPr>
          <w:rFonts w:ascii="Arial" w:hAnsi="Arial" w:cs="Arial"/>
          <w:i/>
        </w:rPr>
        <w:t>q=(100,200,300,500)   p=(400,300.100.90)    o=(100,200,300,500)p=(50,80,100,200)      ¿Que observa  en el gráfico? Esto es el punto de equilibrio, en el que se establece, (complete</w:t>
      </w:r>
      <w:r w:rsidRPr="00CF1609">
        <w:rPr>
          <w:rFonts w:ascii="Arial" w:hAnsi="Arial" w:cs="Arial"/>
        </w:rPr>
        <w:t>)</w:t>
      </w:r>
    </w:p>
    <w:p w:rsidR="00B8730F" w:rsidRPr="00CF1609" w:rsidRDefault="00B8730F" w:rsidP="00B8730F">
      <w:pPr>
        <w:rPr>
          <w:rFonts w:ascii="Arial" w:hAnsi="Arial" w:cs="Arial"/>
        </w:rPr>
      </w:pPr>
    </w:p>
    <w:p w:rsidR="00CE1E2B" w:rsidRDefault="00D42213">
      <w:r>
        <w:t>MACROECONOMÏA</w:t>
      </w:r>
    </w:p>
    <w:p w:rsidR="00D42213" w:rsidRDefault="00D42213">
      <w:r>
        <w:t>Responda el siguiente cuestionario</w:t>
      </w:r>
    </w:p>
    <w:p w:rsidR="00D42213" w:rsidRDefault="00D42213" w:rsidP="00D42213">
      <w:pPr>
        <w:pStyle w:val="Prrafodelista"/>
        <w:numPr>
          <w:ilvl w:val="0"/>
          <w:numId w:val="4"/>
        </w:numPr>
      </w:pPr>
      <w:r>
        <w:t>Defina Macroeconomía y Microeconomía</w:t>
      </w:r>
    </w:p>
    <w:p w:rsidR="00D42213" w:rsidRDefault="00D42213" w:rsidP="00D42213">
      <w:pPr>
        <w:pStyle w:val="Prrafodelista"/>
        <w:numPr>
          <w:ilvl w:val="0"/>
          <w:numId w:val="4"/>
        </w:numPr>
      </w:pPr>
      <w:r>
        <w:t>Enumere Las variables Macroeconómicas</w:t>
      </w:r>
    </w:p>
    <w:p w:rsidR="00D42213" w:rsidRDefault="00D42213" w:rsidP="00D42213">
      <w:pPr>
        <w:pStyle w:val="Prrafodelista"/>
        <w:numPr>
          <w:ilvl w:val="0"/>
          <w:numId w:val="4"/>
        </w:numPr>
      </w:pPr>
      <w:r>
        <w:t>Entre las variables Macroeconómicas mencionadas anteriormente aparece la Inflación. Pero antes de analizarla, debemos averiguar qué es el dinero y qué son los bancos:</w:t>
      </w:r>
    </w:p>
    <w:p w:rsidR="00D42213" w:rsidRDefault="00D42213" w:rsidP="00D42213">
      <w:r>
        <w:t>Dinero y bancos:</w:t>
      </w:r>
    </w:p>
    <w:p w:rsidR="00D42213" w:rsidRDefault="00D42213" w:rsidP="00D42213">
      <w:pPr>
        <w:pStyle w:val="Prrafodelista"/>
        <w:numPr>
          <w:ilvl w:val="0"/>
          <w:numId w:val="5"/>
        </w:numPr>
      </w:pPr>
      <w:proofErr w:type="gramStart"/>
      <w:r>
        <w:t>¿ Qué</w:t>
      </w:r>
      <w:proofErr w:type="gramEnd"/>
      <w:r>
        <w:t xml:space="preserve"> es el dinero?</w:t>
      </w:r>
    </w:p>
    <w:p w:rsidR="00D42213" w:rsidRDefault="00D42213" w:rsidP="00D42213">
      <w:pPr>
        <w:pStyle w:val="Prrafodelista"/>
        <w:numPr>
          <w:ilvl w:val="0"/>
          <w:numId w:val="5"/>
        </w:numPr>
      </w:pPr>
      <w:r>
        <w:t>Explique brevemente el origen del dinero</w:t>
      </w:r>
    </w:p>
    <w:p w:rsidR="00D42213" w:rsidRDefault="00D42213" w:rsidP="00D42213">
      <w:pPr>
        <w:pStyle w:val="Prrafodelista"/>
        <w:numPr>
          <w:ilvl w:val="0"/>
          <w:numId w:val="5"/>
        </w:numPr>
      </w:pPr>
      <w:proofErr w:type="gramStart"/>
      <w:r>
        <w:t>¿ Qué</w:t>
      </w:r>
      <w:proofErr w:type="gramEnd"/>
      <w:r>
        <w:t xml:space="preserve"> un Banco?</w:t>
      </w:r>
    </w:p>
    <w:p w:rsidR="00D42213" w:rsidRDefault="00D42213" w:rsidP="00D42213">
      <w:pPr>
        <w:pStyle w:val="Prrafodelista"/>
        <w:numPr>
          <w:ilvl w:val="0"/>
          <w:numId w:val="5"/>
        </w:numPr>
      </w:pPr>
      <w:r>
        <w:t>Diferencia entre Banco común y Banco Central</w:t>
      </w:r>
    </w:p>
    <w:p w:rsidR="00D42213" w:rsidRDefault="00A72C74" w:rsidP="00D42213">
      <w:pPr>
        <w:pStyle w:val="Prrafodelista"/>
        <w:numPr>
          <w:ilvl w:val="0"/>
          <w:numId w:val="5"/>
        </w:numPr>
      </w:pPr>
      <w:r>
        <w:t xml:space="preserve">Enumere y explique </w:t>
      </w:r>
      <w:proofErr w:type="spellStart"/>
      <w:r>
        <w:t>que</w:t>
      </w:r>
      <w:proofErr w:type="spellEnd"/>
      <w:r>
        <w:t xml:space="preserve"> operaciones pueden realizarse en un banco </w:t>
      </w:r>
      <w:proofErr w:type="gramStart"/>
      <w:r>
        <w:t>común .</w:t>
      </w:r>
      <w:proofErr w:type="gramEnd"/>
    </w:p>
    <w:p w:rsidR="00A72C74" w:rsidRDefault="00A72C74" w:rsidP="00D42213">
      <w:pPr>
        <w:pStyle w:val="Prrafodelista"/>
        <w:numPr>
          <w:ilvl w:val="0"/>
          <w:numId w:val="5"/>
        </w:numPr>
      </w:pPr>
      <w:r>
        <w:t>Defina Banco Central y enumere sus funciones.</w:t>
      </w:r>
    </w:p>
    <w:p w:rsidR="00A72C74" w:rsidRDefault="00A72C74" w:rsidP="00D42213">
      <w:pPr>
        <w:pStyle w:val="Prrafodelista"/>
        <w:numPr>
          <w:ilvl w:val="0"/>
          <w:numId w:val="5"/>
        </w:numPr>
      </w:pPr>
      <w:r>
        <w:t>Explique Inflación</w:t>
      </w:r>
    </w:p>
    <w:p w:rsidR="00A72C74" w:rsidRDefault="00A72C74" w:rsidP="00D42213">
      <w:pPr>
        <w:pStyle w:val="Prrafodelista"/>
        <w:numPr>
          <w:ilvl w:val="0"/>
          <w:numId w:val="5"/>
        </w:numPr>
      </w:pPr>
      <w:r>
        <w:t>Enumere clases de inflación y explique : Inflación por expectativa, hiperinflación  y deflación</w:t>
      </w:r>
    </w:p>
    <w:p w:rsidR="00A72C74" w:rsidRDefault="00A72C74" w:rsidP="00D42213">
      <w:pPr>
        <w:pStyle w:val="Prrafodelista"/>
        <w:numPr>
          <w:ilvl w:val="0"/>
          <w:numId w:val="5"/>
        </w:numPr>
      </w:pPr>
      <w:proofErr w:type="gramStart"/>
      <w:r>
        <w:t xml:space="preserve">¿ </w:t>
      </w:r>
      <w:r w:rsidR="0027292E">
        <w:t>Qué</w:t>
      </w:r>
      <w:proofErr w:type="gramEnd"/>
      <w:r>
        <w:t xml:space="preserve"> solución podría darle a la inflación?</w:t>
      </w:r>
    </w:p>
    <w:p w:rsidR="00A72C74" w:rsidRDefault="00A72C74" w:rsidP="00A72C74">
      <w:pPr>
        <w:pStyle w:val="Prrafodelista"/>
      </w:pPr>
      <w:r>
        <w:t xml:space="preserve"> </w:t>
      </w:r>
    </w:p>
    <w:p w:rsidR="00D42213" w:rsidRDefault="00D42213" w:rsidP="00D42213"/>
    <w:p w:rsidR="00B76DDD" w:rsidRDefault="00B76DDD"/>
    <w:p w:rsidR="00B76DDD" w:rsidRDefault="00B76DDD"/>
    <w:sectPr w:rsidR="00B76DDD" w:rsidSect="00F27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51C"/>
    <w:multiLevelType w:val="hybridMultilevel"/>
    <w:tmpl w:val="D4600D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A0440C"/>
    <w:multiLevelType w:val="hybridMultilevel"/>
    <w:tmpl w:val="04B843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90BE5"/>
    <w:multiLevelType w:val="hybridMultilevel"/>
    <w:tmpl w:val="F94A5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3928E9"/>
    <w:multiLevelType w:val="hybridMultilevel"/>
    <w:tmpl w:val="36CCA0B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36F29"/>
    <w:multiLevelType w:val="hybridMultilevel"/>
    <w:tmpl w:val="97506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B76DDD"/>
    <w:rsid w:val="0027292E"/>
    <w:rsid w:val="002E127A"/>
    <w:rsid w:val="00A72C74"/>
    <w:rsid w:val="00B76DDD"/>
    <w:rsid w:val="00B8730F"/>
    <w:rsid w:val="00CE1E2B"/>
    <w:rsid w:val="00D42213"/>
    <w:rsid w:val="00F27AB4"/>
    <w:rsid w:val="00F6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10</cp:revision>
  <dcterms:created xsi:type="dcterms:W3CDTF">2022-12-06T08:59:00Z</dcterms:created>
  <dcterms:modified xsi:type="dcterms:W3CDTF">2022-12-06T10:44:00Z</dcterms:modified>
</cp:coreProperties>
</file>