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48E" w:rsidRDefault="00912344" w:rsidP="00EB64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B4D3C" wp14:editId="2D1ED13D">
                <wp:simplePos x="0" y="0"/>
                <wp:positionH relativeFrom="column">
                  <wp:posOffset>321310</wp:posOffset>
                </wp:positionH>
                <wp:positionV relativeFrom="paragraph">
                  <wp:posOffset>-180975</wp:posOffset>
                </wp:positionV>
                <wp:extent cx="5448300" cy="276225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344" w:rsidRPr="00912344" w:rsidRDefault="00912344" w:rsidP="00DC78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234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“Desde la revolución de la ternura, construimos nuestra nueva Casa.”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4D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3pt;margin-top:-14.25pt;width:429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" strokecolor="white">
                <v:textbox style="mso-fit-shape-to-text:t">
                  <w:txbxContent>
                    <w:p w:rsidR="00912344" w:rsidRPr="00912344" w:rsidRDefault="00912344" w:rsidP="00DC7891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234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“Desde la revolución de la ternura, construimos nuestra nueva Casa.”</w:t>
                      </w:r>
                    </w:p>
                  </w:txbxContent>
                </v:textbox>
              </v:shape>
            </w:pict>
          </mc:Fallback>
        </mc:AlternateContent>
      </w:r>
    </w:p>
    <w:p w:rsidR="00303630" w:rsidRDefault="00912344" w:rsidP="00912344">
      <w:pPr>
        <w:spacing w:line="360" w:lineRule="auto"/>
        <w:jc w:val="center"/>
        <w:rPr>
          <w:rFonts w:ascii="Arial" w:hAnsi="Arial" w:cs="Arial"/>
        </w:rPr>
      </w:pPr>
      <w:r>
        <w:rPr>
          <w:rFonts w:cs="Arial"/>
          <w:noProof/>
          <w:lang w:eastAsia="es-AR"/>
        </w:rPr>
        <w:drawing>
          <wp:inline distT="0" distB="0" distL="0" distR="0" wp14:anchorId="5A5E8035" wp14:editId="76694ED6">
            <wp:extent cx="1010093" cy="1514744"/>
            <wp:effectExtent l="0" t="0" r="0" b="0"/>
            <wp:docPr id="3" name="Imagen 3" descr="Logo Nuevo Colegio St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Colegio Sta 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42" cy="15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48E" w:rsidRDefault="00EB648E" w:rsidP="00EB648E">
      <w:pPr>
        <w:spacing w:line="360" w:lineRule="auto"/>
        <w:rPr>
          <w:rFonts w:ascii="Arial" w:hAnsi="Arial" w:cs="Arial"/>
        </w:rPr>
      </w:pPr>
    </w:p>
    <w:p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ESPACIO CURRICULAR</w:t>
      </w:r>
      <w:r w:rsidR="00912344" w:rsidRPr="00A71A52">
        <w:rPr>
          <w:rFonts w:ascii="Arial" w:hAnsi="Arial" w:cs="Arial"/>
          <w:b/>
          <w:sz w:val="28"/>
          <w:szCs w:val="28"/>
        </w:rPr>
        <w:t xml:space="preserve">: </w:t>
      </w:r>
      <w:r w:rsidR="00033C95">
        <w:rPr>
          <w:rFonts w:ascii="Arial" w:hAnsi="Arial" w:cs="Arial"/>
          <w:b/>
          <w:sz w:val="28"/>
          <w:szCs w:val="28"/>
        </w:rPr>
        <w:t>HISTORIA</w:t>
      </w:r>
      <w:r w:rsidR="00033C95">
        <w:rPr>
          <w:rFonts w:ascii="Arial" w:hAnsi="Arial" w:cs="Arial"/>
          <w:b/>
          <w:sz w:val="28"/>
          <w:szCs w:val="28"/>
        </w:rPr>
        <w:tab/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PROFESOR</w:t>
      </w:r>
      <w:r w:rsidR="00303630" w:rsidRPr="00A71A52">
        <w:rPr>
          <w:rFonts w:ascii="Arial" w:hAnsi="Arial" w:cs="Arial"/>
          <w:b/>
          <w:sz w:val="28"/>
          <w:szCs w:val="28"/>
        </w:rPr>
        <w:t xml:space="preserve">: </w:t>
      </w:r>
      <w:r w:rsidR="00033C95">
        <w:rPr>
          <w:rFonts w:ascii="Arial" w:hAnsi="Arial" w:cs="Arial"/>
          <w:b/>
          <w:sz w:val="28"/>
          <w:szCs w:val="28"/>
        </w:rPr>
        <w:t>DOÑA MAURO, PEÑA AGUSTINA</w:t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CICLO:</w:t>
      </w:r>
      <w:r w:rsidRPr="00A71A52">
        <w:rPr>
          <w:rFonts w:ascii="Arial" w:hAnsi="Arial" w:cs="Arial"/>
          <w:b/>
          <w:sz w:val="28"/>
          <w:szCs w:val="28"/>
        </w:rPr>
        <w:t xml:space="preserve"> BÁSICO</w:t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CURSO: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033C95">
        <w:rPr>
          <w:rFonts w:ascii="Arial" w:hAnsi="Arial" w:cs="Arial"/>
          <w:b/>
          <w:sz w:val="28"/>
          <w:szCs w:val="28"/>
        </w:rPr>
        <w:t>1º Año</w:t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DIVISIÓN</w:t>
      </w:r>
      <w:r w:rsidR="00303630" w:rsidRPr="00A71A52">
        <w:rPr>
          <w:rFonts w:ascii="Arial" w:hAnsi="Arial" w:cs="Arial"/>
          <w:b/>
          <w:sz w:val="28"/>
          <w:szCs w:val="28"/>
          <w:u w:val="single"/>
        </w:rPr>
        <w:t>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033C95">
        <w:rPr>
          <w:rFonts w:ascii="Arial" w:hAnsi="Arial" w:cs="Arial"/>
          <w:b/>
          <w:sz w:val="28"/>
          <w:szCs w:val="28"/>
        </w:rPr>
        <w:t>A y B</w:t>
      </w:r>
    </w:p>
    <w:p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912344" w:rsidRP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311DE5" w:rsidRDefault="00311DE5" w:rsidP="00912344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</w:p>
    <w:p w:rsidR="00311DE5" w:rsidRDefault="00311DE5" w:rsidP="00912344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</w:p>
    <w:p w:rsidR="00303630" w:rsidRPr="00311DE5" w:rsidRDefault="00912344" w:rsidP="00311DE5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912344">
        <w:rPr>
          <w:rFonts w:ascii="Arial" w:hAnsi="Arial" w:cs="Arial"/>
          <w:b/>
          <w:sz w:val="32"/>
          <w:szCs w:val="32"/>
        </w:rPr>
        <w:t>2023</w:t>
      </w:r>
    </w:p>
    <w:p w:rsidR="00303630" w:rsidRPr="00912344" w:rsidRDefault="00303630" w:rsidP="0030363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2344">
        <w:rPr>
          <w:rFonts w:ascii="Arial" w:hAnsi="Arial" w:cs="Arial"/>
          <w:b/>
          <w:sz w:val="28"/>
          <w:szCs w:val="28"/>
          <w:u w:val="single"/>
        </w:rPr>
        <w:lastRenderedPageBreak/>
        <w:t>PROGRAMA DE EXAMEN</w:t>
      </w:r>
    </w:p>
    <w:p w:rsidR="00912344" w:rsidRPr="00311DE5" w:rsidRDefault="00033C95" w:rsidP="00303630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DE5">
        <w:rPr>
          <w:rFonts w:ascii="Times New Roman" w:hAnsi="Times New Roman" w:cs="Times New Roman"/>
          <w:b/>
          <w:sz w:val="24"/>
          <w:szCs w:val="24"/>
          <w:u w:val="single"/>
        </w:rPr>
        <w:t>1º Cuatrimestre</w:t>
      </w:r>
    </w:p>
    <w:p w:rsidR="000E00BC" w:rsidRPr="00311DE5" w:rsidRDefault="000E00BC" w:rsidP="000E00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DE5">
        <w:rPr>
          <w:rFonts w:ascii="Times New Roman" w:hAnsi="Times New Roman" w:cs="Times New Roman"/>
          <w:b/>
          <w:sz w:val="24"/>
          <w:szCs w:val="24"/>
          <w:u w:val="single"/>
        </w:rPr>
        <w:t>UNIDAD 1: La Historia y los primeros tiempos.</w:t>
      </w:r>
    </w:p>
    <w:p w:rsidR="000E00BC" w:rsidRPr="00311DE5" w:rsidRDefault="000E00BC" w:rsidP="00311DE5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11DE5">
        <w:rPr>
          <w:rFonts w:ascii="Times New Roman" w:hAnsi="Times New Roman" w:cs="Times New Roman"/>
          <w:sz w:val="24"/>
          <w:szCs w:val="24"/>
        </w:rPr>
        <w:t>La Historia como ciencia. Sus fuentes y ciencias auxiliares. Periodización de la Historia: Tiempo y espacio. División de la historia en edades.</w:t>
      </w:r>
    </w:p>
    <w:p w:rsidR="000E00BC" w:rsidRPr="00311DE5" w:rsidRDefault="000E00BC" w:rsidP="00311DE5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DE5">
        <w:rPr>
          <w:rFonts w:ascii="Times New Roman" w:hAnsi="Times New Roman" w:cs="Times New Roman"/>
          <w:sz w:val="24"/>
          <w:szCs w:val="24"/>
        </w:rPr>
        <w:t xml:space="preserve">La Prehistoria. Los orígenes de los humanos: proceso de hominización. La vida de los grupos cazadores y recolectores. El Paleolítico. La revolución Neolítica: organización del trabajo, distribución del excedente, formas de autoridad. </w:t>
      </w:r>
    </w:p>
    <w:p w:rsidR="000E00BC" w:rsidRPr="00311DE5" w:rsidRDefault="000E00BC" w:rsidP="00311DE5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DE5">
        <w:rPr>
          <w:rFonts w:ascii="Times New Roman" w:hAnsi="Times New Roman" w:cs="Times New Roman"/>
          <w:sz w:val="24"/>
          <w:szCs w:val="24"/>
        </w:rPr>
        <w:t xml:space="preserve">El poblamiento de América, desplazamientos. San Juan en la Prehistoria. Las primeras culturas: Fortuna, </w:t>
      </w:r>
      <w:proofErr w:type="spellStart"/>
      <w:r w:rsidRPr="00311DE5">
        <w:rPr>
          <w:rFonts w:ascii="Times New Roman" w:hAnsi="Times New Roman" w:cs="Times New Roman"/>
          <w:sz w:val="24"/>
          <w:szCs w:val="24"/>
        </w:rPr>
        <w:t>Ansilta</w:t>
      </w:r>
      <w:proofErr w:type="spellEnd"/>
      <w:r w:rsidRPr="00311DE5">
        <w:rPr>
          <w:rFonts w:ascii="Times New Roman" w:hAnsi="Times New Roman" w:cs="Times New Roman"/>
          <w:sz w:val="24"/>
          <w:szCs w:val="24"/>
        </w:rPr>
        <w:t xml:space="preserve"> y Morrillos. Características generales. </w:t>
      </w:r>
    </w:p>
    <w:p w:rsidR="00311DE5" w:rsidRPr="00311DE5" w:rsidRDefault="00311DE5" w:rsidP="000E00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00BC" w:rsidRPr="00311DE5" w:rsidRDefault="000E00BC" w:rsidP="000E00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DE5">
        <w:rPr>
          <w:rFonts w:ascii="Times New Roman" w:hAnsi="Times New Roman" w:cs="Times New Roman"/>
          <w:b/>
          <w:sz w:val="24"/>
          <w:szCs w:val="24"/>
          <w:u w:val="single"/>
        </w:rPr>
        <w:t xml:space="preserve">UNIDAD 2: </w:t>
      </w:r>
      <w:r w:rsidRPr="00311DE5">
        <w:rPr>
          <w:rFonts w:ascii="Times New Roman" w:hAnsi="Times New Roman" w:cs="Times New Roman"/>
          <w:b/>
          <w:sz w:val="24"/>
          <w:szCs w:val="24"/>
          <w:u w:val="single"/>
        </w:rPr>
        <w:t>Surgimiento de las primeras ciudades de la Antigüedad.</w:t>
      </w:r>
    </w:p>
    <w:p w:rsidR="000E00BC" w:rsidRPr="00311DE5" w:rsidRDefault="000E00BC" w:rsidP="00311DE5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DE5">
        <w:rPr>
          <w:rFonts w:ascii="Times New Roman" w:hAnsi="Times New Roman" w:cs="Times New Roman"/>
          <w:sz w:val="24"/>
          <w:szCs w:val="24"/>
        </w:rPr>
        <w:t xml:space="preserve">Las primeras ciudades. La invención de la escritura. La Mesopotamia. </w:t>
      </w:r>
      <w:r w:rsidRPr="00311DE5">
        <w:rPr>
          <w:rFonts w:ascii="Times New Roman" w:hAnsi="Times New Roman" w:cs="Times New Roman"/>
          <w:sz w:val="24"/>
          <w:szCs w:val="24"/>
        </w:rPr>
        <w:t>Hebreos y Fenicios.</w:t>
      </w:r>
    </w:p>
    <w:p w:rsidR="000E00BC" w:rsidRPr="00311DE5" w:rsidRDefault="000E00BC" w:rsidP="00311DE5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DE5">
        <w:rPr>
          <w:rFonts w:ascii="Times New Roman" w:hAnsi="Times New Roman" w:cs="Times New Roman"/>
          <w:sz w:val="24"/>
          <w:szCs w:val="24"/>
        </w:rPr>
        <w:t>Egipto: ubicación geográfica. Organización política, social, religiosa y económica. Legados culturales.</w:t>
      </w:r>
    </w:p>
    <w:p w:rsidR="000E00BC" w:rsidRPr="00311DE5" w:rsidRDefault="000E00BC" w:rsidP="000E00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3C95" w:rsidRPr="00311DE5" w:rsidRDefault="00033C95" w:rsidP="00303630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1DE5">
        <w:rPr>
          <w:rFonts w:ascii="Times New Roman" w:hAnsi="Times New Roman" w:cs="Times New Roman"/>
          <w:b/>
          <w:sz w:val="24"/>
          <w:szCs w:val="24"/>
          <w:u w:val="single"/>
        </w:rPr>
        <w:t>2º Cuatrimestre</w:t>
      </w:r>
    </w:p>
    <w:p w:rsidR="000E00BC" w:rsidRPr="00311DE5" w:rsidRDefault="000E00BC" w:rsidP="000E00BC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11DE5">
        <w:rPr>
          <w:rFonts w:ascii="Times New Roman" w:hAnsi="Times New Roman" w:cs="Times New Roman"/>
          <w:b/>
          <w:sz w:val="24"/>
          <w:szCs w:val="24"/>
          <w:u w:val="single"/>
        </w:rPr>
        <w:t xml:space="preserve">UNIDAD </w:t>
      </w:r>
      <w:r w:rsidRPr="00311DE5">
        <w:rPr>
          <w:rFonts w:ascii="Times New Roman" w:hAnsi="Times New Roman" w:cs="Times New Roman"/>
          <w:b/>
          <w:sz w:val="24"/>
          <w:szCs w:val="24"/>
          <w:u w:val="single"/>
        </w:rPr>
        <w:t>3: Las primeras grandes civilizaciones.</w:t>
      </w:r>
    </w:p>
    <w:p w:rsidR="000E00BC" w:rsidRPr="00311DE5" w:rsidRDefault="000E00BC" w:rsidP="00311DE5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DE5">
        <w:rPr>
          <w:rFonts w:ascii="Times New Roman" w:hAnsi="Times New Roman" w:cs="Times New Roman"/>
          <w:sz w:val="24"/>
          <w:szCs w:val="24"/>
        </w:rPr>
        <w:t>Grecia clásica: las “polis” griegas, organización política, social y económica. Legados culturales.</w:t>
      </w:r>
    </w:p>
    <w:p w:rsidR="000E00BC" w:rsidRPr="00311DE5" w:rsidRDefault="000E00BC" w:rsidP="00311DE5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DE5">
        <w:rPr>
          <w:rFonts w:ascii="Times New Roman" w:hAnsi="Times New Roman" w:cs="Times New Roman"/>
          <w:sz w:val="24"/>
          <w:szCs w:val="24"/>
        </w:rPr>
        <w:t xml:space="preserve">Construcción del Imperio Romano.  Su alcance territorial, su predominio económico, político y cultural. Surgimiento del cristianismo. La crisis del Imperio Romano y la fragmentación de occidente. Legado cultural. </w:t>
      </w:r>
    </w:p>
    <w:p w:rsidR="00311DE5" w:rsidRPr="00311DE5" w:rsidRDefault="00311DE5" w:rsidP="000E00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00BC" w:rsidRPr="00311DE5" w:rsidRDefault="000E00BC" w:rsidP="000E00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DE5">
        <w:rPr>
          <w:rFonts w:ascii="Times New Roman" w:hAnsi="Times New Roman" w:cs="Times New Roman"/>
          <w:b/>
          <w:sz w:val="24"/>
          <w:szCs w:val="24"/>
          <w:u w:val="single"/>
        </w:rPr>
        <w:t xml:space="preserve">UNIDAD </w:t>
      </w:r>
      <w:r w:rsidRPr="00311DE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11DE5">
        <w:rPr>
          <w:rFonts w:ascii="Times New Roman" w:hAnsi="Times New Roman" w:cs="Times New Roman"/>
          <w:b/>
          <w:sz w:val="24"/>
          <w:szCs w:val="24"/>
          <w:u w:val="single"/>
        </w:rPr>
        <w:t>: El mundo medieval.</w:t>
      </w:r>
    </w:p>
    <w:p w:rsidR="000E00BC" w:rsidRPr="00311DE5" w:rsidRDefault="000E00BC" w:rsidP="00311DE5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DE5">
        <w:rPr>
          <w:rFonts w:ascii="Times New Roman" w:hAnsi="Times New Roman" w:cs="Times New Roman"/>
          <w:sz w:val="24"/>
          <w:szCs w:val="24"/>
        </w:rPr>
        <w:t xml:space="preserve">Periodización de la Edad Media: Temprana, Alta y Baja Edad Media. La reorganización política de occidente. Reinos romano- germánicos. </w:t>
      </w:r>
      <w:r w:rsidR="00311DE5" w:rsidRPr="00311DE5">
        <w:rPr>
          <w:rFonts w:ascii="Times New Roman" w:hAnsi="Times New Roman" w:cs="Times New Roman"/>
          <w:sz w:val="24"/>
          <w:szCs w:val="24"/>
        </w:rPr>
        <w:t>Diversidad religiosa.</w:t>
      </w:r>
    </w:p>
    <w:p w:rsidR="000E00BC" w:rsidRPr="00311DE5" w:rsidRDefault="000E00BC" w:rsidP="00311DE5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DE5">
        <w:rPr>
          <w:rFonts w:ascii="Times New Roman" w:hAnsi="Times New Roman" w:cs="Times New Roman"/>
          <w:sz w:val="24"/>
          <w:szCs w:val="24"/>
        </w:rPr>
        <w:t xml:space="preserve">La sociedad feudal en Europa Occidental. El feudalismo. La economía feudal. La iglesia medieval: características generales. El renacimiento comercial. Crisis del siglo XIV. </w:t>
      </w:r>
    </w:p>
    <w:p w:rsidR="000E00BC" w:rsidRPr="00311DE5" w:rsidRDefault="000E00BC" w:rsidP="000E00BC">
      <w:pPr>
        <w:jc w:val="both"/>
        <w:rPr>
          <w:sz w:val="28"/>
          <w:szCs w:val="28"/>
        </w:rPr>
      </w:pPr>
    </w:p>
    <w:p w:rsidR="00311DE5" w:rsidRPr="00311DE5" w:rsidRDefault="00311DE5" w:rsidP="000E00BC">
      <w:pPr>
        <w:jc w:val="both"/>
        <w:rPr>
          <w:b/>
          <w:bCs/>
          <w:sz w:val="28"/>
          <w:szCs w:val="28"/>
        </w:rPr>
      </w:pPr>
    </w:p>
    <w:p w:rsidR="000E00BC" w:rsidRPr="00311DE5" w:rsidRDefault="000E00BC" w:rsidP="000E00BC">
      <w:pPr>
        <w:jc w:val="both"/>
        <w:rPr>
          <w:b/>
          <w:bCs/>
          <w:sz w:val="28"/>
          <w:szCs w:val="28"/>
          <w:u w:val="single"/>
        </w:rPr>
      </w:pPr>
      <w:r w:rsidRPr="00311DE5">
        <w:rPr>
          <w:b/>
          <w:bCs/>
          <w:sz w:val="28"/>
          <w:szCs w:val="28"/>
          <w:u w:val="single"/>
        </w:rPr>
        <w:lastRenderedPageBreak/>
        <w:t>BIBLIOGRAFÍA</w:t>
      </w:r>
    </w:p>
    <w:p w:rsidR="000E00BC" w:rsidRPr="00311DE5" w:rsidRDefault="000E00BC" w:rsidP="00311D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1DE5">
        <w:rPr>
          <w:rFonts w:ascii="Times New Roman" w:hAnsi="Times New Roman" w:cs="Times New Roman"/>
          <w:sz w:val="24"/>
          <w:szCs w:val="24"/>
        </w:rPr>
        <w:t>Se trabajará con un cuadernillo de clase entregado por el docente, basado en la información de los siguientes manuales:</w:t>
      </w:r>
    </w:p>
    <w:p w:rsidR="000E00BC" w:rsidRPr="00311DE5" w:rsidRDefault="000E00BC" w:rsidP="000E00BC">
      <w:pPr>
        <w:pStyle w:val="Prrafode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Hlk70160026"/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>BARRAZA, N., y otros (2011). “</w:t>
      </w:r>
      <w:r w:rsidRPr="00311DE5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Historia: desde las Primeras Civilizaciones hasta el siglo XV”.</w:t>
      </w:r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Santillana, Buenos Aires.</w:t>
      </w:r>
    </w:p>
    <w:p w:rsidR="000E00BC" w:rsidRPr="00311DE5" w:rsidRDefault="000E00BC" w:rsidP="000E00BC">
      <w:pPr>
        <w:pStyle w:val="Prrafode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BALBIANO, A., y otros (2012). </w:t>
      </w:r>
      <w:r w:rsidRPr="00311DE5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“Ciencias Sociales I”.</w:t>
      </w:r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Santillana, Buenos Aires. </w:t>
      </w:r>
    </w:p>
    <w:p w:rsidR="000E00BC" w:rsidRPr="00311DE5" w:rsidRDefault="000E00BC" w:rsidP="000E00BC">
      <w:pPr>
        <w:pStyle w:val="Prrafode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CELOTTO, A. y otros (2019).  </w:t>
      </w:r>
      <w:r w:rsidRPr="00311DE5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“Ciencias Sociales 1: desde las primeras civilizaciones hasta el fin de la Edad Media. Sociedades y ambientes del mundo”.</w:t>
      </w:r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Santillana, Buenos Aires.</w:t>
      </w:r>
    </w:p>
    <w:p w:rsidR="000E00BC" w:rsidRPr="00311DE5" w:rsidRDefault="000E00BC" w:rsidP="000E00BC">
      <w:pPr>
        <w:pStyle w:val="Prrafode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DARRAIDOU, S. (2016). </w:t>
      </w:r>
      <w:r w:rsidRPr="00311DE5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“Historia 1: de la Prehistoria a la Edad Media”.</w:t>
      </w:r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Estación Mandioca, Buenos Aires. </w:t>
      </w:r>
    </w:p>
    <w:p w:rsidR="000E00BC" w:rsidRDefault="000E00BC" w:rsidP="000E00BC">
      <w:pPr>
        <w:pStyle w:val="Prrafode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RODRIGUEZ, N. (1997). </w:t>
      </w:r>
      <w:r w:rsidRPr="00311DE5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“Nueva Historia de San Juan”.</w:t>
      </w:r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EFU, San Juan.</w:t>
      </w:r>
    </w:p>
    <w:p w:rsidR="00311DE5" w:rsidRPr="00311DE5" w:rsidRDefault="00311DE5" w:rsidP="00311D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311D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Recursos audiovisuales:</w:t>
      </w:r>
    </w:p>
    <w:p w:rsidR="00311DE5" w:rsidRDefault="00311DE5" w:rsidP="00311DE5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Academia Play: </w:t>
      </w:r>
      <w:hyperlink r:id="rId9" w:history="1">
        <w:r w:rsidRPr="003779B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AR"/>
          </w:rPr>
          <w:t>https://www.youtube.com/@academiaplay</w:t>
        </w:r>
      </w:hyperlink>
    </w:p>
    <w:p w:rsidR="00311DE5" w:rsidRDefault="00311DE5" w:rsidP="00311DE5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Happy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Learning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  <w:hyperlink r:id="rId10" w:history="1">
        <w:r w:rsidRPr="003779B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AR"/>
          </w:rPr>
          <w:t>https://www.youtube.com/@HappyLearningEs</w:t>
        </w:r>
      </w:hyperlink>
    </w:p>
    <w:p w:rsidR="00311DE5" w:rsidRPr="00311DE5" w:rsidRDefault="00311DE5" w:rsidP="00311DE5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Memoria de pez: </w:t>
      </w:r>
      <w:r w:rsidRPr="00311DE5">
        <w:rPr>
          <w:rFonts w:ascii="Times New Roman" w:eastAsia="Times New Roman" w:hAnsi="Times New Roman" w:cs="Times New Roman"/>
          <w:sz w:val="24"/>
          <w:szCs w:val="24"/>
          <w:lang w:eastAsia="es-AR"/>
        </w:rPr>
        <w:t>https://www.youtube.com/@MemoriasDePez</w:t>
      </w:r>
    </w:p>
    <w:bookmarkEnd w:id="0"/>
    <w:p w:rsidR="000E00BC" w:rsidRDefault="000E00BC" w:rsidP="000E00BC">
      <w:pPr>
        <w:jc w:val="both"/>
        <w:rPr>
          <w:b/>
        </w:rPr>
      </w:pPr>
    </w:p>
    <w:p w:rsidR="00912344" w:rsidRPr="00311DE5" w:rsidRDefault="00912344" w:rsidP="00311DE5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FA41F5" w:rsidRDefault="00FA41F5" w:rsidP="00303630">
      <w:pPr>
        <w:spacing w:line="360" w:lineRule="auto"/>
        <w:rPr>
          <w:rFonts w:ascii="Arial" w:hAnsi="Arial" w:cs="Arial"/>
        </w:rPr>
      </w:pPr>
    </w:p>
    <w:p w:rsidR="00912344" w:rsidRPr="00303630" w:rsidRDefault="00912344" w:rsidP="00303630">
      <w:pPr>
        <w:spacing w:line="360" w:lineRule="auto"/>
        <w:rPr>
          <w:rFonts w:ascii="Arial" w:hAnsi="Arial" w:cs="Arial"/>
        </w:rPr>
      </w:pPr>
    </w:p>
    <w:sectPr w:rsidR="00912344" w:rsidRPr="00303630" w:rsidSect="00303630">
      <w:headerReference w:type="default" r:id="rId11"/>
      <w:pgSz w:w="11907" w:h="16839" w:code="9"/>
      <w:pgMar w:top="1418" w:right="113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158C" w:rsidRDefault="00EB158C" w:rsidP="00912344">
      <w:pPr>
        <w:spacing w:after="0" w:line="240" w:lineRule="auto"/>
      </w:pPr>
      <w:r>
        <w:separator/>
      </w:r>
    </w:p>
  </w:endnote>
  <w:endnote w:type="continuationSeparator" w:id="0">
    <w:p w:rsidR="00EB158C" w:rsidRDefault="00EB158C" w:rsidP="0091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158C" w:rsidRDefault="00EB158C" w:rsidP="00912344">
      <w:pPr>
        <w:spacing w:after="0" w:line="240" w:lineRule="auto"/>
      </w:pPr>
      <w:r>
        <w:separator/>
      </w:r>
    </w:p>
  </w:footnote>
  <w:footnote w:type="continuationSeparator" w:id="0">
    <w:p w:rsidR="00EB158C" w:rsidRDefault="00EB158C" w:rsidP="0091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12344" w:rsidRPr="00546FF3" w:rsidTr="00A40C8C">
      <w:trPr>
        <w:trHeight w:val="288"/>
      </w:trPr>
      <w:tc>
        <w:tcPr>
          <w:tcW w:w="7765" w:type="dxa"/>
        </w:tcPr>
        <w:p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:rsidR="00912344" w:rsidRDefault="009123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F6A"/>
    <w:multiLevelType w:val="hybridMultilevel"/>
    <w:tmpl w:val="2794CA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130E"/>
    <w:multiLevelType w:val="hybridMultilevel"/>
    <w:tmpl w:val="604A6B0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9555C"/>
    <w:multiLevelType w:val="hybridMultilevel"/>
    <w:tmpl w:val="14F08E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5AFE"/>
    <w:multiLevelType w:val="hybridMultilevel"/>
    <w:tmpl w:val="544A07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316B3"/>
    <w:multiLevelType w:val="hybridMultilevel"/>
    <w:tmpl w:val="C71C27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77CE0"/>
    <w:multiLevelType w:val="hybridMultilevel"/>
    <w:tmpl w:val="B62083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D4B17"/>
    <w:multiLevelType w:val="hybridMultilevel"/>
    <w:tmpl w:val="11E869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F4EC5"/>
    <w:multiLevelType w:val="hybridMultilevel"/>
    <w:tmpl w:val="0E542E04"/>
    <w:lvl w:ilvl="0" w:tplc="3CA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0DA1"/>
    <w:multiLevelType w:val="hybridMultilevel"/>
    <w:tmpl w:val="07D4A72E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5295F"/>
    <w:multiLevelType w:val="hybridMultilevel"/>
    <w:tmpl w:val="0B088D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34DDE"/>
    <w:multiLevelType w:val="hybridMultilevel"/>
    <w:tmpl w:val="1F6250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03E60"/>
    <w:multiLevelType w:val="hybridMultilevel"/>
    <w:tmpl w:val="41E8AF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437249">
    <w:abstractNumId w:val="1"/>
  </w:num>
  <w:num w:numId="2" w16cid:durableId="2079402594">
    <w:abstractNumId w:val="9"/>
  </w:num>
  <w:num w:numId="3" w16cid:durableId="800344773">
    <w:abstractNumId w:val="8"/>
  </w:num>
  <w:num w:numId="4" w16cid:durableId="1746805720">
    <w:abstractNumId w:val="12"/>
  </w:num>
  <w:num w:numId="5" w16cid:durableId="950471801">
    <w:abstractNumId w:val="7"/>
  </w:num>
  <w:num w:numId="6" w16cid:durableId="728118107">
    <w:abstractNumId w:val="3"/>
  </w:num>
  <w:num w:numId="7" w16cid:durableId="1863782293">
    <w:abstractNumId w:val="5"/>
  </w:num>
  <w:num w:numId="8" w16cid:durableId="321468380">
    <w:abstractNumId w:val="2"/>
  </w:num>
  <w:num w:numId="9" w16cid:durableId="2015644556">
    <w:abstractNumId w:val="0"/>
  </w:num>
  <w:num w:numId="10" w16cid:durableId="1607695766">
    <w:abstractNumId w:val="4"/>
  </w:num>
  <w:num w:numId="11" w16cid:durableId="666442048">
    <w:abstractNumId w:val="10"/>
  </w:num>
  <w:num w:numId="12" w16cid:durableId="1897623215">
    <w:abstractNumId w:val="11"/>
  </w:num>
  <w:num w:numId="13" w16cid:durableId="1461531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86"/>
    <w:rsid w:val="00011869"/>
    <w:rsid w:val="0002759B"/>
    <w:rsid w:val="00033C95"/>
    <w:rsid w:val="00052658"/>
    <w:rsid w:val="00075CD7"/>
    <w:rsid w:val="000861A1"/>
    <w:rsid w:val="000E00BC"/>
    <w:rsid w:val="000E33A1"/>
    <w:rsid w:val="00194568"/>
    <w:rsid w:val="001A2783"/>
    <w:rsid w:val="001A7868"/>
    <w:rsid w:val="001D0950"/>
    <w:rsid w:val="001D76B8"/>
    <w:rsid w:val="001E37C0"/>
    <w:rsid w:val="0026067D"/>
    <w:rsid w:val="002A1B1A"/>
    <w:rsid w:val="002B2386"/>
    <w:rsid w:val="002C3AE4"/>
    <w:rsid w:val="00303630"/>
    <w:rsid w:val="00307E21"/>
    <w:rsid w:val="00311DE5"/>
    <w:rsid w:val="00394648"/>
    <w:rsid w:val="003A5578"/>
    <w:rsid w:val="003B0BF8"/>
    <w:rsid w:val="003F090E"/>
    <w:rsid w:val="004179E9"/>
    <w:rsid w:val="004324A0"/>
    <w:rsid w:val="00471B49"/>
    <w:rsid w:val="00500377"/>
    <w:rsid w:val="00502ED6"/>
    <w:rsid w:val="005150A7"/>
    <w:rsid w:val="00571489"/>
    <w:rsid w:val="005A10D8"/>
    <w:rsid w:val="005A3400"/>
    <w:rsid w:val="005B0797"/>
    <w:rsid w:val="005B1CA3"/>
    <w:rsid w:val="005C3C43"/>
    <w:rsid w:val="005F7CBC"/>
    <w:rsid w:val="006022E9"/>
    <w:rsid w:val="006279C9"/>
    <w:rsid w:val="006C6990"/>
    <w:rsid w:val="00700D2B"/>
    <w:rsid w:val="00746731"/>
    <w:rsid w:val="0075004D"/>
    <w:rsid w:val="0075344C"/>
    <w:rsid w:val="007555CB"/>
    <w:rsid w:val="007A429B"/>
    <w:rsid w:val="0081749B"/>
    <w:rsid w:val="00843653"/>
    <w:rsid w:val="00891910"/>
    <w:rsid w:val="008A3049"/>
    <w:rsid w:val="008C65CD"/>
    <w:rsid w:val="008D161C"/>
    <w:rsid w:val="008D27DA"/>
    <w:rsid w:val="00912344"/>
    <w:rsid w:val="00912D1A"/>
    <w:rsid w:val="00943F34"/>
    <w:rsid w:val="009759D3"/>
    <w:rsid w:val="00985304"/>
    <w:rsid w:val="009951C7"/>
    <w:rsid w:val="009E2761"/>
    <w:rsid w:val="009F461B"/>
    <w:rsid w:val="00A24FCC"/>
    <w:rsid w:val="00A310AC"/>
    <w:rsid w:val="00A631F6"/>
    <w:rsid w:val="00A67A00"/>
    <w:rsid w:val="00A71A52"/>
    <w:rsid w:val="00A85655"/>
    <w:rsid w:val="00AC126C"/>
    <w:rsid w:val="00B53D8C"/>
    <w:rsid w:val="00C07707"/>
    <w:rsid w:val="00C128C0"/>
    <w:rsid w:val="00C73470"/>
    <w:rsid w:val="00CA042C"/>
    <w:rsid w:val="00CA0788"/>
    <w:rsid w:val="00CF473E"/>
    <w:rsid w:val="00D17041"/>
    <w:rsid w:val="00D91782"/>
    <w:rsid w:val="00E37717"/>
    <w:rsid w:val="00EB158C"/>
    <w:rsid w:val="00EB648E"/>
    <w:rsid w:val="00F20E3B"/>
    <w:rsid w:val="00F4335C"/>
    <w:rsid w:val="00F77D9F"/>
    <w:rsid w:val="00FA41F5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6F12"/>
  <w15:docId w15:val="{8D30BAB6-6EB0-45BC-8FEB-5AC95C05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7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344"/>
  </w:style>
  <w:style w:type="paragraph" w:styleId="Piedepgina">
    <w:name w:val="footer"/>
    <w:basedOn w:val="Normal"/>
    <w:link w:val="Piedepgina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344"/>
  </w:style>
  <w:style w:type="paragraph" w:styleId="Subttulo">
    <w:name w:val="Subtitle"/>
    <w:basedOn w:val="Normal"/>
    <w:link w:val="SubttuloCar"/>
    <w:qFormat/>
    <w:rsid w:val="000E00BC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0E00B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0E00B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1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@HappyLearnin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@academiapla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A536-C1B9-4F09-8E6A-16EEB963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valenzuela.norma8@gmail.com</dc:creator>
  <cp:lastModifiedBy>Mauro Doña Lopez</cp:lastModifiedBy>
  <cp:revision>2</cp:revision>
  <cp:lastPrinted>2022-03-21T20:23:00Z</cp:lastPrinted>
  <dcterms:created xsi:type="dcterms:W3CDTF">2023-03-11T21:50:00Z</dcterms:created>
  <dcterms:modified xsi:type="dcterms:W3CDTF">2023-03-11T21:50:00Z</dcterms:modified>
</cp:coreProperties>
</file>