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C2" w:rsidRDefault="00A030F1" w:rsidP="00E36F04">
      <w:pPr>
        <w:tabs>
          <w:tab w:val="left" w:pos="3036"/>
        </w:tabs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Guía de actividades</w:t>
      </w:r>
      <w:r w:rsidR="00E36F04">
        <w:rPr>
          <w:rFonts w:ascii="Times New Roman" w:hAnsi="Times New Roman" w:cs="Times New Roman"/>
          <w:b/>
          <w:sz w:val="28"/>
          <w:szCs w:val="24"/>
          <w:u w:val="single"/>
        </w:rPr>
        <w:t>: Contexto de producción del texto El Matadero de Esteban Echeverría</w:t>
      </w:r>
    </w:p>
    <w:p w:rsidR="00A030F1" w:rsidRPr="00A030F1" w:rsidRDefault="00A030F1" w:rsidP="00A030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Vea</w:t>
      </w:r>
      <w:r w:rsidRPr="00A030F1">
        <w:rPr>
          <w:rFonts w:ascii="Times New Roman" w:hAnsi="Times New Roman" w:cs="Times New Roman"/>
          <w:sz w:val="24"/>
        </w:rPr>
        <w:t xml:space="preserve"> cada uno de los vídeos en</w:t>
      </w:r>
      <w:r>
        <w:rPr>
          <w:rFonts w:ascii="Times New Roman" w:hAnsi="Times New Roman" w:cs="Times New Roman"/>
          <w:sz w:val="24"/>
        </w:rPr>
        <w:t xml:space="preserve"> forma completa. Luego, realice</w:t>
      </w:r>
      <w:r w:rsidRPr="00A030F1">
        <w:rPr>
          <w:rFonts w:ascii="Times New Roman" w:hAnsi="Times New Roman" w:cs="Times New Roman"/>
          <w:sz w:val="24"/>
        </w:rPr>
        <w:t xml:space="preserve"> cada una de las actividades correspondientes. </w:t>
      </w:r>
    </w:p>
    <w:p w:rsidR="00A030F1" w:rsidRPr="00A030F1" w:rsidRDefault="00A030F1" w:rsidP="00A030F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A030F1">
        <w:rPr>
          <w:rFonts w:ascii="Times New Roman" w:hAnsi="Times New Roman" w:cs="Times New Roman"/>
          <w:b/>
          <w:sz w:val="24"/>
          <w:u w:val="single"/>
        </w:rPr>
        <w:t>Video 1</w:t>
      </w:r>
      <w:r w:rsidRPr="00A030F1">
        <w:rPr>
          <w:rFonts w:ascii="Times New Roman" w:hAnsi="Times New Roman" w:cs="Times New Roman"/>
          <w:b/>
          <w:sz w:val="24"/>
          <w:u w:val="single"/>
        </w:rPr>
        <w:t xml:space="preserve">: Unitarios y Federales. </w:t>
      </w:r>
      <w:bookmarkStart w:id="0" w:name="_GoBack"/>
      <w:bookmarkEnd w:id="0"/>
    </w:p>
    <w:p w:rsidR="00A030F1" w:rsidRDefault="00A030F1" w:rsidP="00A030F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030F1">
        <w:rPr>
          <w:rFonts w:ascii="Times New Roman" w:hAnsi="Times New Roman" w:cs="Times New Roman"/>
          <w:sz w:val="24"/>
        </w:rPr>
        <w:t>Realice</w:t>
      </w:r>
      <w:r w:rsidRPr="00A030F1">
        <w:rPr>
          <w:rFonts w:ascii="Times New Roman" w:hAnsi="Times New Roman" w:cs="Times New Roman"/>
          <w:sz w:val="24"/>
        </w:rPr>
        <w:t xml:space="preserve"> una línea de tiempo o un cuadro de doble entrada teniendo en cuenta las fechas y momentos claves de la historia argentina resaltados en el vídeo. </w:t>
      </w:r>
    </w:p>
    <w:p w:rsidR="00A030F1" w:rsidRDefault="00A030F1" w:rsidP="00A030F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Responda las siguientes consignas: </w:t>
      </w:r>
    </w:p>
    <w:p w:rsidR="00A030F1" w:rsidRDefault="00A030F1" w:rsidP="00A030F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030F1">
        <w:rPr>
          <w:rFonts w:ascii="Times New Roman" w:hAnsi="Times New Roman" w:cs="Times New Roman"/>
          <w:sz w:val="24"/>
        </w:rPr>
        <w:t xml:space="preserve">¿Por qué se denominaban unitarios y federales? </w:t>
      </w:r>
    </w:p>
    <w:p w:rsidR="00A030F1" w:rsidRDefault="00A030F1" w:rsidP="00A030F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030F1">
        <w:rPr>
          <w:rFonts w:ascii="Times New Roman" w:hAnsi="Times New Roman" w:cs="Times New Roman"/>
          <w:sz w:val="24"/>
        </w:rPr>
        <w:t xml:space="preserve">¿Quién era el presidente de la Argentina durante la firma de la primera constitución? </w:t>
      </w:r>
    </w:p>
    <w:p w:rsidR="00A030F1" w:rsidRDefault="00A030F1" w:rsidP="00A030F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030F1">
        <w:rPr>
          <w:rFonts w:ascii="Times New Roman" w:hAnsi="Times New Roman" w:cs="Times New Roman"/>
          <w:sz w:val="24"/>
        </w:rPr>
        <w:t xml:space="preserve">¿Qué era la divisa punzó? </w:t>
      </w:r>
    </w:p>
    <w:p w:rsidR="00A030F1" w:rsidRDefault="00A030F1" w:rsidP="00A030F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030F1">
        <w:rPr>
          <w:rFonts w:ascii="Times New Roman" w:hAnsi="Times New Roman" w:cs="Times New Roman"/>
          <w:sz w:val="24"/>
        </w:rPr>
        <w:t xml:space="preserve">¿Quién no favorece la creación de una nueva Constitución? </w:t>
      </w:r>
    </w:p>
    <w:p w:rsidR="00A030F1" w:rsidRPr="00A030F1" w:rsidRDefault="00A030F1" w:rsidP="00A030F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030F1">
        <w:rPr>
          <w:rFonts w:ascii="Times New Roman" w:hAnsi="Times New Roman" w:cs="Times New Roman"/>
          <w:sz w:val="24"/>
        </w:rPr>
        <w:t xml:space="preserve">¿Qué característica tiene la constitución creada en 1853 que actualmente siguen vigentes? </w:t>
      </w:r>
    </w:p>
    <w:p w:rsidR="00A030F1" w:rsidRPr="00A030F1" w:rsidRDefault="00A030F1" w:rsidP="00A030F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A030F1">
        <w:rPr>
          <w:rFonts w:ascii="Times New Roman" w:hAnsi="Times New Roman" w:cs="Times New Roman"/>
          <w:b/>
          <w:sz w:val="24"/>
          <w:u w:val="single"/>
        </w:rPr>
        <w:t>Video 2: Gobiernos de Juan Manuel de Rosas</w:t>
      </w:r>
      <w:r w:rsidR="00E36F04">
        <w:rPr>
          <w:rFonts w:ascii="Times New Roman" w:hAnsi="Times New Roman" w:cs="Times New Roman"/>
          <w:b/>
          <w:sz w:val="24"/>
          <w:u w:val="single"/>
        </w:rPr>
        <w:t>.</w:t>
      </w:r>
    </w:p>
    <w:p w:rsidR="00A030F1" w:rsidRDefault="00A030F1" w:rsidP="00A030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Conteste </w:t>
      </w:r>
      <w:r w:rsidRPr="00A030F1">
        <w:rPr>
          <w:rFonts w:ascii="Times New Roman" w:hAnsi="Times New Roman" w:cs="Times New Roman"/>
          <w:sz w:val="24"/>
        </w:rPr>
        <w:t>las siguientes</w:t>
      </w:r>
      <w:r>
        <w:rPr>
          <w:rFonts w:ascii="Times New Roman" w:hAnsi="Times New Roman" w:cs="Times New Roman"/>
          <w:sz w:val="24"/>
        </w:rPr>
        <w:t xml:space="preserve"> preguntas: </w:t>
      </w:r>
    </w:p>
    <w:p w:rsidR="00E36F04" w:rsidRDefault="00A030F1" w:rsidP="00A030F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030F1">
        <w:rPr>
          <w:rFonts w:ascii="Times New Roman" w:hAnsi="Times New Roman" w:cs="Times New Roman"/>
          <w:sz w:val="24"/>
        </w:rPr>
        <w:t xml:space="preserve">¿Quienes apoyaban a Juan Manuel Rosas? </w:t>
      </w:r>
    </w:p>
    <w:p w:rsidR="00E36F04" w:rsidRDefault="00A030F1" w:rsidP="00A030F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¿Qué eran las facultades extraordinarias? </w:t>
      </w:r>
    </w:p>
    <w:p w:rsidR="00E36F04" w:rsidRDefault="00A030F1" w:rsidP="00A030F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>¿Cuántos periodos gobernó Rosas la provincia de Buenos Aires? ¿Cuándo comenzó y finalizó cada uno?</w:t>
      </w:r>
    </w:p>
    <w:p w:rsidR="00E36F04" w:rsidRDefault="00A030F1" w:rsidP="00A030F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¿Qué caudillo importante fue asesinado entre los periodos de gobierno de Rosas? </w:t>
      </w:r>
    </w:p>
    <w:p w:rsidR="00E36F04" w:rsidRDefault="00A030F1" w:rsidP="00A030F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¿Qué características tenía la suma del poder público? </w:t>
      </w:r>
    </w:p>
    <w:p w:rsidR="00E36F04" w:rsidRDefault="00A030F1" w:rsidP="00A030F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¿Cómo era la vestimenta de los seguidores de Rosas? </w:t>
      </w:r>
    </w:p>
    <w:p w:rsidR="00E36F04" w:rsidRDefault="00A030F1" w:rsidP="00A030F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¿Qué era la mazorca? </w:t>
      </w:r>
    </w:p>
    <w:p w:rsidR="00A030F1" w:rsidRDefault="00A030F1" w:rsidP="00A030F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¿Cuál era el conflicto que provocó el derrocamiento de Rosas? </w:t>
      </w:r>
    </w:p>
    <w:p w:rsidR="00E36F04" w:rsidRPr="00E36F04" w:rsidRDefault="00E36F04" w:rsidP="00E36F04">
      <w:pPr>
        <w:pStyle w:val="Prrafodelista"/>
        <w:ind w:left="927"/>
        <w:rPr>
          <w:rFonts w:ascii="Times New Roman" w:hAnsi="Times New Roman" w:cs="Times New Roman"/>
          <w:sz w:val="24"/>
        </w:rPr>
      </w:pPr>
    </w:p>
    <w:p w:rsidR="00A030F1" w:rsidRPr="00E36F04" w:rsidRDefault="00E36F04" w:rsidP="00E36F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36F04">
        <w:rPr>
          <w:rFonts w:ascii="Times New Roman" w:hAnsi="Times New Roman" w:cs="Times New Roman"/>
          <w:b/>
          <w:sz w:val="24"/>
          <w:u w:val="single"/>
        </w:rPr>
        <w:t>Video 3: Esteban Echeverría (Salón literario).</w:t>
      </w:r>
    </w:p>
    <w:p w:rsidR="00E36F04" w:rsidRDefault="00A030F1" w:rsidP="00A030F1">
      <w:pPr>
        <w:rPr>
          <w:rFonts w:ascii="Times New Roman" w:hAnsi="Times New Roman" w:cs="Times New Roman"/>
          <w:sz w:val="24"/>
        </w:rPr>
      </w:pPr>
      <w:r w:rsidRPr="00A030F1">
        <w:rPr>
          <w:rFonts w:ascii="Times New Roman" w:hAnsi="Times New Roman" w:cs="Times New Roman"/>
          <w:sz w:val="24"/>
        </w:rPr>
        <w:t>Res</w:t>
      </w:r>
      <w:r w:rsidR="00E36F04">
        <w:rPr>
          <w:rFonts w:ascii="Times New Roman" w:hAnsi="Times New Roman" w:cs="Times New Roman"/>
          <w:sz w:val="24"/>
        </w:rPr>
        <w:t xml:space="preserve">ponda los siguientes interrogantes: </w:t>
      </w:r>
    </w:p>
    <w:p w:rsidR="00E36F04" w:rsidRDefault="00A030F1" w:rsidP="00A030F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¿Qué era la generación del 37? </w:t>
      </w:r>
    </w:p>
    <w:p w:rsidR="00E36F04" w:rsidRDefault="00A030F1" w:rsidP="00A030F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>¿Por qué eran criticados los unitarios y federales por lo</w:t>
      </w:r>
      <w:r w:rsidR="00E36F04">
        <w:rPr>
          <w:rFonts w:ascii="Times New Roman" w:hAnsi="Times New Roman" w:cs="Times New Roman"/>
          <w:sz w:val="24"/>
        </w:rPr>
        <w:t>s integrantes de la generación?</w:t>
      </w:r>
    </w:p>
    <w:p w:rsidR="00A030F1" w:rsidRDefault="00A030F1" w:rsidP="00A030F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>¿Dónde</w:t>
      </w:r>
      <w:r w:rsidR="00E36F04">
        <w:rPr>
          <w:rFonts w:ascii="Times New Roman" w:hAnsi="Times New Roman" w:cs="Times New Roman"/>
          <w:sz w:val="24"/>
        </w:rPr>
        <w:t xml:space="preserve"> expuso Echeverría sus críticas</w:t>
      </w:r>
      <w:r w:rsidRPr="00E36F04">
        <w:rPr>
          <w:rFonts w:ascii="Times New Roman" w:hAnsi="Times New Roman" w:cs="Times New Roman"/>
          <w:sz w:val="24"/>
        </w:rPr>
        <w:t xml:space="preserve">? </w:t>
      </w:r>
    </w:p>
    <w:p w:rsidR="00E36F04" w:rsidRPr="00E36F04" w:rsidRDefault="00E36F04" w:rsidP="00E36F04">
      <w:pPr>
        <w:pStyle w:val="Prrafodelista"/>
        <w:rPr>
          <w:rFonts w:ascii="Times New Roman" w:hAnsi="Times New Roman" w:cs="Times New Roman"/>
          <w:sz w:val="24"/>
        </w:rPr>
      </w:pPr>
    </w:p>
    <w:p w:rsidR="00A030F1" w:rsidRPr="00E36F04" w:rsidRDefault="00E36F04" w:rsidP="00E36F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36F04">
        <w:rPr>
          <w:rFonts w:ascii="Times New Roman" w:hAnsi="Times New Roman" w:cs="Times New Roman"/>
          <w:b/>
          <w:sz w:val="24"/>
          <w:u w:val="single"/>
        </w:rPr>
        <w:t>Video 4: Breve biografía de Esteban Echeverría.</w:t>
      </w:r>
    </w:p>
    <w:p w:rsidR="00E36F04" w:rsidRDefault="00E36F04" w:rsidP="00A030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Conteste las siguientes preguntas: </w:t>
      </w:r>
    </w:p>
    <w:p w:rsidR="00E36F04" w:rsidRDefault="00E36F04" w:rsidP="00A030F1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>¿En qué país europeo siguió estudiando Echeverría?</w:t>
      </w:r>
    </w:p>
    <w:p w:rsidR="00E36F04" w:rsidRDefault="00A030F1" w:rsidP="00A030F1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¿Cómo es considerado El matadero! </w:t>
      </w:r>
    </w:p>
    <w:p w:rsidR="00E36F04" w:rsidRDefault="00A030F1" w:rsidP="00A030F1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 xml:space="preserve">¿En qué país se exilia Echeverría? ¿En qué año muere? </w:t>
      </w:r>
    </w:p>
    <w:p w:rsidR="00A030F1" w:rsidRPr="00E36F04" w:rsidRDefault="00E36F04" w:rsidP="00A030F1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E36F04">
        <w:rPr>
          <w:rFonts w:ascii="Times New Roman" w:hAnsi="Times New Roman" w:cs="Times New Roman"/>
          <w:sz w:val="24"/>
        </w:rPr>
        <w:t>¿Qué</w:t>
      </w:r>
      <w:r w:rsidR="00A030F1" w:rsidRPr="00E36F04">
        <w:rPr>
          <w:rFonts w:ascii="Times New Roman" w:hAnsi="Times New Roman" w:cs="Times New Roman"/>
          <w:sz w:val="24"/>
        </w:rPr>
        <w:t xml:space="preserve"> movimientos políticos y literarios influyeron en el autor del matadero? Caracterice a cada uno de ellos.</w:t>
      </w:r>
    </w:p>
    <w:sectPr w:rsidR="00A030F1" w:rsidRPr="00E36F04" w:rsidSect="00E36F04">
      <w:headerReference w:type="default" r:id="rId7"/>
      <w:pgSz w:w="12242" w:h="20163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56" w:rsidRDefault="00F42A56" w:rsidP="00A030F1">
      <w:pPr>
        <w:spacing w:after="0" w:line="240" w:lineRule="auto"/>
      </w:pPr>
      <w:r>
        <w:separator/>
      </w:r>
    </w:p>
  </w:endnote>
  <w:endnote w:type="continuationSeparator" w:id="0">
    <w:p w:rsidR="00F42A56" w:rsidRDefault="00F42A56" w:rsidP="00A0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56" w:rsidRDefault="00F42A56" w:rsidP="00A030F1">
      <w:pPr>
        <w:spacing w:after="0" w:line="240" w:lineRule="auto"/>
      </w:pPr>
      <w:r>
        <w:separator/>
      </w:r>
    </w:p>
  </w:footnote>
  <w:footnote w:type="continuationSeparator" w:id="0">
    <w:p w:rsidR="00F42A56" w:rsidRDefault="00F42A56" w:rsidP="00A0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0"/>
      <w:gridCol w:w="1130"/>
    </w:tblGrid>
    <w:tr w:rsidR="00A030F1" w:rsidRPr="00A030F1" w:rsidTr="00B90067">
      <w:trPr>
        <w:trHeight w:val="288"/>
      </w:trPr>
      <w:tc>
        <w:tcPr>
          <w:tcW w:w="7765" w:type="dxa"/>
        </w:tcPr>
        <w:p w:rsidR="00A030F1" w:rsidRPr="00A030F1" w:rsidRDefault="00A030F1" w:rsidP="00A030F1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/>
            </w:rPr>
          </w:pPr>
          <w:r w:rsidRPr="00A030F1">
            <w:rPr>
              <w:rFonts w:ascii="Cambria" w:eastAsia="Times New Roman" w:hAnsi="Cambria" w:cs="Arial"/>
              <w:i/>
              <w:sz w:val="24"/>
              <w:szCs w:val="24"/>
              <w:lang w:val="es-ES"/>
            </w:rPr>
            <w:t>“Desde la revolución de la ternura, construimos nuestra nueva Casa.”</w:t>
          </w:r>
        </w:p>
        <w:p w:rsidR="00A030F1" w:rsidRPr="00A030F1" w:rsidRDefault="00A030F1" w:rsidP="00A030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/>
            </w:rPr>
          </w:pPr>
          <w:r w:rsidRPr="00A030F1">
            <w:rPr>
              <w:rFonts w:ascii="Cambria" w:eastAsia="Times New Roman" w:hAnsi="Cambria" w:cs="Times New Roman"/>
              <w:sz w:val="32"/>
              <w:szCs w:val="36"/>
              <w:lang w:val="es-ES"/>
            </w:rPr>
            <w:t>Lengua y Literatura</w:t>
          </w:r>
        </w:p>
      </w:tc>
      <w:tc>
        <w:tcPr>
          <w:tcW w:w="1105" w:type="dxa"/>
        </w:tcPr>
        <w:p w:rsidR="00A030F1" w:rsidRPr="00A030F1" w:rsidRDefault="00A030F1" w:rsidP="00A030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/>
            </w:rPr>
          </w:pPr>
          <w:r w:rsidRPr="00A030F1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030F1" w:rsidRDefault="00A030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40EB"/>
    <w:multiLevelType w:val="hybridMultilevel"/>
    <w:tmpl w:val="72A0E668"/>
    <w:lvl w:ilvl="0" w:tplc="2C0A000F">
      <w:start w:val="1"/>
      <w:numFmt w:val="decimal"/>
      <w:lvlText w:val="%1."/>
      <w:lvlJc w:val="left"/>
      <w:pPr>
        <w:ind w:left="927" w:hanging="360"/>
      </w:p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3E3905"/>
    <w:multiLevelType w:val="hybridMultilevel"/>
    <w:tmpl w:val="8E327CB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E2F98"/>
    <w:multiLevelType w:val="hybridMultilevel"/>
    <w:tmpl w:val="2B92D7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1566D"/>
    <w:multiLevelType w:val="hybridMultilevel"/>
    <w:tmpl w:val="9AC8658E"/>
    <w:lvl w:ilvl="0" w:tplc="2C0A0015">
      <w:start w:val="1"/>
      <w:numFmt w:val="upperLetter"/>
      <w:lvlText w:val="%1."/>
      <w:lvlJc w:val="left"/>
      <w:pPr>
        <w:ind w:left="927" w:hanging="360"/>
      </w:p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C865A3A"/>
    <w:multiLevelType w:val="hybridMultilevel"/>
    <w:tmpl w:val="60AE65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478AB"/>
    <w:multiLevelType w:val="hybridMultilevel"/>
    <w:tmpl w:val="6BB6C2C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F1"/>
    <w:rsid w:val="009045C2"/>
    <w:rsid w:val="00A030F1"/>
    <w:rsid w:val="00E36F04"/>
    <w:rsid w:val="00F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1E5AB"/>
  <w15:chartTrackingRefBased/>
  <w15:docId w15:val="{9E568214-9816-418B-853D-94DDAC2F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0F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0F1"/>
  </w:style>
  <w:style w:type="paragraph" w:styleId="Piedepgina">
    <w:name w:val="footer"/>
    <w:basedOn w:val="Normal"/>
    <w:link w:val="PiedepginaCar"/>
    <w:uiPriority w:val="99"/>
    <w:unhideWhenUsed/>
    <w:rsid w:val="00A03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0F1"/>
  </w:style>
  <w:style w:type="paragraph" w:styleId="Prrafodelista">
    <w:name w:val="List Paragraph"/>
    <w:basedOn w:val="Normal"/>
    <w:uiPriority w:val="34"/>
    <w:qFormat/>
    <w:rsid w:val="00A03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1</cp:revision>
  <dcterms:created xsi:type="dcterms:W3CDTF">2023-03-27T10:48:00Z</dcterms:created>
  <dcterms:modified xsi:type="dcterms:W3CDTF">2023-03-27T11:08:00Z</dcterms:modified>
</cp:coreProperties>
</file>