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104987"/>
        <w:docPartObj>
          <w:docPartGallery w:val="Cover Pages"/>
          <w:docPartUnique/>
        </w:docPartObj>
      </w:sdtPr>
      <w:sdtEndPr/>
      <w:sdtContent>
        <w:p w:rsidR="00305E2D" w:rsidRDefault="00305E2D"/>
        <w:tbl>
          <w:tblPr>
            <w:tblStyle w:val="Cuadrculaclara-nfasis3"/>
            <w:tblpPr w:leftFromText="141" w:rightFromText="141" w:vertAnchor="text" w:horzAnchor="margin" w:tblpXSpec="center" w:tblpY="446"/>
            <w:tblW w:w="4593" w:type="pct"/>
            <w:tblLook w:val="05A0" w:firstRow="1" w:lastRow="0" w:firstColumn="1" w:lastColumn="1" w:noHBand="0" w:noVBand="1"/>
          </w:tblPr>
          <w:tblGrid>
            <w:gridCol w:w="8010"/>
          </w:tblGrid>
          <w:tr w:rsidR="00305E2D" w:rsidTr="002A797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7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</w:tcPr>
              <w:sdt>
                <w:sdtPr>
                  <w:rPr>
                    <w:rFonts w:eastAsiaTheme="majorEastAsia"/>
                    <w:sz w:val="48"/>
                    <w:szCs w:val="48"/>
                  </w:rPr>
                  <w:alias w:val="Título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05E2D" w:rsidRPr="002A7979" w:rsidRDefault="00305E2D" w:rsidP="002A7979">
                    <w:pPr>
                      <w:pStyle w:val="Sinespaciado"/>
                      <w:jc w:val="center"/>
                      <w:rPr>
                        <w:rFonts w:eastAsiaTheme="majorEastAsia"/>
                        <w:sz w:val="48"/>
                        <w:szCs w:val="48"/>
                      </w:rPr>
                    </w:pPr>
                    <w:r w:rsidRPr="002A7979">
                      <w:rPr>
                        <w:rFonts w:eastAsiaTheme="majorEastAsia"/>
                        <w:sz w:val="48"/>
                        <w:szCs w:val="48"/>
                      </w:rPr>
                      <w:t>Práctico2</w:t>
                    </w:r>
                  </w:p>
                </w:sdtContent>
              </w:sdt>
              <w:p w:rsidR="00305E2D" w:rsidRPr="002A7979" w:rsidRDefault="00305E2D" w:rsidP="002A7979">
                <w:pPr>
                  <w:pStyle w:val="Sinespaciado"/>
                  <w:jc w:val="center"/>
                  <w:rPr>
                    <w:sz w:val="48"/>
                    <w:szCs w:val="48"/>
                  </w:rPr>
                </w:pPr>
              </w:p>
              <w:sdt>
                <w:sdtPr>
                  <w:rPr>
                    <w:rFonts w:eastAsiaTheme="majorEastAsia"/>
                    <w:sz w:val="48"/>
                    <w:szCs w:val="48"/>
                  </w:rPr>
                  <w:alias w:val="Subtítulo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305E2D" w:rsidRPr="002A7979" w:rsidRDefault="00305E2D" w:rsidP="002A7979">
                    <w:pPr>
                      <w:pStyle w:val="Sinespaciado"/>
                      <w:jc w:val="center"/>
                      <w:rPr>
                        <w:rFonts w:eastAsiaTheme="majorEastAsia"/>
                        <w:sz w:val="48"/>
                        <w:szCs w:val="48"/>
                      </w:rPr>
                    </w:pPr>
                    <w:r w:rsidRPr="002A7979">
                      <w:rPr>
                        <w:rFonts w:eastAsiaTheme="majorEastAsia"/>
                        <w:sz w:val="48"/>
                        <w:szCs w:val="48"/>
                      </w:rPr>
                      <w:t>Laboratorio de informática</w:t>
                    </w:r>
                  </w:p>
                </w:sdtContent>
              </w:sdt>
              <w:p w:rsidR="00305E2D" w:rsidRPr="002A7979" w:rsidRDefault="00305E2D" w:rsidP="002A7979">
                <w:pPr>
                  <w:pStyle w:val="Sinespaciado"/>
                  <w:jc w:val="center"/>
                  <w:rPr>
                    <w:sz w:val="48"/>
                    <w:szCs w:val="48"/>
                  </w:rPr>
                </w:pPr>
              </w:p>
              <w:sdt>
                <w:sdtPr>
                  <w:rPr>
                    <w:sz w:val="36"/>
                    <w:szCs w:val="36"/>
                  </w:rPr>
                  <w:alias w:val="Fecha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305E2D" w:rsidRPr="002A7979" w:rsidRDefault="00305E2D" w:rsidP="002A7979">
                    <w:pPr>
                      <w:pStyle w:val="Sinespaciado"/>
                      <w:jc w:val="center"/>
                      <w:rPr>
                        <w:sz w:val="36"/>
                        <w:szCs w:val="36"/>
                      </w:rPr>
                    </w:pPr>
                    <w:proofErr w:type="spellStart"/>
                    <w:r w:rsidRPr="002A7979">
                      <w:rPr>
                        <w:sz w:val="36"/>
                        <w:szCs w:val="36"/>
                      </w:rPr>
                      <w:t>Alumna:Maria</w:t>
                    </w:r>
                    <w:proofErr w:type="spellEnd"/>
                    <w:r w:rsidRPr="002A7979">
                      <w:rPr>
                        <w:sz w:val="36"/>
                        <w:szCs w:val="36"/>
                      </w:rPr>
                      <w:t xml:space="preserve"> Victoria Quiroga</w:t>
                    </w:r>
                  </w:p>
                </w:sdtContent>
              </w:sdt>
              <w:p w:rsidR="00305E2D" w:rsidRPr="002A7979" w:rsidRDefault="00305E2D" w:rsidP="002A7979">
                <w:pPr>
                  <w:pStyle w:val="Sinespaciado"/>
                  <w:jc w:val="center"/>
                  <w:rPr>
                    <w:sz w:val="36"/>
                    <w:szCs w:val="36"/>
                  </w:rPr>
                </w:pPr>
              </w:p>
              <w:sdt>
                <w:sdtPr>
                  <w:rPr>
                    <w:sz w:val="36"/>
                    <w:szCs w:val="36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305E2D" w:rsidRPr="002A7979" w:rsidRDefault="00305E2D" w:rsidP="002A7979">
                    <w:pPr>
                      <w:pStyle w:val="Sinespaciado"/>
                      <w:jc w:val="center"/>
                      <w:rPr>
                        <w:sz w:val="36"/>
                        <w:szCs w:val="36"/>
                      </w:rPr>
                    </w:pPr>
                    <w:r w:rsidRPr="002A7979">
                      <w:rPr>
                        <w:sz w:val="36"/>
                        <w:szCs w:val="36"/>
                      </w:rPr>
                      <w:t>Colegio Del Prado</w:t>
                    </w:r>
                  </w:p>
                </w:sdtContent>
              </w:sdt>
              <w:p w:rsidR="00305E2D" w:rsidRPr="002A7979" w:rsidRDefault="00305E2D" w:rsidP="002A7979">
                <w:pPr>
                  <w:pStyle w:val="Sinespaciado"/>
                  <w:jc w:val="center"/>
                  <w:rPr>
                    <w:sz w:val="36"/>
                    <w:szCs w:val="36"/>
                  </w:rPr>
                </w:pPr>
              </w:p>
              <w:p w:rsidR="002A7979" w:rsidRDefault="002A7979" w:rsidP="002A7979">
                <w:pPr>
                  <w:pStyle w:val="Sinespaciado"/>
                  <w:jc w:val="center"/>
                  <w:rPr>
                    <w:sz w:val="36"/>
                    <w:szCs w:val="36"/>
                  </w:rPr>
                </w:pPr>
              </w:p>
              <w:p w:rsidR="00305E2D" w:rsidRDefault="00305E2D" w:rsidP="002A7979">
                <w:pPr>
                  <w:pStyle w:val="Sinespaciado"/>
                  <w:jc w:val="center"/>
                  <w:rPr>
                    <w:sz w:val="36"/>
                    <w:szCs w:val="36"/>
                  </w:rPr>
                </w:pPr>
                <w:r w:rsidRPr="002A7979">
                  <w:rPr>
                    <w:sz w:val="36"/>
                    <w:szCs w:val="36"/>
                  </w:rPr>
                  <w:t>Profesora : Andrea Gómez</w:t>
                </w:r>
              </w:p>
              <w:p w:rsidR="00013806" w:rsidRDefault="00013806" w:rsidP="002A7979">
                <w:pPr>
                  <w:pStyle w:val="Sinespaciado"/>
                  <w:jc w:val="center"/>
                  <w:rPr>
                    <w:sz w:val="36"/>
                    <w:szCs w:val="36"/>
                  </w:rPr>
                </w:pPr>
              </w:p>
              <w:p w:rsidR="00013806" w:rsidRDefault="00013806" w:rsidP="00013806">
                <w:pPr>
                  <w:pStyle w:val="Sinespaciado"/>
                  <w:jc w:val="center"/>
                </w:pPr>
                <w:r>
                  <w:rPr>
                    <w:sz w:val="36"/>
                    <w:szCs w:val="36"/>
                  </w:rPr>
                  <w:t>CURSO Y AÑO: 1º “A”  2023</w:t>
                </w:r>
              </w:p>
            </w:tc>
          </w:tr>
        </w:tbl>
        <w:p w:rsidR="00305E2D" w:rsidRDefault="006D3069">
          <w:r>
            <w:rPr>
              <w:noProof/>
            </w:rPr>
            <w:pict>
              <v:rect id="_x0000_s1054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54">
                  <w:txbxContent>
                    <w:p w:rsidR="00982674" w:rsidRDefault="00982674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</w:t>
                      </w:r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>
                            <wp:extent cx="2409825" cy="2409825"/>
                            <wp:effectExtent l="19050" t="0" r="9525" b="0"/>
                            <wp:docPr id="4" name="Imagen 1" descr="Colegio Del Prado SJ | Chimb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legio Del Prado SJ | Chimb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240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05E2D" w:rsidRDefault="00305E2D"/>
        <w:p w:rsidR="00305E2D" w:rsidRDefault="00305E2D"/>
        <w:p w:rsidR="00305E2D" w:rsidRDefault="00305E2D">
          <w:r>
            <w:br w:type="page"/>
          </w:r>
        </w:p>
      </w:sdtContent>
    </w:sdt>
    <w:p w:rsidR="00305E2D" w:rsidRDefault="002F7C96">
      <w:r w:rsidRPr="002A7979">
        <w:rPr>
          <w:noProof/>
          <w:lang w:val="es-AR" w:eastAsia="es-AR"/>
        </w:rPr>
        <w:lastRenderedPageBreak/>
        <w:drawing>
          <wp:inline distT="0" distB="0" distL="0" distR="0">
            <wp:extent cx="5400674" cy="492442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23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2D" w:rsidRDefault="00305E2D"/>
    <w:p w:rsidR="00305E2D" w:rsidRDefault="00305E2D"/>
    <w:p w:rsidR="00305E2D" w:rsidRDefault="00305E2D"/>
    <w:p w:rsidR="00305E2D" w:rsidRDefault="00305E2D"/>
    <w:p w:rsidR="00305E2D" w:rsidRDefault="00305E2D"/>
    <w:p w:rsidR="00305E2D" w:rsidRDefault="00305E2D"/>
    <w:p w:rsidR="00305E2D" w:rsidRDefault="00305E2D"/>
    <w:p w:rsidR="002F7C96" w:rsidRDefault="002F7C96">
      <w:pPr>
        <w:rPr>
          <w:rFonts w:ascii="Candara" w:hAnsi="Candara" w:cs="Aharoni"/>
          <w:sz w:val="36"/>
          <w:szCs w:val="36"/>
        </w:rPr>
      </w:pPr>
    </w:p>
    <w:p w:rsidR="002F7C96" w:rsidRDefault="002F7C96">
      <w:pPr>
        <w:rPr>
          <w:rFonts w:ascii="Candara" w:hAnsi="Candara" w:cs="Aharoni"/>
          <w:sz w:val="36"/>
          <w:szCs w:val="36"/>
        </w:rPr>
      </w:pPr>
    </w:p>
    <w:p w:rsidR="002F7C96" w:rsidRDefault="002F7C96">
      <w:pPr>
        <w:rPr>
          <w:rFonts w:ascii="Candara" w:hAnsi="Candara" w:cs="Aharoni"/>
          <w:sz w:val="36"/>
          <w:szCs w:val="36"/>
        </w:rPr>
      </w:pPr>
    </w:p>
    <w:p w:rsidR="002F7C96" w:rsidRDefault="002F7C96">
      <w:pPr>
        <w:rPr>
          <w:rFonts w:ascii="Candara" w:hAnsi="Candara" w:cs="Aharoni"/>
          <w:sz w:val="36"/>
          <w:szCs w:val="36"/>
        </w:rPr>
      </w:pPr>
    </w:p>
    <w:p w:rsidR="00305E2D" w:rsidRDefault="002A7979">
      <w:pPr>
        <w:rPr>
          <w:rFonts w:ascii="Candara" w:hAnsi="Candara" w:cs="Aharoni"/>
          <w:sz w:val="36"/>
          <w:szCs w:val="36"/>
        </w:rPr>
      </w:pPr>
      <w:r w:rsidRPr="00CC276A">
        <w:rPr>
          <w:rFonts w:ascii="Candara" w:hAnsi="Candara" w:cs="Aharoni"/>
          <w:sz w:val="36"/>
          <w:szCs w:val="36"/>
          <w:highlight w:val="darkGreen"/>
        </w:rPr>
        <w:t>Respuestas:</w:t>
      </w:r>
    </w:p>
    <w:p w:rsidR="002F7C96" w:rsidRPr="002A7979" w:rsidRDefault="002F7C96">
      <w:pPr>
        <w:rPr>
          <w:rFonts w:ascii="Candara" w:hAnsi="Candara" w:cs="Aharoni"/>
          <w:sz w:val="36"/>
          <w:szCs w:val="36"/>
        </w:rPr>
      </w:pPr>
    </w:p>
    <w:p w:rsidR="003C0443" w:rsidRDefault="002F7C96">
      <w:pP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</w:pPr>
      <w:r w:rsidRPr="00CC276A">
        <w:rPr>
          <w:rFonts w:ascii="Baskerville Old Face" w:hAnsi="Baskerville Old Face"/>
          <w:sz w:val="36"/>
          <w:szCs w:val="36"/>
          <w:highlight w:val="darkGreen"/>
        </w:rPr>
        <w:t>1</w:t>
      </w:r>
      <w:proofErr w:type="gramStart"/>
      <w:r>
        <w:rPr>
          <w:rFonts w:ascii="Baskerville Old Face" w:hAnsi="Baskerville Old Face"/>
          <w:sz w:val="36"/>
          <w:szCs w:val="36"/>
        </w:rPr>
        <w:t>:</w:t>
      </w:r>
      <w:r w:rsidR="00013806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Un</w:t>
      </w:r>
      <w:proofErr w:type="gramEnd"/>
      <w:r w:rsidR="00013806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 entorno es el </w:t>
      </w:r>
      <w:proofErr w:type="spellStart"/>
      <w:r w:rsidR="00013806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area</w:t>
      </w:r>
      <w:proofErr w:type="spellEnd"/>
      <w:r w:rsidR="00013806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 de trabajo que observamos al entrar a nuestra computadora, aquí podemos interactuar con diferentes aplicaciones.</w:t>
      </w:r>
    </w:p>
    <w:p w:rsidR="00CC276A" w:rsidRDefault="002F7C96">
      <w:pP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</w:pPr>
      <w:r w:rsidRPr="00CC276A">
        <w:rPr>
          <w:rFonts w:ascii="Baskerville Old Face" w:hAnsi="Baskerville Old Face" w:cs="Arial"/>
          <w:color w:val="202124"/>
          <w:sz w:val="36"/>
          <w:szCs w:val="36"/>
          <w:highlight w:val="darkGreen"/>
          <w:shd w:val="clear" w:color="auto" w:fill="FFFFFF"/>
        </w:rPr>
        <w:t>2</w:t>
      </w:r>
      <w:proofErr w:type="gramStart"/>
      <w: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:Los</w:t>
      </w:r>
      <w:proofErr w:type="gramEnd"/>
      <w: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 elementos de un </w:t>
      </w:r>
      <w:r w:rsidR="007300F9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entorno son : </w:t>
      </w:r>
      <w:r w:rsidR="006D1728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Iconos, Barra</w:t>
      </w:r>
      <w: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 de </w:t>
      </w:r>
      <w:r w:rsidR="006D1728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tareas, Fondo</w:t>
      </w:r>
      <w: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 del </w:t>
      </w:r>
      <w:r w:rsidR="006D1728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escritorio, Botón</w:t>
      </w:r>
      <w: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 de </w:t>
      </w:r>
      <w:r w:rsidR="006D1728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inicio, Área</w:t>
      </w:r>
      <w: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 de notificaciones, Reloj</w:t>
      </w:r>
      <w:r w:rsidR="00CC276A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 ,Fecha y </w:t>
      </w:r>
      <w:proofErr w:type="spellStart"/>
      <w:r w:rsidR="00CC276A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widgets</w:t>
      </w:r>
      <w:proofErr w:type="spellEnd"/>
    </w:p>
    <w:p w:rsidR="002F7C96" w:rsidRDefault="00CC276A">
      <w:pP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</w:pPr>
      <w:r>
        <w:rPr>
          <w:rFonts w:ascii="Baskerville Old Face" w:hAnsi="Baskerville Old Face" w:cs="Arial"/>
          <w:noProof/>
          <w:color w:val="202124"/>
          <w:sz w:val="36"/>
          <w:szCs w:val="36"/>
          <w:shd w:val="clear" w:color="auto" w:fill="FFFFFF"/>
          <w:lang w:val="es-AR" w:eastAsia="es-AR"/>
        </w:rPr>
        <w:drawing>
          <wp:inline distT="0" distB="0" distL="0" distR="0">
            <wp:extent cx="3019425" cy="1685925"/>
            <wp:effectExtent l="19050" t="0" r="9525" b="0"/>
            <wp:docPr id="5" name="Imagen 4" descr="D:\Users\Secundaria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76A" w:rsidRDefault="002F7C96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r w:rsidRPr="00CC276A">
        <w:rPr>
          <w:rFonts w:ascii="Baskerville Old Face" w:hAnsi="Baskerville Old Face" w:cs="Arial"/>
          <w:color w:val="202124"/>
          <w:sz w:val="36"/>
          <w:szCs w:val="36"/>
          <w:highlight w:val="darkGreen"/>
          <w:shd w:val="clear" w:color="auto" w:fill="FFFFFF"/>
        </w:rPr>
        <w:t>3</w:t>
      </w:r>
      <w:proofErr w:type="gramStart"/>
      <w:r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 xml:space="preserve">:  </w:t>
      </w:r>
      <w:r w:rsidRPr="002F7C96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Un</w:t>
      </w:r>
      <w:proofErr w:type="gramEnd"/>
      <w:r w:rsidRPr="002F7C96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sistema operativo (SO) </w:t>
      </w:r>
      <w:r w:rsidRPr="002F7C96">
        <w:rPr>
          <w:rFonts w:ascii="Baskerville Old Face" w:hAnsi="Baskerville Old Face" w:cs="Arial"/>
          <w:bCs/>
          <w:color w:val="000000" w:themeColor="text1"/>
          <w:sz w:val="36"/>
          <w:szCs w:val="36"/>
          <w:shd w:val="clear" w:color="auto" w:fill="FFFFFF"/>
        </w:rPr>
        <w:t>es el programa que, después de ser cargado inicialmente en la computadora por un programa de arranque, administra todos los demás programas de aplicación en una computadora</w:t>
      </w:r>
      <w:r w:rsidRPr="002F7C96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CC276A" w:rsidRDefault="00CC276A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</w:p>
    <w:p w:rsidR="00CC276A" w:rsidRDefault="00CC276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C276A" w:rsidRDefault="00CC276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C276A" w:rsidRDefault="00CC276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C276A" w:rsidRDefault="00CC276A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Baskerville Old Face" w:hAnsi="Baskerville Old Face" w:cs="Arial"/>
          <w:noProof/>
          <w:color w:val="000000" w:themeColor="text1"/>
          <w:sz w:val="36"/>
          <w:szCs w:val="36"/>
          <w:shd w:val="clear" w:color="auto" w:fill="FFFFFF"/>
          <w:lang w:val="es-AR" w:eastAsia="es-AR"/>
        </w:rPr>
        <w:drawing>
          <wp:inline distT="0" distB="0" distL="0" distR="0">
            <wp:extent cx="3219450" cy="1419225"/>
            <wp:effectExtent l="19050" t="0" r="0" b="0"/>
            <wp:docPr id="6" name="Imagen 5" descr="D:\Users\Secundaria\Downloads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ownload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76A" w:rsidRDefault="00CC276A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</w:p>
    <w:p w:rsidR="00CC276A" w:rsidRDefault="00CC276A">
      <w:pPr>
        <w:rPr>
          <w:rFonts w:ascii="Baskerville Old Face" w:hAnsi="Baskerville Old Face" w:cs="Arial"/>
          <w:color w:val="000000" w:themeColor="text1"/>
          <w:sz w:val="36"/>
          <w:szCs w:val="36"/>
          <w:highlight w:val="darkGreen"/>
          <w:shd w:val="clear" w:color="auto" w:fill="FFFFFF"/>
        </w:rPr>
      </w:pPr>
    </w:p>
    <w:p w:rsidR="00CC276A" w:rsidRDefault="002F7C96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r w:rsidRPr="00CC276A">
        <w:rPr>
          <w:rFonts w:ascii="Baskerville Old Face" w:hAnsi="Baskerville Old Face" w:cs="Arial"/>
          <w:color w:val="000000" w:themeColor="text1"/>
          <w:sz w:val="36"/>
          <w:szCs w:val="36"/>
          <w:highlight w:val="darkGreen"/>
          <w:shd w:val="clear" w:color="auto" w:fill="FFFFFF"/>
        </w:rPr>
        <w:t>4</w:t>
      </w:r>
      <w:proofErr w:type="gramStart"/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:</w:t>
      </w:r>
      <w:r w:rsidR="00CC276A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Las</w:t>
      </w:r>
      <w:r w:rsidR="006D1728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características</w:t>
      </w:r>
      <w:proofErr w:type="gramEnd"/>
      <w:r w:rsidR="006D1728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de</w:t>
      </w:r>
      <w:r w:rsidR="00CC276A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los elementos son: </w:t>
      </w:r>
    </w:p>
    <w:p w:rsidR="007300F9" w:rsidRDefault="007300F9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</w:p>
    <w:p w:rsidR="00C4196E" w:rsidRDefault="00C4196E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Iconos:</w:t>
      </w:r>
      <w:r w:rsidR="006D1728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un icono en informática es un pictograma que es utilizado para representar archivos, carpetas, </w:t>
      </w:r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programas, unidades de almacenamiento, etc.</w:t>
      </w:r>
      <w:r w:rsidR="006D1728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en un sistema operativo gráfico</w:t>
      </w:r>
    </w:p>
    <w:p w:rsidR="00C4196E" w:rsidRDefault="00C4196E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Barra de </w:t>
      </w:r>
      <w:proofErr w:type="spellStart"/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tareas</w:t>
      </w:r>
      <w:proofErr w:type="gramStart"/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:</w:t>
      </w:r>
      <w:r w:rsidRPr="00C4196E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La</w:t>
      </w:r>
      <w:proofErr w:type="spellEnd"/>
      <w:proofErr w:type="gramEnd"/>
      <w:r w:rsidRPr="00C4196E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barra de tareas es una barra que se ubica normalmente en la parte inferior de la pantalla del escritorio que le permite a un usuario de computadora acceder a cualquier programa abierto actualmente, inclusive si ese programa está minimizado.</w:t>
      </w:r>
    </w:p>
    <w:p w:rsidR="00C4196E" w:rsidRDefault="00C4196E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Fondo del escritorio: El fondo de </w:t>
      </w:r>
      <w:proofErr w:type="spellStart"/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escritorio</w:t>
      </w:r>
      <w:r w:rsidRPr="00C4196E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es</w:t>
      </w:r>
      <w:proofErr w:type="spellEnd"/>
      <w:r w:rsidRPr="00C4196E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la imagen sobre la cual se sitúan los iconos del escritorio.</w:t>
      </w:r>
    </w:p>
    <w:p w:rsidR="00C4196E" w:rsidRDefault="00C4196E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Botón de </w:t>
      </w:r>
      <w:proofErr w:type="spellStart"/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Inicio</w:t>
      </w:r>
      <w:proofErr w:type="gramStart"/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:</w:t>
      </w:r>
      <w:r w:rsidRPr="00C4196E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El</w:t>
      </w:r>
      <w:proofErr w:type="spellEnd"/>
      <w:proofErr w:type="gramEnd"/>
      <w:r w:rsidRPr="00C4196E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botón Inicio da acceso al menú principal de Windows, donde se encuentra entre otras, la opción Programas, ésta permite ejecutar cualquiera de las aplicaciones instaladas en la computadora.</w:t>
      </w:r>
    </w:p>
    <w:p w:rsidR="00C4196E" w:rsidRDefault="00C4196E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Área de notificaciones: </w:t>
      </w:r>
      <w:r w:rsidRPr="00C4196E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El área de notificaciones es un pequeño sector dentro de la barra de tareas de muchos sistemas operativos donde se condensa información importante para el uso del mismo.</w:t>
      </w:r>
    </w:p>
    <w:p w:rsidR="00982674" w:rsidRDefault="00982674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</w:p>
    <w:p w:rsidR="007300F9" w:rsidRDefault="00982674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lastRenderedPageBreak/>
        <w:t xml:space="preserve">Fecha y </w:t>
      </w:r>
      <w:proofErr w:type="gramStart"/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Hora :</w:t>
      </w:r>
      <w:r w:rsidRPr="00982674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El</w:t>
      </w:r>
      <w:proofErr w:type="gramEnd"/>
      <w:r w:rsidRPr="00982674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reloj de Windows es una de las características más básicas del sistema operativo, una de las que más tiempo lleva con nosotros, y, además, una de las más útiles.</w:t>
      </w:r>
    </w:p>
    <w:p w:rsidR="00982674" w:rsidRDefault="00982674" w:rsidP="007300F9">
      <w:pP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</w:pPr>
      <w:proofErr w:type="spellStart"/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Widgets</w:t>
      </w:r>
      <w:proofErr w:type="gramStart"/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:</w:t>
      </w:r>
      <w:r w:rsidRPr="00982674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Los</w:t>
      </w:r>
      <w:proofErr w:type="spellEnd"/>
      <w:proofErr w:type="gramEnd"/>
      <w:r w:rsidRPr="00982674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82674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widgets</w:t>
      </w:r>
      <w:proofErr w:type="spellEnd"/>
      <w:r w:rsidRPr="00982674"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 xml:space="preserve"> son tarjetas pequeñas que muestran contenido dinámico de sus aplicaciones y servicios favori</w:t>
      </w:r>
      <w:r>
        <w:rPr>
          <w:rFonts w:ascii="Baskerville Old Face" w:hAnsi="Baskerville Old Face" w:cs="Arial"/>
          <w:color w:val="000000" w:themeColor="text1"/>
          <w:sz w:val="36"/>
          <w:szCs w:val="36"/>
          <w:shd w:val="clear" w:color="auto" w:fill="FFFFFF"/>
        </w:rPr>
        <w:t>tos en el escritorio.</w:t>
      </w:r>
    </w:p>
    <w:p w:rsidR="00982674" w:rsidRDefault="00982674" w:rsidP="00982674">
      <w:pPr>
        <w:jc w:val="right"/>
        <w:rPr>
          <w:rFonts w:ascii="Baskerville Old Face" w:hAnsi="Baskerville Old Face"/>
          <w:color w:val="000000" w:themeColor="text1"/>
          <w:sz w:val="36"/>
          <w:szCs w:val="36"/>
        </w:rPr>
      </w:pPr>
      <w:proofErr w:type="spellStart"/>
      <w:r w:rsidRPr="00982674">
        <w:rPr>
          <w:rFonts w:ascii="Baskerville Old Face" w:hAnsi="Baskerville Old Face"/>
          <w:color w:val="000000" w:themeColor="text1"/>
          <w:sz w:val="36"/>
          <w:szCs w:val="36"/>
        </w:rPr>
        <w:t>Widgets</w:t>
      </w:r>
      <w:proofErr w:type="spellEnd"/>
    </w:p>
    <w:p w:rsidR="00CC276A" w:rsidRPr="00982674" w:rsidRDefault="006D3069" w:rsidP="00982674">
      <w:pPr>
        <w:rPr>
          <w:rFonts w:ascii="Baskerville Old Face" w:hAnsi="Baskerville Old Face"/>
          <w:color w:val="000000" w:themeColor="text1"/>
          <w:sz w:val="36"/>
          <w:szCs w:val="36"/>
        </w:rPr>
      </w:pPr>
      <w:r>
        <w:rPr>
          <w:rFonts w:ascii="Baskerville Old Face" w:hAnsi="Baskerville Old Face" w:cs="Arial"/>
          <w:noProof/>
          <w:color w:val="202124"/>
          <w:sz w:val="36"/>
          <w:szCs w:val="36"/>
          <w:lang w:eastAsia="es-ES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67" type="#_x0000_t68" style="position:absolute;margin-left:235.2pt;margin-top:17.6pt;width:21.75pt;height:42.75pt;z-index:251665920" fillcolor="#c4bc96 [2414]">
            <v:textbox style="layout-flow:vertical-ideographic"/>
          </v:shape>
        </w:pict>
      </w:r>
      <w:r>
        <w:rPr>
          <w:rFonts w:ascii="Baskerville Old Face" w:hAnsi="Baskerville Old Face" w:cs="Arial"/>
          <w:noProof/>
          <w:color w:val="202124"/>
          <w:sz w:val="36"/>
          <w:szCs w:val="36"/>
          <w:lang w:eastAsia="es-ES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66" type="#_x0000_t91" style="position:absolute;margin-left:20.7pt;margin-top:25.85pt;width:57.75pt;height:39.75pt;z-index:251664896" fillcolor="#c4bc96 [2414]"/>
        </w:pict>
      </w:r>
      <w:r>
        <w:rPr>
          <w:rFonts w:ascii="Baskerville Old Face" w:hAnsi="Baskerville Old Face" w:cs="Arial"/>
          <w:noProof/>
          <w:color w:val="202124"/>
          <w:sz w:val="36"/>
          <w:szCs w:val="36"/>
          <w:highlight w:val="darkGreen"/>
          <w:lang w:eastAsia="es-ES"/>
        </w:rPr>
        <w:pict>
          <v:shape id="_x0000_s1063" type="#_x0000_t68" style="position:absolute;margin-left:390.8pt;margin-top:4.85pt;width:24.4pt;height:49.5pt;z-index:251663872" fillcolor="#c4bc96 [2414]">
            <v:textbox style="layout-flow:vertical-ideographic"/>
          </v:shape>
        </w:pict>
      </w:r>
      <w:r w:rsidR="00CC276A" w:rsidRPr="007300F9">
        <w:rPr>
          <w:rFonts w:ascii="Baskerville Old Face" w:hAnsi="Baskerville Old Face"/>
          <w:color w:val="000000" w:themeColor="text1"/>
          <w:sz w:val="36"/>
          <w:szCs w:val="36"/>
          <w:highlight w:val="darkGreen"/>
        </w:rPr>
        <w:t>5</w:t>
      </w:r>
      <w:r w:rsidR="00CC276A">
        <w:rPr>
          <w:rFonts w:ascii="Baskerville Old Face" w:hAnsi="Baskerville Old Face"/>
          <w:color w:val="000000" w:themeColor="text1"/>
          <w:sz w:val="36"/>
          <w:szCs w:val="36"/>
        </w:rPr>
        <w:t>:</w:t>
      </w:r>
      <w:r w:rsidR="007300F9">
        <w:rPr>
          <w:rFonts w:ascii="Baskerville Old Face" w:hAnsi="Baskerville Old Face"/>
          <w:color w:val="000000" w:themeColor="text1"/>
          <w:sz w:val="36"/>
          <w:szCs w:val="36"/>
        </w:rPr>
        <w:t xml:space="preserve">                                      Fondo del escritorio</w:t>
      </w:r>
    </w:p>
    <w:p w:rsidR="00982674" w:rsidRDefault="00982674">
      <w:pPr>
        <w:rPr>
          <w:rFonts w:ascii="Baskerville Old Face" w:hAnsi="Baskerville Old Face"/>
          <w:color w:val="000000" w:themeColor="text1"/>
          <w:sz w:val="36"/>
          <w:szCs w:val="36"/>
        </w:rPr>
      </w:pPr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                   Iconos</w:t>
      </w:r>
    </w:p>
    <w:p w:rsidR="00CC276A" w:rsidRDefault="006D3069">
      <w:pPr>
        <w:rPr>
          <w:rFonts w:ascii="Baskerville Old Face" w:hAnsi="Baskerville Old Face"/>
          <w:color w:val="000000" w:themeColor="text1"/>
          <w:sz w:val="36"/>
          <w:szCs w:val="36"/>
        </w:rPr>
      </w:pPr>
      <w:r>
        <w:rPr>
          <w:rFonts w:ascii="Baskerville Old Face" w:hAnsi="Baskerville Old Face"/>
          <w:noProof/>
          <w:color w:val="000000" w:themeColor="text1"/>
          <w:sz w:val="36"/>
          <w:szCs w:val="36"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2" type="#_x0000_t67" style="position:absolute;margin-left:406.2pt;margin-top:236.15pt;width:19.5pt;height:120.55pt;z-index:251662848" fillcolor="#c4bc96 [2414]">
            <v:textbox style="layout-flow:vertical-ideographic"/>
          </v:shape>
        </w:pict>
      </w:r>
      <w:r>
        <w:rPr>
          <w:rFonts w:ascii="Baskerville Old Face" w:hAnsi="Baskerville Old Face"/>
          <w:noProof/>
          <w:color w:val="000000" w:themeColor="text1"/>
          <w:sz w:val="36"/>
          <w:szCs w:val="36"/>
          <w:lang w:eastAsia="es-ES"/>
        </w:rPr>
        <w:pict>
          <v:shape id="_x0000_s1061" type="#_x0000_t67" style="position:absolute;margin-left:332.7pt;margin-top:243.65pt;width:16.5pt;height:78pt;z-index:251661824" fillcolor="#c4bc96 [2414]">
            <v:textbox style="layout-flow:vertical-ideographic"/>
          </v:shape>
        </w:pict>
      </w:r>
      <w:r>
        <w:rPr>
          <w:rFonts w:ascii="Baskerville Old Face" w:hAnsi="Baskerville Old Face"/>
          <w:noProof/>
          <w:color w:val="000000" w:themeColor="text1"/>
          <w:sz w:val="36"/>
          <w:szCs w:val="36"/>
          <w:lang w:eastAsia="es-ES"/>
        </w:rPr>
        <w:pict>
          <v:shape id="_x0000_s1060" type="#_x0000_t67" style="position:absolute;margin-left:4.2pt;margin-top:243.65pt;width:16.5pt;height:45pt;z-index:251660800" fillcolor="#c4bc96 [2414]">
            <v:textbox style="layout-flow:vertical-ideographic"/>
          </v:shape>
        </w:pict>
      </w:r>
      <w:r w:rsidR="00CC276A">
        <w:rPr>
          <w:rFonts w:ascii="Baskerville Old Face" w:hAnsi="Baskerville Old Face"/>
          <w:noProof/>
          <w:color w:val="000000" w:themeColor="text1"/>
          <w:sz w:val="36"/>
          <w:szCs w:val="36"/>
          <w:lang w:val="es-AR" w:eastAsia="es-AR"/>
        </w:rPr>
        <w:drawing>
          <wp:inline distT="0" distB="0" distL="0" distR="0">
            <wp:extent cx="5448300" cy="3067050"/>
            <wp:effectExtent l="19050" t="0" r="0" b="0"/>
            <wp:docPr id="7" name="Imagen 6" descr="D:\Users\Secundaria\Downloads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ownload (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76A" w:rsidRDefault="006D3069">
      <w:pPr>
        <w:rPr>
          <w:rFonts w:ascii="Baskerville Old Face" w:hAnsi="Baskerville Old Face"/>
          <w:color w:val="000000" w:themeColor="text1"/>
          <w:sz w:val="36"/>
          <w:szCs w:val="36"/>
        </w:rPr>
      </w:pPr>
      <w:r>
        <w:rPr>
          <w:rFonts w:ascii="Baskerville Old Face" w:hAnsi="Baskerville Old Face"/>
          <w:noProof/>
          <w:color w:val="000000" w:themeColor="text1"/>
          <w:sz w:val="36"/>
          <w:szCs w:val="36"/>
          <w:lang w:eastAsia="es-ES"/>
        </w:rPr>
        <w:pict>
          <v:shape id="_x0000_s1059" type="#_x0000_t67" style="position:absolute;margin-left:91.95pt;margin-top:.3pt;width:29.25pt;height:40.5pt;z-index:251659776" fillcolor="#c4bc96 [2414]">
            <v:textbox style="layout-flow:vertical-ideographic"/>
          </v:shape>
        </w:pict>
      </w:r>
    </w:p>
    <w:p w:rsidR="00CC276A" w:rsidRDefault="00CC276A" w:rsidP="00CC276A">
      <w:pPr>
        <w:rPr>
          <w:rFonts w:ascii="Baskerville Old Face" w:hAnsi="Baskerville Old Face"/>
          <w:color w:val="000000" w:themeColor="text1"/>
          <w:sz w:val="36"/>
          <w:szCs w:val="36"/>
        </w:rPr>
      </w:pPr>
      <w:proofErr w:type="spellStart"/>
      <w:r>
        <w:rPr>
          <w:rFonts w:ascii="Baskerville Old Face" w:hAnsi="Baskerville Old Face"/>
          <w:color w:val="000000" w:themeColor="text1"/>
          <w:sz w:val="36"/>
          <w:szCs w:val="36"/>
        </w:rPr>
        <w:t>Boton</w:t>
      </w:r>
      <w:proofErr w:type="spellEnd"/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        barra de tareas                                                                                                                                                    </w:t>
      </w:r>
    </w:p>
    <w:p w:rsidR="00CC276A" w:rsidRDefault="00CC276A" w:rsidP="00CC276A">
      <w:pPr>
        <w:rPr>
          <w:rFonts w:ascii="Baskerville Old Face" w:hAnsi="Baskerville Old Face"/>
          <w:color w:val="000000" w:themeColor="text1"/>
          <w:sz w:val="36"/>
          <w:szCs w:val="36"/>
        </w:rPr>
      </w:pPr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De                              </w:t>
      </w:r>
      <w:r w:rsidR="00982674">
        <w:rPr>
          <w:rFonts w:ascii="Baskerville Old Face" w:hAnsi="Baskerville Old Face"/>
          <w:color w:val="000000" w:themeColor="text1"/>
          <w:sz w:val="36"/>
          <w:szCs w:val="36"/>
        </w:rPr>
        <w:t xml:space="preserve">                             área</w:t>
      </w:r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de             </w:t>
      </w:r>
    </w:p>
    <w:p w:rsidR="00CC276A" w:rsidRDefault="00CC276A" w:rsidP="00CC276A">
      <w:pPr>
        <w:rPr>
          <w:rFonts w:ascii="Baskerville Old Face" w:hAnsi="Baskerville Old Face"/>
          <w:color w:val="000000" w:themeColor="text1"/>
          <w:sz w:val="36"/>
          <w:szCs w:val="36"/>
        </w:rPr>
      </w:pPr>
      <w:proofErr w:type="gramStart"/>
      <w:r>
        <w:rPr>
          <w:rFonts w:ascii="Baskerville Old Face" w:hAnsi="Baskerville Old Face"/>
          <w:color w:val="000000" w:themeColor="text1"/>
          <w:sz w:val="36"/>
          <w:szCs w:val="36"/>
        </w:rPr>
        <w:t>inicio</w:t>
      </w:r>
      <w:proofErr w:type="gramEnd"/>
      <w:r w:rsidR="002F1914">
        <w:rPr>
          <w:rFonts w:ascii="Baskerville Old Face" w:hAnsi="Baskerville Old Face"/>
          <w:color w:val="000000" w:themeColor="text1"/>
          <w:sz w:val="36"/>
          <w:szCs w:val="36"/>
        </w:rPr>
        <w:t xml:space="preserve">              </w:t>
      </w:r>
      <w:proofErr w:type="spellStart"/>
      <w:r w:rsidR="002F1914">
        <w:rPr>
          <w:rFonts w:ascii="Baskerville Old Face" w:hAnsi="Baskerville Old Face"/>
          <w:color w:val="000000" w:themeColor="text1"/>
          <w:sz w:val="36"/>
          <w:szCs w:val="36"/>
        </w:rPr>
        <w:t>notificaciones</w:t>
      </w:r>
      <w:r>
        <w:rPr>
          <w:rFonts w:ascii="Baskerville Old Face" w:hAnsi="Baskerville Old Face"/>
          <w:color w:val="000000" w:themeColor="text1"/>
          <w:sz w:val="36"/>
          <w:szCs w:val="36"/>
        </w:rPr>
        <w:t>hora</w:t>
      </w:r>
      <w:proofErr w:type="spellEnd"/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y fecha</w:t>
      </w:r>
    </w:p>
    <w:p w:rsidR="00F220D8" w:rsidRDefault="00F220D8">
      <w:pPr>
        <w:rPr>
          <w:rFonts w:ascii="Baskerville Old Face" w:hAnsi="Baskerville Old Face"/>
          <w:color w:val="000000" w:themeColor="text1"/>
          <w:sz w:val="36"/>
          <w:szCs w:val="36"/>
        </w:rPr>
      </w:pPr>
    </w:p>
    <w:p w:rsidR="00CC276A" w:rsidRDefault="002F1914">
      <w:pPr>
        <w:rPr>
          <w:rFonts w:ascii="Baskerville Old Face" w:hAnsi="Baskerville Old Face"/>
          <w:color w:val="000000" w:themeColor="text1"/>
          <w:sz w:val="36"/>
          <w:szCs w:val="36"/>
        </w:rPr>
      </w:pPr>
      <w:r>
        <w:rPr>
          <w:rFonts w:ascii="Baskerville Old Face" w:hAnsi="Baskerville Old Face"/>
          <w:color w:val="000000" w:themeColor="text1"/>
          <w:sz w:val="36"/>
          <w:szCs w:val="36"/>
        </w:rPr>
        <w:lastRenderedPageBreak/>
        <w:t xml:space="preserve">2: </w:t>
      </w:r>
    </w:p>
    <w:p w:rsidR="002F1914" w:rsidRDefault="002F1914">
      <w:pPr>
        <w:rPr>
          <w:rFonts w:ascii="Baskerville Old Face" w:hAnsi="Baskerville Old Face"/>
          <w:color w:val="000000" w:themeColor="text1"/>
          <w:sz w:val="36"/>
          <w:szCs w:val="36"/>
        </w:rPr>
      </w:pPr>
      <w:proofErr w:type="gramStart"/>
      <w:r>
        <w:rPr>
          <w:rFonts w:ascii="Baskerville Old Face" w:hAnsi="Baskerville Old Face"/>
          <w:color w:val="000000" w:themeColor="text1"/>
          <w:sz w:val="36"/>
          <w:szCs w:val="36"/>
        </w:rPr>
        <w:t>1 :</w:t>
      </w:r>
      <w:proofErr w:type="gramEnd"/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Los archivos son conjuntos de datos, que almacenan casi toda la información de un computador. Los tipos de archivos </w:t>
      </w:r>
      <w:proofErr w:type="gramStart"/>
      <w:r>
        <w:rPr>
          <w:rFonts w:ascii="Baskerville Old Face" w:hAnsi="Baskerville Old Face"/>
          <w:color w:val="000000" w:themeColor="text1"/>
          <w:sz w:val="36"/>
          <w:szCs w:val="36"/>
        </w:rPr>
        <w:t>son :</w:t>
      </w:r>
      <w:proofErr w:type="gramEnd"/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archivos de </w:t>
      </w:r>
      <w:proofErr w:type="spellStart"/>
      <w:r>
        <w:rPr>
          <w:rFonts w:ascii="Baskerville Old Face" w:hAnsi="Baskerville Old Face"/>
          <w:color w:val="000000" w:themeColor="text1"/>
          <w:sz w:val="36"/>
          <w:szCs w:val="36"/>
        </w:rPr>
        <w:t>video,archivos</w:t>
      </w:r>
      <w:proofErr w:type="spellEnd"/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de animación , archivos de texto , archivos de imagen , archivos de </w:t>
      </w:r>
      <w:proofErr w:type="spellStart"/>
      <w:r>
        <w:rPr>
          <w:rFonts w:ascii="Baskerville Old Face" w:hAnsi="Baskerville Old Face"/>
          <w:color w:val="000000" w:themeColor="text1"/>
          <w:sz w:val="36"/>
          <w:szCs w:val="36"/>
        </w:rPr>
        <w:t>sonido,archivos</w:t>
      </w:r>
      <w:proofErr w:type="spellEnd"/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de salida , archivos de entrada,</w:t>
      </w:r>
    </w:p>
    <w:p w:rsidR="00F220D8" w:rsidRDefault="00F220D8">
      <w:pPr>
        <w:rPr>
          <w:rFonts w:ascii="Baskerville Old Face" w:hAnsi="Baskerville Old Face"/>
          <w:color w:val="000000" w:themeColor="text1"/>
          <w:sz w:val="36"/>
          <w:szCs w:val="36"/>
        </w:rPr>
      </w:pPr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2:Las </w:t>
      </w:r>
      <w:proofErr w:type="spellStart"/>
      <w:r>
        <w:rPr>
          <w:rFonts w:ascii="Baskerville Old Face" w:hAnsi="Baskerville Old Face"/>
          <w:color w:val="000000" w:themeColor="text1"/>
          <w:sz w:val="36"/>
          <w:szCs w:val="36"/>
        </w:rPr>
        <w:t>extenciones</w:t>
      </w:r>
      <w:proofErr w:type="spellEnd"/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Baskerville Old Face" w:hAnsi="Baskerville Old Face"/>
          <w:color w:val="000000" w:themeColor="text1"/>
          <w:sz w:val="36"/>
          <w:szCs w:val="36"/>
        </w:rPr>
        <w:t>mas</w:t>
      </w:r>
      <w:proofErr w:type="spellEnd"/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Baskerville Old Face" w:hAnsi="Baskerville Old Face"/>
          <w:color w:val="000000" w:themeColor="text1"/>
          <w:sz w:val="36"/>
          <w:szCs w:val="36"/>
        </w:rPr>
        <w:t>caracteristicas</w:t>
      </w:r>
      <w:proofErr w:type="spellEnd"/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son de video</w:t>
      </w:r>
      <w:r w:rsidR="00013806">
        <w:rPr>
          <w:rFonts w:ascii="Baskerville Old Face" w:hAnsi="Baskerville Old Face"/>
          <w:color w:val="000000" w:themeColor="text1"/>
          <w:sz w:val="36"/>
          <w:szCs w:val="36"/>
        </w:rPr>
        <w:t xml:space="preserve">(mp4,mov,wmv , </w:t>
      </w:r>
      <w:proofErr w:type="spellStart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etc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)</w:t>
      </w:r>
      <w:r>
        <w:rPr>
          <w:rFonts w:ascii="Baskerville Old Face" w:hAnsi="Baskerville Old Face"/>
          <w:color w:val="000000" w:themeColor="text1"/>
          <w:sz w:val="36"/>
          <w:szCs w:val="36"/>
        </w:rPr>
        <w:t>, imagen</w:t>
      </w:r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(</w:t>
      </w:r>
      <w:proofErr w:type="spellStart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bmp,gift,jpg,tif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 xml:space="preserve">, </w:t>
      </w:r>
      <w:proofErr w:type="spellStart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png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 xml:space="preserve">, </w:t>
      </w:r>
      <w:proofErr w:type="spellStart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etc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)</w:t>
      </w:r>
      <w:r>
        <w:rPr>
          <w:rFonts w:ascii="Baskerville Old Face" w:hAnsi="Baskerville Old Face"/>
          <w:color w:val="000000" w:themeColor="text1"/>
          <w:sz w:val="36"/>
          <w:szCs w:val="36"/>
        </w:rPr>
        <w:t>, de texto</w:t>
      </w:r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(</w:t>
      </w:r>
      <w:proofErr w:type="spellStart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txt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 xml:space="preserve">, </w:t>
      </w:r>
      <w:proofErr w:type="spellStart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doc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 xml:space="preserve"> ,</w:t>
      </w:r>
      <w:proofErr w:type="spellStart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dox,etc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)</w:t>
      </w:r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, de </w:t>
      </w:r>
      <w:proofErr w:type="spellStart"/>
      <w:r>
        <w:rPr>
          <w:rFonts w:ascii="Baskerville Old Face" w:hAnsi="Baskerville Old Face"/>
          <w:color w:val="000000" w:themeColor="text1"/>
          <w:sz w:val="36"/>
          <w:szCs w:val="36"/>
        </w:rPr>
        <w:t>ejecucion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(</w:t>
      </w:r>
      <w:proofErr w:type="spellStart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exe,bat,dll,sys,etc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)</w:t>
      </w:r>
      <w:r>
        <w:rPr>
          <w:rFonts w:ascii="Baskerville Old Face" w:hAnsi="Baskerville Old Face"/>
          <w:color w:val="000000" w:themeColor="text1"/>
          <w:sz w:val="36"/>
          <w:szCs w:val="36"/>
        </w:rPr>
        <w:t xml:space="preserve"> y de lectura</w:t>
      </w:r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(</w:t>
      </w:r>
      <w:proofErr w:type="spellStart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pdf,epub,adw,ibook,etc</w:t>
      </w:r>
      <w:proofErr w:type="spellEnd"/>
      <w:r w:rsidR="00013806">
        <w:rPr>
          <w:rFonts w:ascii="Baskerville Old Face" w:hAnsi="Baskerville Old Face"/>
          <w:color w:val="000000" w:themeColor="text1"/>
          <w:sz w:val="36"/>
          <w:szCs w:val="36"/>
        </w:rPr>
        <w:t>)</w:t>
      </w:r>
    </w:p>
    <w:p w:rsidR="00F220D8" w:rsidRPr="00F220D8" w:rsidRDefault="00F220D8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3:</w:t>
      </w:r>
      <w:r w:rsidRPr="00F220D8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F220D8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Una carpeta es un </w:t>
      </w:r>
      <w:r w:rsidRPr="00F220D8">
        <w:rPr>
          <w:rFonts w:ascii="Baskerville Old Face" w:hAnsi="Baskerville Old Face" w:cs="Arial"/>
          <w:bCs/>
          <w:color w:val="202124"/>
          <w:sz w:val="36"/>
          <w:szCs w:val="36"/>
          <w:shd w:val="clear" w:color="auto" w:fill="FFFFFF"/>
        </w:rPr>
        <w:t>contenedor digital donde se pueden agrupar archivos y otras carpetas, llamadas a su vez subcarpetas</w:t>
      </w:r>
      <w:r w:rsidRPr="00F220D8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.</w:t>
      </w:r>
    </w:p>
    <w:p w:rsidR="00F220D8" w:rsidRDefault="00F220D8">
      <w:pPr>
        <w:rPr>
          <w:rFonts w:ascii="Baskerville Old Face" w:hAnsi="Baskerville Old Face" w:cs="Arial"/>
          <w:color w:val="040C28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4:</w:t>
      </w:r>
      <w:r w:rsidRPr="00F220D8">
        <w:rPr>
          <w:rFonts w:ascii="Arial" w:hAnsi="Arial" w:cs="Arial"/>
          <w:color w:val="202124"/>
          <w:sz w:val="33"/>
          <w:szCs w:val="33"/>
          <w:shd w:val="clear" w:color="auto" w:fill="FFFFFF"/>
        </w:rPr>
        <w:t xml:space="preserve"> </w:t>
      </w:r>
      <w:r w:rsidRPr="00F220D8">
        <w:rPr>
          <w:rFonts w:ascii="Baskerville Old Face" w:hAnsi="Baskerville Old Face" w:cs="Arial"/>
          <w:color w:val="202124"/>
          <w:sz w:val="36"/>
          <w:szCs w:val="36"/>
          <w:shd w:val="clear" w:color="auto" w:fill="FFFFFF"/>
        </w:rPr>
        <w:t>El Office portapapeles </w:t>
      </w:r>
      <w:r w:rsidRPr="00F220D8">
        <w:rPr>
          <w:rFonts w:ascii="Baskerville Old Face" w:hAnsi="Baskerville Old Face" w:cs="Arial"/>
          <w:color w:val="040C28"/>
          <w:sz w:val="36"/>
          <w:szCs w:val="36"/>
        </w:rPr>
        <w:t>almacena texto y gráficos que copia o corta desde cualquier lugar y le permite pegar los elementos almacenados en cualquier otro archivo Office archiv</w:t>
      </w:r>
      <w:r>
        <w:rPr>
          <w:rFonts w:ascii="Baskerville Old Face" w:hAnsi="Baskerville Old Face" w:cs="Arial"/>
          <w:color w:val="040C28"/>
          <w:sz w:val="36"/>
          <w:szCs w:val="36"/>
        </w:rPr>
        <w:t>o.</w:t>
      </w:r>
    </w:p>
    <w:p w:rsidR="00013806" w:rsidRDefault="00013806">
      <w:pPr>
        <w:rPr>
          <w:rFonts w:ascii="Baskerville Old Face" w:hAnsi="Baskerville Old Face" w:cs="Arial"/>
          <w:color w:val="040C28"/>
          <w:sz w:val="36"/>
          <w:szCs w:val="36"/>
        </w:rPr>
      </w:pPr>
      <w:r>
        <w:rPr>
          <w:rFonts w:ascii="Baskerville Old Face" w:hAnsi="Baskerville Old Face" w:cs="Arial"/>
          <w:color w:val="040C28"/>
          <w:sz w:val="36"/>
          <w:szCs w:val="36"/>
        </w:rPr>
        <w:t>5:</w:t>
      </w:r>
    </w:p>
    <w:p w:rsidR="00013806" w:rsidRDefault="00013806">
      <w:pPr>
        <w:rPr>
          <w:rFonts w:ascii="Baskerville Old Face" w:hAnsi="Baskerville Old Face" w:cs="Arial"/>
          <w:color w:val="040C28"/>
          <w:sz w:val="36"/>
          <w:szCs w:val="36"/>
        </w:rPr>
      </w:pPr>
    </w:p>
    <w:p w:rsidR="00013806" w:rsidRDefault="0001380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013806" w:rsidRDefault="0001380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220D8" w:rsidRDefault="0001380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4600575" cy="2883459"/>
            <wp:effectExtent l="19050" t="0" r="9525" b="0"/>
            <wp:docPr id="1" name="Imagen 1" descr="Explorador de Windows -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ador de Windows - Puzzle Factory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88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806" w:rsidRDefault="006D306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Botones delante y atrás:</w:t>
      </w:r>
      <w:r w:rsidRPr="006D3069">
        <w:t xml:space="preserve"> </w:t>
      </w:r>
      <w:r w:rsidRPr="006D3069">
        <w:rPr>
          <w:rFonts w:ascii="Times New Roman" w:hAnsi="Times New Roman" w:cs="Times New Roman"/>
          <w:color w:val="000000" w:themeColor="text1"/>
          <w:sz w:val="36"/>
          <w:szCs w:val="36"/>
        </w:rPr>
        <w:t>Los botones Atrás y Adelante permiten navegar hacia atrás y hacia adelante. También podemos utilizar la tecla de borrar situada arriba de ENTRAR para ir atrás.</w:t>
      </w:r>
    </w:p>
    <w:p w:rsidR="006D3069" w:rsidRDefault="006D306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Barra de direcciones:</w:t>
      </w:r>
      <w:r w:rsidRPr="006D306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Barra de direcciones nos indica dónde estamos situados y qué otras carpetas están en el mismo nivel jerárquico.</w:t>
      </w:r>
    </w:p>
    <w:p w:rsidR="006D3069" w:rsidRDefault="006D306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Cuadro de búsqueda:</w:t>
      </w:r>
      <w:r w:rsidRPr="006D3069">
        <w:t xml:space="preserve"> </w:t>
      </w:r>
      <w:r w:rsidRPr="006D3069">
        <w:rPr>
          <w:rFonts w:ascii="Times New Roman" w:hAnsi="Times New Roman" w:cs="Times New Roman"/>
          <w:color w:val="000000" w:themeColor="text1"/>
          <w:sz w:val="36"/>
          <w:szCs w:val="36"/>
        </w:rPr>
        <w:t>Cuadro de búsqueda inicia la búsqueda de forma automática al escribir la primera letra, sin necesidad de pulsar en ningún botón. Busca en la carpeta en que estamos situados y en todas sus subcarpetas, si es que las tiene.</w:t>
      </w:r>
    </w:p>
    <w:p w:rsidR="006D3069" w:rsidRDefault="006D306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Barra de herramientas:</w:t>
      </w:r>
      <w:r w:rsidRPr="006D3069">
        <w:t xml:space="preserve"> </w:t>
      </w:r>
      <w:r w:rsidRPr="006D3069">
        <w:rPr>
          <w:rFonts w:ascii="Times New Roman" w:hAnsi="Times New Roman" w:cs="Times New Roman"/>
          <w:color w:val="000000" w:themeColor="text1"/>
          <w:sz w:val="36"/>
          <w:szCs w:val="36"/>
        </w:rPr>
        <w:t>Barra de Herramientas contiene botones para las operaciones más utilizadas, de esta forma nos agiliza el trabajo ya que tenemos a mano lo más necesario. Esta barra se adapta al tipo de archivos que hay en la pantalla, es decir, los botones de la barra son diferentes según donde estemos.</w:t>
      </w:r>
    </w:p>
    <w:p w:rsidR="006D3069" w:rsidRDefault="006D306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Panel de navegación:</w:t>
      </w:r>
      <w:r w:rsidRPr="006D3069">
        <w:t xml:space="preserve"> </w:t>
      </w:r>
      <w:r w:rsidRPr="006D3069">
        <w:rPr>
          <w:rFonts w:ascii="Times New Roman" w:hAnsi="Times New Roman" w:cs="Times New Roman"/>
          <w:color w:val="000000" w:themeColor="text1"/>
          <w:sz w:val="36"/>
          <w:szCs w:val="36"/>
        </w:rPr>
        <w:t>Panel de Navegación nos muestra la jerarquía de directorios según donde nos encontremos, nos permite cambiarnos de directorio de forma rápida y movernos en cada directorio sin tener que salir de la ventana.</w:t>
      </w:r>
    </w:p>
    <w:p w:rsidR="006D3069" w:rsidRDefault="006D306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Lista de archivos:</w:t>
      </w:r>
      <w:r w:rsidRPr="006D3069">
        <w:t xml:space="preserve"> </w:t>
      </w:r>
      <w:r w:rsidRPr="006D3069">
        <w:rPr>
          <w:rFonts w:ascii="Times New Roman" w:hAnsi="Times New Roman" w:cs="Times New Roman"/>
          <w:color w:val="000000" w:themeColor="text1"/>
          <w:sz w:val="36"/>
          <w:szCs w:val="36"/>
        </w:rPr>
        <w:t>Lista de archivos son aquellos que se encuentren dentro del directorio o ventana donde nos encontremos.</w:t>
      </w:r>
    </w:p>
    <w:p w:rsidR="006D3069" w:rsidRDefault="006D306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Panel de detalles:</w:t>
      </w:r>
      <w:r w:rsidRPr="006D3069">
        <w:t xml:space="preserve"> </w:t>
      </w:r>
      <w:r w:rsidRPr="006D3069">
        <w:rPr>
          <w:rFonts w:ascii="Times New Roman" w:hAnsi="Times New Roman" w:cs="Times New Roman"/>
          <w:color w:val="000000" w:themeColor="text1"/>
          <w:sz w:val="36"/>
          <w:szCs w:val="36"/>
        </w:rPr>
        <w:t>Panel de detalles nos muestra información general ya sea del directorio o de un archivo seleccionado.</w:t>
      </w:r>
      <w:bookmarkStart w:id="0" w:name="_GoBack"/>
      <w:bookmarkEnd w:id="0"/>
    </w:p>
    <w:p w:rsidR="006D3069" w:rsidRPr="00F220D8" w:rsidRDefault="006D306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6D3069" w:rsidRPr="00F220D8" w:rsidSect="00305E2D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5E2D"/>
    <w:rsid w:val="00013806"/>
    <w:rsid w:val="00052B35"/>
    <w:rsid w:val="002A7979"/>
    <w:rsid w:val="002F1914"/>
    <w:rsid w:val="002F7C96"/>
    <w:rsid w:val="00305E2D"/>
    <w:rsid w:val="003C0443"/>
    <w:rsid w:val="005C667E"/>
    <w:rsid w:val="006D1728"/>
    <w:rsid w:val="006D2587"/>
    <w:rsid w:val="006D3069"/>
    <w:rsid w:val="007300F9"/>
    <w:rsid w:val="008A3495"/>
    <w:rsid w:val="008D0E88"/>
    <w:rsid w:val="00982674"/>
    <w:rsid w:val="00C4196E"/>
    <w:rsid w:val="00CC276A"/>
    <w:rsid w:val="00F2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fillcolor="none [2414]" strokecolor="none [16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E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305E2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5E2D"/>
    <w:rPr>
      <w:rFonts w:eastAsiaTheme="minorEastAsia"/>
    </w:rPr>
  </w:style>
  <w:style w:type="table" w:styleId="Cuadrculaclara-nfasis3">
    <w:name w:val="Light Grid Accent 3"/>
    <w:basedOn w:val="Tablanormal"/>
    <w:uiPriority w:val="62"/>
    <w:rsid w:val="00305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Alumna:Maria Victoria Quiroga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B358A6-CAAC-4EB7-A24E-D203B43E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Práctico2</vt:lpstr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Práctico2</dc:title>
  <dc:subject>Laboratorio de informática</dc:subject>
  <dc:creator>Colegio Del Prado</dc:creator>
  <cp:lastModifiedBy>Secundaria</cp:lastModifiedBy>
  <cp:revision>14</cp:revision>
  <dcterms:created xsi:type="dcterms:W3CDTF">2023-03-23T18:42:00Z</dcterms:created>
  <dcterms:modified xsi:type="dcterms:W3CDTF">2023-03-30T18:43:00Z</dcterms:modified>
</cp:coreProperties>
</file>