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DC" w:rsidRDefault="00E743DC"/>
    <w:p w:rsidR="00E743DC" w:rsidRPr="00E743DC" w:rsidRDefault="00601C33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7.5pt;height:177.75pt" fillcolor="#369" stroked="f">
            <v:shadow on="t" color="#b2b2b2" opacity="52429f" offset="3pt"/>
            <v:textpath style="font-family:&quot;Times New Roman&quot;;v-text-kern:t" trim="t" fitpath="t" string="PRACTICO  N º 2"/>
          </v:shape>
        </w:pict>
      </w:r>
    </w:p>
    <w:p w:rsidR="00E743DC" w:rsidRDefault="00E743DC">
      <w:pPr>
        <w:rPr>
          <w:color w:val="E36C0A" w:themeColor="accent6" w:themeShade="BF"/>
          <w:sz w:val="52"/>
          <w:szCs w:val="52"/>
        </w:rPr>
      </w:pPr>
      <w:r>
        <w:rPr>
          <w:color w:val="E36C0A" w:themeColor="accent6" w:themeShade="BF"/>
          <w:sz w:val="52"/>
          <w:szCs w:val="52"/>
        </w:rPr>
        <w:t xml:space="preserve">Colegio del Prado </w:t>
      </w:r>
      <w:r>
        <w:rPr>
          <w:noProof/>
          <w:lang w:eastAsia="es-ES"/>
        </w:rPr>
        <w:drawing>
          <wp:inline distT="0" distB="0" distL="0" distR="0">
            <wp:extent cx="1238250" cy="1238250"/>
            <wp:effectExtent l="19050" t="0" r="0" b="0"/>
            <wp:docPr id="34" name="Imagen 34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3DC" w:rsidRDefault="00E743DC">
      <w:pPr>
        <w:rPr>
          <w:color w:val="943634" w:themeColor="accent2" w:themeShade="BF"/>
          <w:sz w:val="36"/>
          <w:szCs w:val="36"/>
        </w:rPr>
      </w:pPr>
      <w:r>
        <w:rPr>
          <w:color w:val="943634" w:themeColor="accent2" w:themeShade="BF"/>
          <w:sz w:val="36"/>
          <w:szCs w:val="36"/>
        </w:rPr>
        <w:t xml:space="preserve">Alumna:  </w:t>
      </w:r>
      <w:r>
        <w:rPr>
          <w:color w:val="000000" w:themeColor="text1"/>
          <w:sz w:val="36"/>
          <w:szCs w:val="36"/>
        </w:rPr>
        <w:t>Martina Canosa Luz</w:t>
      </w:r>
      <w:r>
        <w:rPr>
          <w:color w:val="943634" w:themeColor="accent2" w:themeShade="BF"/>
          <w:sz w:val="36"/>
          <w:szCs w:val="36"/>
        </w:rPr>
        <w:t xml:space="preserve"> “1 A “ Mineria </w:t>
      </w:r>
    </w:p>
    <w:p w:rsidR="00E743DC" w:rsidRDefault="00E743DC">
      <w:pPr>
        <w:rPr>
          <w:color w:val="000000" w:themeColor="text1"/>
          <w:sz w:val="36"/>
          <w:szCs w:val="36"/>
        </w:rPr>
      </w:pPr>
      <w:r>
        <w:rPr>
          <w:color w:val="943634" w:themeColor="accent2" w:themeShade="BF"/>
          <w:sz w:val="36"/>
          <w:szCs w:val="36"/>
        </w:rPr>
        <w:t>Profe:</w:t>
      </w:r>
      <w:r>
        <w:rPr>
          <w:color w:val="000000" w:themeColor="text1"/>
          <w:sz w:val="36"/>
          <w:szCs w:val="36"/>
        </w:rPr>
        <w:t xml:space="preserve"> Andrea Gomez </w:t>
      </w:r>
    </w:p>
    <w:p w:rsidR="00E743DC" w:rsidRDefault="00E743DC">
      <w:pPr>
        <w:rPr>
          <w:color w:val="000000" w:themeColor="text1"/>
          <w:sz w:val="36"/>
          <w:szCs w:val="36"/>
        </w:rPr>
      </w:pPr>
    </w:p>
    <w:p w:rsidR="003E6F6B" w:rsidRPr="003E6F6B" w:rsidRDefault="003E6F6B">
      <w:pPr>
        <w:rPr>
          <w:color w:val="000000" w:themeColor="text1"/>
          <w:sz w:val="36"/>
          <w:szCs w:val="36"/>
        </w:rPr>
      </w:pPr>
    </w:p>
    <w:p w:rsidR="003E6F6B" w:rsidRDefault="003E6F6B">
      <w:pPr>
        <w:rPr>
          <w:color w:val="000000" w:themeColor="text1"/>
          <w:sz w:val="28"/>
          <w:szCs w:val="28"/>
        </w:rPr>
      </w:pPr>
    </w:p>
    <w:p w:rsidR="003E6F6B" w:rsidRDefault="00601C33">
      <w:pPr>
        <w:rPr>
          <w:color w:val="000000" w:themeColor="text1"/>
          <w:sz w:val="28"/>
          <w:szCs w:val="28"/>
        </w:rPr>
      </w:pPr>
      <w:r w:rsidRPr="00601C33">
        <w:rPr>
          <w:color w:val="000000" w:themeColor="text1"/>
          <w:sz w:val="28"/>
          <w:szCs w:val="28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6" type="#_x0000_t154" style="width:447.75pt;height:143.2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LABORATORIO DE INFORMATICA "/>
          </v:shape>
        </w:pict>
      </w:r>
    </w:p>
    <w:p w:rsidR="003E6F6B" w:rsidRDefault="003E6F6B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es-ES"/>
        </w:rPr>
        <w:lastRenderedPageBreak/>
        <w:drawing>
          <wp:inline distT="0" distB="0" distL="0" distR="0">
            <wp:extent cx="5761266" cy="7381875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169" cy="7384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F6B" w:rsidRDefault="003E6F6B">
      <w:pPr>
        <w:rPr>
          <w:color w:val="000000" w:themeColor="text1"/>
          <w:sz w:val="28"/>
          <w:szCs w:val="28"/>
        </w:rPr>
      </w:pPr>
    </w:p>
    <w:p w:rsidR="003E6F6B" w:rsidRDefault="003E6F6B">
      <w:pPr>
        <w:rPr>
          <w:color w:val="000000" w:themeColor="text1"/>
          <w:sz w:val="28"/>
          <w:szCs w:val="28"/>
        </w:rPr>
      </w:pPr>
    </w:p>
    <w:p w:rsidR="003E6F6B" w:rsidRDefault="003E6F6B">
      <w:pPr>
        <w:rPr>
          <w:color w:val="000000" w:themeColor="text1"/>
          <w:sz w:val="28"/>
          <w:szCs w:val="28"/>
        </w:rPr>
      </w:pPr>
    </w:p>
    <w:p w:rsidR="003E6F6B" w:rsidRDefault="003E6F6B">
      <w:pPr>
        <w:rPr>
          <w:color w:val="000000" w:themeColor="text1"/>
          <w:sz w:val="28"/>
          <w:szCs w:val="28"/>
        </w:rPr>
      </w:pPr>
    </w:p>
    <w:p w:rsidR="003E6F6B" w:rsidRDefault="003E6F6B">
      <w:pPr>
        <w:rPr>
          <w:color w:val="000000" w:themeColor="text1"/>
          <w:sz w:val="28"/>
          <w:szCs w:val="28"/>
        </w:rPr>
      </w:pPr>
    </w:p>
    <w:p w:rsidR="003E6F6B" w:rsidRDefault="00601C33">
      <w:pPr>
        <w:rPr>
          <w:color w:val="000000" w:themeColor="text1"/>
          <w:sz w:val="28"/>
          <w:szCs w:val="28"/>
        </w:rPr>
      </w:pPr>
      <w:r w:rsidRPr="00601C33">
        <w:rPr>
          <w:color w:val="000000" w:themeColor="text1"/>
          <w:sz w:val="28"/>
          <w:szCs w:val="28"/>
        </w:rPr>
        <w:pict>
          <v:shape id="_x0000_i1027" type="#_x0000_t136" style="width:406.5pt;height:76.5pt" fillcolor="#b2b2b2" strokecolor="#33c" strokeweight="1pt">
            <v:fill opacity=".5"/>
            <v:shadow on="t" color="#99f" offset="3pt"/>
            <v:textpath style="font-family:&quot;Arial Black&quot;;v-text-kern:t" trim="t" fitpath="t" string="Respuestas "/>
          </v:shape>
        </w:pict>
      </w:r>
    </w:p>
    <w:p w:rsidR="003E6F6B" w:rsidRDefault="003E6F6B">
      <w:pPr>
        <w:rPr>
          <w:color w:val="000000" w:themeColor="text1"/>
          <w:sz w:val="28"/>
          <w:szCs w:val="28"/>
        </w:rPr>
      </w:pPr>
    </w:p>
    <w:p w:rsidR="003E6F6B" w:rsidRPr="003E6F6B" w:rsidRDefault="003E6F6B" w:rsidP="003E6F6B">
      <w:pPr>
        <w:pStyle w:val="Prrafodelista"/>
        <w:numPr>
          <w:ilvl w:val="0"/>
          <w:numId w:val="1"/>
        </w:numPr>
        <w:rPr>
          <w:color w:val="76923C" w:themeColor="accent3" w:themeShade="BF"/>
          <w:sz w:val="44"/>
          <w:szCs w:val="44"/>
        </w:rPr>
      </w:pPr>
      <w:r>
        <w:rPr>
          <w:color w:val="76923C" w:themeColor="accent3" w:themeShade="BF"/>
          <w:sz w:val="44"/>
          <w:szCs w:val="44"/>
        </w:rPr>
        <w:t>E</w:t>
      </w:r>
      <w:r>
        <w:rPr>
          <w:color w:val="76923C" w:themeColor="accent3" w:themeShade="BF"/>
          <w:sz w:val="28"/>
          <w:szCs w:val="28"/>
        </w:rPr>
        <w:t xml:space="preserve">l </w:t>
      </w:r>
      <w:r>
        <w:rPr>
          <w:color w:val="000000" w:themeColor="text1"/>
          <w:sz w:val="28"/>
          <w:szCs w:val="28"/>
        </w:rPr>
        <w:t xml:space="preserve"> entorno es la aplicación del mecanismo de la aplicación para funcionar componentes con el agente que los despliega.</w:t>
      </w:r>
    </w:p>
    <w:p w:rsidR="003E6F6B" w:rsidRDefault="003E6F6B" w:rsidP="003E6F6B">
      <w:pPr>
        <w:ind w:left="360"/>
        <w:rPr>
          <w:color w:val="76923C" w:themeColor="accent3" w:themeShade="BF"/>
          <w:sz w:val="44"/>
          <w:szCs w:val="44"/>
        </w:rPr>
      </w:pPr>
      <w:r>
        <w:rPr>
          <w:noProof/>
          <w:color w:val="76923C" w:themeColor="accent3" w:themeShade="BF"/>
          <w:sz w:val="44"/>
          <w:szCs w:val="44"/>
          <w:lang w:eastAsia="es-ES"/>
        </w:rPr>
        <w:drawing>
          <wp:inline distT="0" distB="0" distL="0" distR="0">
            <wp:extent cx="2219325" cy="902225"/>
            <wp:effectExtent l="19050" t="0" r="0" b="0"/>
            <wp:docPr id="15" name="Imagen 15" descr="D:\Users\Secundaria\Downloads\entornos-de-desarroll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Secundaria\Downloads\entornos-de-desarrollo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131" cy="903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F6B" w:rsidRPr="0078597D" w:rsidRDefault="003E6F6B" w:rsidP="003E6F6B">
      <w:pPr>
        <w:pStyle w:val="Prrafodelista"/>
        <w:numPr>
          <w:ilvl w:val="0"/>
          <w:numId w:val="1"/>
        </w:numPr>
        <w:rPr>
          <w:color w:val="76923C" w:themeColor="accent3" w:themeShade="BF"/>
          <w:sz w:val="44"/>
          <w:szCs w:val="44"/>
        </w:rPr>
      </w:pPr>
      <w:r>
        <w:rPr>
          <w:color w:val="76923C" w:themeColor="accent3" w:themeShade="BF"/>
          <w:sz w:val="44"/>
          <w:szCs w:val="44"/>
        </w:rPr>
        <w:t>L</w:t>
      </w:r>
      <w:r>
        <w:rPr>
          <w:color w:val="76923C" w:themeColor="accent3" w:themeShade="BF"/>
          <w:sz w:val="32"/>
          <w:szCs w:val="32"/>
        </w:rPr>
        <w:t xml:space="preserve">os </w:t>
      </w:r>
      <w:r>
        <w:rPr>
          <w:color w:val="0D0D0D" w:themeColor="text1" w:themeTint="F2"/>
          <w:sz w:val="32"/>
          <w:szCs w:val="32"/>
        </w:rPr>
        <w:t>elementos del entorno son :</w:t>
      </w:r>
    </w:p>
    <w:p w:rsidR="0078597D" w:rsidRDefault="0078597D" w:rsidP="0078597D">
      <w:pPr>
        <w:pStyle w:val="Prrafodelista"/>
        <w:rPr>
          <w:color w:val="0D0D0D" w:themeColor="text1" w:themeTint="F2"/>
          <w:sz w:val="32"/>
          <w:szCs w:val="32"/>
        </w:rPr>
      </w:pPr>
      <w:r w:rsidRPr="007C1A63">
        <w:rPr>
          <w:color w:val="0D0D0D" w:themeColor="text1" w:themeTint="F2"/>
          <w:sz w:val="32"/>
          <w:szCs w:val="32"/>
          <w:highlight w:val="green"/>
        </w:rPr>
        <w:t>Menus</w:t>
      </w:r>
      <w:r>
        <w:rPr>
          <w:color w:val="0D0D0D" w:themeColor="text1" w:themeTint="F2"/>
          <w:sz w:val="32"/>
          <w:szCs w:val="32"/>
        </w:rPr>
        <w:t xml:space="preserve">:                                </w:t>
      </w:r>
      <w:r w:rsidRPr="007C1A63">
        <w:rPr>
          <w:color w:val="0D0D0D" w:themeColor="text1" w:themeTint="F2"/>
          <w:sz w:val="32"/>
          <w:szCs w:val="32"/>
          <w:highlight w:val="green"/>
        </w:rPr>
        <w:t>Ventanas</w:t>
      </w:r>
      <w:r>
        <w:rPr>
          <w:color w:val="0D0D0D" w:themeColor="text1" w:themeTint="F2"/>
          <w:sz w:val="32"/>
          <w:szCs w:val="32"/>
        </w:rPr>
        <w:t xml:space="preserve"> </w:t>
      </w:r>
    </w:p>
    <w:p w:rsidR="0078597D" w:rsidRDefault="0078597D" w:rsidP="0078597D">
      <w:pPr>
        <w:pStyle w:val="Prrafodelista"/>
        <w:rPr>
          <w:color w:val="0D0D0D" w:themeColor="text1" w:themeTint="F2"/>
          <w:sz w:val="32"/>
          <w:szCs w:val="32"/>
        </w:rPr>
      </w:pPr>
      <w:r>
        <w:rPr>
          <w:noProof/>
          <w:color w:val="0D0D0D" w:themeColor="text1" w:themeTint="F2"/>
          <w:sz w:val="32"/>
          <w:szCs w:val="32"/>
          <w:lang w:eastAsia="es-ES"/>
        </w:rPr>
        <w:drawing>
          <wp:inline distT="0" distB="0" distL="0" distR="0">
            <wp:extent cx="1294107" cy="676275"/>
            <wp:effectExtent l="19050" t="0" r="1293" b="0"/>
            <wp:docPr id="16" name="Imagen 16" descr="D:\Users\Secundaria\Download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Secundaria\Downloads\descarg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045" cy="67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D0D0D" w:themeColor="text1" w:themeTint="F2"/>
          <w:sz w:val="32"/>
          <w:szCs w:val="32"/>
        </w:rPr>
        <w:t xml:space="preserve">             </w:t>
      </w:r>
      <w:r>
        <w:rPr>
          <w:noProof/>
          <w:color w:val="0D0D0D" w:themeColor="text1" w:themeTint="F2"/>
          <w:sz w:val="32"/>
          <w:szCs w:val="32"/>
          <w:lang w:eastAsia="es-ES"/>
        </w:rPr>
        <w:drawing>
          <wp:inline distT="0" distB="0" distL="0" distR="0">
            <wp:extent cx="1600200" cy="896112"/>
            <wp:effectExtent l="19050" t="0" r="0" b="0"/>
            <wp:docPr id="17" name="Imagen 17" descr="D:\Users\Secundaria\Downloads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Secundaria\Downloads\descarga 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730" cy="90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97D" w:rsidRPr="0078597D" w:rsidRDefault="0078597D" w:rsidP="0078597D">
      <w:pPr>
        <w:pStyle w:val="Prrafodelista"/>
        <w:rPr>
          <w:color w:val="0D0D0D" w:themeColor="text1" w:themeTint="F2"/>
          <w:sz w:val="32"/>
          <w:szCs w:val="32"/>
        </w:rPr>
      </w:pPr>
    </w:p>
    <w:p w:rsidR="0078597D" w:rsidRDefault="0078597D" w:rsidP="0078597D">
      <w:pPr>
        <w:pStyle w:val="Prrafodelista"/>
        <w:rPr>
          <w:color w:val="0D0D0D" w:themeColor="text1" w:themeTint="F2"/>
          <w:sz w:val="32"/>
          <w:szCs w:val="32"/>
        </w:rPr>
      </w:pPr>
      <w:r w:rsidRPr="007C1A63">
        <w:rPr>
          <w:color w:val="0D0D0D" w:themeColor="text1" w:themeTint="F2"/>
          <w:sz w:val="32"/>
          <w:szCs w:val="32"/>
          <w:highlight w:val="green"/>
        </w:rPr>
        <w:t>Areas de trabajo:</w:t>
      </w:r>
      <w:r>
        <w:rPr>
          <w:color w:val="0D0D0D" w:themeColor="text1" w:themeTint="F2"/>
          <w:sz w:val="32"/>
          <w:szCs w:val="32"/>
        </w:rPr>
        <w:t xml:space="preserve">                  </w:t>
      </w:r>
      <w:r w:rsidRPr="007C1A63">
        <w:rPr>
          <w:color w:val="0D0D0D" w:themeColor="text1" w:themeTint="F2"/>
          <w:sz w:val="32"/>
          <w:szCs w:val="32"/>
          <w:highlight w:val="green"/>
        </w:rPr>
        <w:t>Gestor de archivos nautiluz</w:t>
      </w:r>
      <w:r>
        <w:rPr>
          <w:color w:val="0D0D0D" w:themeColor="text1" w:themeTint="F2"/>
          <w:sz w:val="32"/>
          <w:szCs w:val="32"/>
        </w:rPr>
        <w:t>:</w:t>
      </w:r>
    </w:p>
    <w:p w:rsidR="0078597D" w:rsidRPr="0078597D" w:rsidRDefault="0078597D" w:rsidP="0078597D">
      <w:pPr>
        <w:pStyle w:val="Prrafodelista"/>
        <w:rPr>
          <w:color w:val="0D0D0D" w:themeColor="text1" w:themeTint="F2"/>
          <w:sz w:val="32"/>
          <w:szCs w:val="32"/>
        </w:rPr>
      </w:pPr>
      <w:r>
        <w:rPr>
          <w:noProof/>
          <w:color w:val="0D0D0D" w:themeColor="text1" w:themeTint="F2"/>
          <w:sz w:val="32"/>
          <w:szCs w:val="32"/>
          <w:lang w:eastAsia="es-ES"/>
        </w:rPr>
        <w:drawing>
          <wp:inline distT="0" distB="0" distL="0" distR="0">
            <wp:extent cx="1294130" cy="1311540"/>
            <wp:effectExtent l="19050" t="0" r="1270" b="0"/>
            <wp:docPr id="1" name="Imagen 19" descr="D:\Users\Secundaria\Downloads\descarg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Secundaria\Downloads\descarga (3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31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D0D0D" w:themeColor="text1" w:themeTint="F2"/>
          <w:sz w:val="32"/>
          <w:szCs w:val="32"/>
        </w:rPr>
        <w:t xml:space="preserve">                      </w:t>
      </w:r>
      <w:r w:rsidR="00601C3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Gestor de archivos Nautilus (Escritorio GNOME 2.2 para Linux: Guía del  usuario)" style="width:24pt;height:24pt"/>
        </w:pict>
      </w:r>
      <w:r>
        <w:rPr>
          <w:noProof/>
          <w:lang w:eastAsia="es-ES"/>
        </w:rPr>
        <w:drawing>
          <wp:inline distT="0" distB="0" distL="0" distR="0">
            <wp:extent cx="2095500" cy="1028700"/>
            <wp:effectExtent l="19050" t="0" r="0" b="0"/>
            <wp:docPr id="22" name="Imagen 22" descr="D:\Users\Secundaria\Downloads\descarg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Users\Secundaria\Downloads\descarga (4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318" cy="1029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97D" w:rsidRDefault="0078597D" w:rsidP="0078597D">
      <w:pPr>
        <w:pStyle w:val="Prrafodelista"/>
        <w:rPr>
          <w:color w:val="0D0D0D" w:themeColor="text1" w:themeTint="F2"/>
          <w:sz w:val="32"/>
          <w:szCs w:val="32"/>
        </w:rPr>
      </w:pPr>
      <w:r w:rsidRPr="007C1A63">
        <w:rPr>
          <w:color w:val="0D0D0D" w:themeColor="text1" w:themeTint="F2"/>
          <w:sz w:val="32"/>
          <w:szCs w:val="32"/>
          <w:highlight w:val="green"/>
        </w:rPr>
        <w:t>Fondo del escritorio:</w:t>
      </w:r>
    </w:p>
    <w:p w:rsidR="0078597D" w:rsidRPr="0078597D" w:rsidRDefault="0078597D" w:rsidP="0078597D">
      <w:pPr>
        <w:rPr>
          <w:noProof/>
          <w:color w:val="0D0D0D" w:themeColor="text1" w:themeTint="F2"/>
          <w:sz w:val="32"/>
          <w:szCs w:val="32"/>
          <w:lang w:eastAsia="es-ES"/>
        </w:rPr>
      </w:pPr>
    </w:p>
    <w:p w:rsidR="0078597D" w:rsidRPr="0078597D" w:rsidRDefault="0078597D" w:rsidP="0078597D">
      <w:pPr>
        <w:pStyle w:val="Prrafodelista"/>
        <w:rPr>
          <w:color w:val="0D0D0D" w:themeColor="text1" w:themeTint="F2"/>
          <w:sz w:val="32"/>
          <w:szCs w:val="32"/>
        </w:rPr>
      </w:pPr>
      <w:r>
        <w:rPr>
          <w:noProof/>
          <w:color w:val="0D0D0D" w:themeColor="text1" w:themeTint="F2"/>
          <w:sz w:val="32"/>
          <w:szCs w:val="32"/>
          <w:lang w:eastAsia="es-ES"/>
        </w:rPr>
        <w:drawing>
          <wp:inline distT="0" distB="0" distL="0" distR="0">
            <wp:extent cx="1294130" cy="724713"/>
            <wp:effectExtent l="19050" t="0" r="1270" b="0"/>
            <wp:docPr id="6" name="Imagen 25" descr="D:\Users\Secundaria\Downloads\descarg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Users\Secundaria\Downloads\descarga (5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699" cy="725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97D" w:rsidRPr="007C1A63" w:rsidRDefault="0078597D" w:rsidP="007C1A63">
      <w:pPr>
        <w:pStyle w:val="Prrafodelista"/>
        <w:rPr>
          <w:color w:val="0D0D0D" w:themeColor="text1" w:themeTint="F2"/>
          <w:sz w:val="32"/>
          <w:szCs w:val="32"/>
        </w:rPr>
      </w:pPr>
      <w:r w:rsidRPr="007C1A63">
        <w:rPr>
          <w:color w:val="0D0D0D" w:themeColor="text1" w:themeTint="F2"/>
          <w:sz w:val="32"/>
          <w:szCs w:val="32"/>
          <w:highlight w:val="green"/>
        </w:rPr>
        <w:lastRenderedPageBreak/>
        <w:t>Ubicación empezar aquí:</w:t>
      </w:r>
    </w:p>
    <w:p w:rsidR="007C1A63" w:rsidRPr="007C1A63" w:rsidRDefault="0078597D" w:rsidP="007C1A63">
      <w:pPr>
        <w:pStyle w:val="Prrafodelista"/>
        <w:rPr>
          <w:color w:val="0D0D0D" w:themeColor="text1" w:themeTint="F2"/>
          <w:sz w:val="32"/>
          <w:szCs w:val="32"/>
        </w:rPr>
      </w:pPr>
      <w:r>
        <w:rPr>
          <w:noProof/>
          <w:color w:val="0D0D0D" w:themeColor="text1" w:themeTint="F2"/>
          <w:sz w:val="32"/>
          <w:szCs w:val="32"/>
          <w:lang w:eastAsia="es-ES"/>
        </w:rPr>
        <w:drawing>
          <wp:inline distT="0" distB="0" distL="0" distR="0">
            <wp:extent cx="1294130" cy="1013905"/>
            <wp:effectExtent l="19050" t="0" r="1270" b="0"/>
            <wp:docPr id="26" name="Imagen 26" descr="D:\Users\Secundaria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Users\Secundaria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057" cy="1016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A63" w:rsidRPr="0078597D" w:rsidRDefault="007C1A63" w:rsidP="0078597D">
      <w:pPr>
        <w:pStyle w:val="Prrafodelista"/>
        <w:rPr>
          <w:color w:val="0D0D0D" w:themeColor="text1" w:themeTint="F2"/>
          <w:sz w:val="32"/>
          <w:szCs w:val="32"/>
        </w:rPr>
      </w:pPr>
      <w:r w:rsidRPr="007C1A63">
        <w:rPr>
          <w:color w:val="0D0D0D" w:themeColor="text1" w:themeTint="F2"/>
          <w:sz w:val="32"/>
          <w:szCs w:val="32"/>
          <w:highlight w:val="green"/>
        </w:rPr>
        <w:t>Preferencias</w:t>
      </w:r>
    </w:p>
    <w:p w:rsidR="003E6F6B" w:rsidRDefault="007C1A63" w:rsidP="003E6F6B">
      <w:pPr>
        <w:pStyle w:val="Prrafodelista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es-ES"/>
        </w:rPr>
        <w:drawing>
          <wp:inline distT="0" distB="0" distL="0" distR="0">
            <wp:extent cx="1294130" cy="969348"/>
            <wp:effectExtent l="19050" t="0" r="1270" b="0"/>
            <wp:docPr id="27" name="Imagen 27" descr="D:\Users\Secundaria\Downloads\descarg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Users\Secundaria\Downloads\descarga (1)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96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A63" w:rsidRDefault="007C1A63" w:rsidP="003E6F6B">
      <w:pPr>
        <w:pStyle w:val="Prrafodelista"/>
        <w:rPr>
          <w:color w:val="000000" w:themeColor="text1"/>
          <w:sz w:val="32"/>
          <w:szCs w:val="32"/>
        </w:rPr>
      </w:pPr>
    </w:p>
    <w:p w:rsidR="007C1A63" w:rsidRDefault="007C1A63" w:rsidP="003E6F6B">
      <w:pPr>
        <w:pStyle w:val="Prrafodelista"/>
        <w:rPr>
          <w:color w:val="000000" w:themeColor="text1"/>
          <w:sz w:val="32"/>
          <w:szCs w:val="32"/>
        </w:rPr>
      </w:pPr>
    </w:p>
    <w:p w:rsidR="008B27CF" w:rsidRDefault="007C1A63" w:rsidP="008B27CF">
      <w:pPr>
        <w:pStyle w:val="Prrafodelista"/>
        <w:rPr>
          <w:color w:val="000000" w:themeColor="text1"/>
          <w:sz w:val="32"/>
          <w:szCs w:val="32"/>
        </w:rPr>
      </w:pPr>
      <w:r>
        <w:rPr>
          <w:color w:val="76923C" w:themeColor="accent3" w:themeShade="BF"/>
          <w:sz w:val="48"/>
          <w:szCs w:val="48"/>
        </w:rPr>
        <w:t>3-</w:t>
      </w:r>
      <w:r>
        <w:rPr>
          <w:color w:val="000000" w:themeColor="text1"/>
          <w:sz w:val="48"/>
          <w:szCs w:val="48"/>
        </w:rPr>
        <w:t>E</w:t>
      </w:r>
      <w:r w:rsidR="008B27CF">
        <w:rPr>
          <w:color w:val="000000" w:themeColor="text1"/>
          <w:sz w:val="32"/>
          <w:szCs w:val="32"/>
        </w:rPr>
        <w:t>s el programa que, después de ser cargado inicialmente en la computadora por un programa de arranque, administra todos los demás programas de aplicación en una computadora.</w:t>
      </w:r>
    </w:p>
    <w:p w:rsidR="008B27CF" w:rsidRDefault="008B27CF" w:rsidP="008B27CF">
      <w:pPr>
        <w:pStyle w:val="Prrafodelista"/>
        <w:rPr>
          <w:color w:val="000000" w:themeColor="text1"/>
          <w:sz w:val="32"/>
          <w:szCs w:val="32"/>
        </w:rPr>
      </w:pPr>
    </w:p>
    <w:p w:rsidR="008B27CF" w:rsidRDefault="008B27CF" w:rsidP="008B27CF">
      <w:pPr>
        <w:ind w:left="720"/>
        <w:rPr>
          <w:color w:val="0D0D0D" w:themeColor="text1" w:themeTint="F2"/>
          <w:sz w:val="28"/>
          <w:szCs w:val="28"/>
        </w:rPr>
      </w:pPr>
      <w:r w:rsidRPr="008B27CF">
        <w:rPr>
          <w:color w:val="76923C" w:themeColor="accent3" w:themeShade="BF"/>
          <w:sz w:val="44"/>
          <w:szCs w:val="44"/>
        </w:rPr>
        <w:t>4-</w:t>
      </w:r>
      <w:r>
        <w:rPr>
          <w:color w:val="76923C" w:themeColor="accent3" w:themeShade="BF"/>
          <w:sz w:val="44"/>
          <w:szCs w:val="44"/>
        </w:rPr>
        <w:t xml:space="preserve"> </w:t>
      </w:r>
      <w:r>
        <w:rPr>
          <w:color w:val="943634" w:themeColor="accent2" w:themeShade="BF"/>
          <w:sz w:val="44"/>
          <w:szCs w:val="44"/>
        </w:rPr>
        <w:t xml:space="preserve">Area de trabajo: </w:t>
      </w:r>
      <w:r>
        <w:rPr>
          <w:color w:val="0D0D0D" w:themeColor="text1" w:themeTint="F2"/>
          <w:sz w:val="44"/>
          <w:szCs w:val="44"/>
        </w:rPr>
        <w:t>E</w:t>
      </w:r>
      <w:r>
        <w:rPr>
          <w:color w:val="0D0D0D" w:themeColor="text1" w:themeTint="F2"/>
          <w:sz w:val="28"/>
          <w:szCs w:val="28"/>
        </w:rPr>
        <w:t xml:space="preserve">s una hubicacion </w:t>
      </w:r>
      <w:r w:rsidR="00CA7D89">
        <w:rPr>
          <w:color w:val="0D0D0D" w:themeColor="text1" w:themeTint="F2"/>
          <w:sz w:val="28"/>
          <w:szCs w:val="28"/>
        </w:rPr>
        <w:t>física desde que la puede  tabajar.</w:t>
      </w:r>
    </w:p>
    <w:p w:rsidR="00CA7D89" w:rsidRPr="00CA7D89" w:rsidRDefault="00CA7D89" w:rsidP="008B27CF">
      <w:pPr>
        <w:ind w:left="720"/>
        <w:rPr>
          <w:color w:val="0D0D0D" w:themeColor="text1" w:themeTint="F2"/>
          <w:sz w:val="28"/>
          <w:szCs w:val="28"/>
        </w:rPr>
      </w:pPr>
      <w:r>
        <w:rPr>
          <w:color w:val="943634" w:themeColor="accent2" w:themeShade="BF"/>
          <w:sz w:val="44"/>
          <w:szCs w:val="44"/>
        </w:rPr>
        <w:t>Menu:</w:t>
      </w:r>
      <w:r>
        <w:rPr>
          <w:color w:val="000000" w:themeColor="text1"/>
          <w:sz w:val="28"/>
          <w:szCs w:val="28"/>
        </w:rPr>
        <w:t xml:space="preserve"> Se encarga de la administración y manejo </w:t>
      </w:r>
      <w:r>
        <w:rPr>
          <w:color w:val="0D0D0D" w:themeColor="text1" w:themeTint="F2"/>
          <w:sz w:val="28"/>
          <w:szCs w:val="28"/>
        </w:rPr>
        <w:t xml:space="preserve">de las aplicaciones </w:t>
      </w:r>
    </w:p>
    <w:p w:rsidR="007C1A63" w:rsidRPr="00CA7D89" w:rsidRDefault="00CA7D89" w:rsidP="003E6F6B">
      <w:pPr>
        <w:pStyle w:val="Prrafodelista"/>
        <w:rPr>
          <w:color w:val="0D0D0D" w:themeColor="text1" w:themeTint="F2"/>
          <w:sz w:val="28"/>
          <w:szCs w:val="28"/>
        </w:rPr>
      </w:pPr>
      <w:r>
        <w:rPr>
          <w:color w:val="943634" w:themeColor="accent2" w:themeShade="BF"/>
          <w:sz w:val="44"/>
          <w:szCs w:val="44"/>
        </w:rPr>
        <w:t xml:space="preserve">Boton iniciar: </w:t>
      </w:r>
      <w:r>
        <w:rPr>
          <w:color w:val="0D0D0D" w:themeColor="text1" w:themeTint="F2"/>
          <w:sz w:val="28"/>
          <w:szCs w:val="28"/>
        </w:rPr>
        <w:t>es de abrir un documento, buscar</w:t>
      </w:r>
      <w:r w:rsidR="0001658D">
        <w:rPr>
          <w:color w:val="0D0D0D" w:themeColor="text1" w:themeTint="F2"/>
          <w:sz w:val="28"/>
          <w:szCs w:val="28"/>
        </w:rPr>
        <w:t xml:space="preserve"> un archivo, ejecutar un programa o acceder a la configuración del sistema.</w:t>
      </w:r>
    </w:p>
    <w:p w:rsidR="00CA7D89" w:rsidRPr="0001658D" w:rsidRDefault="00CA7D89" w:rsidP="003E6F6B">
      <w:pPr>
        <w:pStyle w:val="Prrafodelista"/>
        <w:rPr>
          <w:color w:val="000000" w:themeColor="text1"/>
          <w:sz w:val="28"/>
          <w:szCs w:val="28"/>
        </w:rPr>
      </w:pPr>
      <w:r>
        <w:rPr>
          <w:color w:val="943634" w:themeColor="accent2" w:themeShade="BF"/>
          <w:sz w:val="44"/>
          <w:szCs w:val="44"/>
        </w:rPr>
        <w:t>Inisio rápido:</w:t>
      </w:r>
      <w:r w:rsidR="0001658D">
        <w:rPr>
          <w:color w:val="943634" w:themeColor="accent2" w:themeShade="BF"/>
          <w:sz w:val="44"/>
          <w:szCs w:val="44"/>
        </w:rPr>
        <w:t xml:space="preserve"> </w:t>
      </w:r>
      <w:r w:rsidR="0001658D">
        <w:rPr>
          <w:color w:val="000000" w:themeColor="text1"/>
          <w:sz w:val="28"/>
          <w:szCs w:val="28"/>
        </w:rPr>
        <w:t>Permite arrancar el PC en segundos ya en, que lugar de cargar todo desde cero de lo que hace es recuperar una copia del Kernel</w:t>
      </w:r>
      <w:r w:rsidR="00915853">
        <w:rPr>
          <w:color w:val="000000" w:themeColor="text1"/>
          <w:sz w:val="28"/>
          <w:szCs w:val="28"/>
        </w:rPr>
        <w:t xml:space="preserve"> en el momento en el que apagamos el PC.</w:t>
      </w:r>
    </w:p>
    <w:p w:rsidR="00CA7D89" w:rsidRPr="00915853" w:rsidRDefault="00CA7D89" w:rsidP="00CA7D89">
      <w:pPr>
        <w:pStyle w:val="Prrafodelista"/>
        <w:rPr>
          <w:color w:val="0D0D0D" w:themeColor="text1" w:themeTint="F2"/>
          <w:sz w:val="28"/>
          <w:szCs w:val="28"/>
        </w:rPr>
      </w:pPr>
      <w:r>
        <w:rPr>
          <w:color w:val="943634" w:themeColor="accent2" w:themeShade="BF"/>
          <w:sz w:val="44"/>
          <w:szCs w:val="44"/>
        </w:rPr>
        <w:t>Barra:</w:t>
      </w:r>
      <w:r w:rsidR="00915853">
        <w:rPr>
          <w:color w:val="943634" w:themeColor="accent2" w:themeShade="BF"/>
          <w:sz w:val="44"/>
          <w:szCs w:val="44"/>
        </w:rPr>
        <w:t xml:space="preserve"> </w:t>
      </w:r>
      <w:r w:rsidR="00915853">
        <w:rPr>
          <w:color w:val="0D0D0D" w:themeColor="text1" w:themeTint="F2"/>
          <w:sz w:val="28"/>
          <w:szCs w:val="28"/>
        </w:rPr>
        <w:t>la pequeña barra azul hubicada en la parte inferior del escritorio.</w:t>
      </w:r>
    </w:p>
    <w:p w:rsidR="00CA7D89" w:rsidRPr="00915853" w:rsidRDefault="00915853" w:rsidP="00CA7D89">
      <w:pPr>
        <w:pStyle w:val="Prrafodelista"/>
        <w:rPr>
          <w:color w:val="0D0D0D" w:themeColor="text1" w:themeTint="F2"/>
          <w:sz w:val="28"/>
          <w:szCs w:val="28"/>
        </w:rPr>
      </w:pPr>
      <w:r>
        <w:rPr>
          <w:color w:val="943634" w:themeColor="accent2" w:themeShade="BF"/>
          <w:sz w:val="44"/>
          <w:szCs w:val="44"/>
        </w:rPr>
        <w:lastRenderedPageBreak/>
        <w:t xml:space="preserve">Bandas de escritorio: </w:t>
      </w:r>
      <w:r>
        <w:rPr>
          <w:color w:val="0D0D0D" w:themeColor="text1" w:themeTint="F2"/>
          <w:sz w:val="28"/>
          <w:szCs w:val="28"/>
        </w:rPr>
        <w:t xml:space="preserve">es una manera de crear venta acoplable en el escritorio </w:t>
      </w:r>
    </w:p>
    <w:p w:rsidR="00915853" w:rsidRPr="00915853" w:rsidRDefault="00CA7D89" w:rsidP="00915853">
      <w:pPr>
        <w:pStyle w:val="Prrafodelista"/>
        <w:rPr>
          <w:color w:val="0D0D0D" w:themeColor="text1" w:themeTint="F2"/>
          <w:sz w:val="28"/>
          <w:szCs w:val="28"/>
        </w:rPr>
      </w:pPr>
      <w:r>
        <w:rPr>
          <w:color w:val="943634" w:themeColor="accent2" w:themeShade="BF"/>
          <w:sz w:val="44"/>
          <w:szCs w:val="44"/>
        </w:rPr>
        <w:t>Area de notificación:</w:t>
      </w:r>
      <w:r w:rsidR="00915853">
        <w:rPr>
          <w:color w:val="943634" w:themeColor="accent2" w:themeShade="BF"/>
          <w:sz w:val="44"/>
          <w:szCs w:val="44"/>
        </w:rPr>
        <w:t xml:space="preserve"> </w:t>
      </w:r>
      <w:r w:rsidR="00915853">
        <w:rPr>
          <w:color w:val="0D0D0D" w:themeColor="text1" w:themeTint="F2"/>
          <w:sz w:val="28"/>
          <w:szCs w:val="28"/>
        </w:rPr>
        <w:t>una parte de la barra de tareas que propociona un origen temporal para las notificaciones y el estado.</w:t>
      </w:r>
    </w:p>
    <w:p w:rsidR="00915853" w:rsidRPr="00915853" w:rsidRDefault="00915853" w:rsidP="00915853">
      <w:pPr>
        <w:pStyle w:val="Prrafodelista"/>
        <w:rPr>
          <w:color w:val="943634" w:themeColor="accent2" w:themeShade="BF"/>
          <w:sz w:val="44"/>
          <w:szCs w:val="44"/>
        </w:rPr>
      </w:pPr>
      <w:r>
        <w:rPr>
          <w:color w:val="943634" w:themeColor="accent2" w:themeShade="BF"/>
          <w:sz w:val="44"/>
          <w:szCs w:val="44"/>
        </w:rPr>
        <w:t>5-</w:t>
      </w:r>
    </w:p>
    <w:p w:rsidR="00915853" w:rsidRDefault="00915853" w:rsidP="00915853">
      <w:pPr>
        <w:pStyle w:val="Prrafodelista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es-ES"/>
        </w:rPr>
        <w:drawing>
          <wp:inline distT="0" distB="0" distL="0" distR="0">
            <wp:extent cx="2060052" cy="1543050"/>
            <wp:effectExtent l="19050" t="0" r="0" b="0"/>
            <wp:docPr id="5" name="Imagen 5" descr="D:\Users\Secundaria\Downloads\descarga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escarga (6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052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853" w:rsidRPr="00915853" w:rsidRDefault="00915853" w:rsidP="00915853">
      <w:pPr>
        <w:pStyle w:val="Prrafodelista"/>
        <w:rPr>
          <w:color w:val="000000" w:themeColor="text1"/>
          <w:sz w:val="32"/>
          <w:szCs w:val="32"/>
        </w:rPr>
      </w:pPr>
    </w:p>
    <w:p w:rsidR="00915853" w:rsidRDefault="00601C33" w:rsidP="003E6F6B">
      <w:pPr>
        <w:pStyle w:val="Prrafodelista"/>
        <w:rPr>
          <w:color w:val="000000" w:themeColor="text1"/>
          <w:sz w:val="32"/>
          <w:szCs w:val="32"/>
        </w:rPr>
      </w:pPr>
      <w:r w:rsidRPr="00601C33">
        <w:rPr>
          <w:color w:val="000000" w:themeColor="text1"/>
          <w:sz w:val="32"/>
          <w:szCs w:val="32"/>
        </w:rPr>
        <w:pict>
          <v:shape id="_x0000_i1029" type="#_x0000_t136" style="width:414pt;height:51pt" fillcolor="#b2b2b2" strokecolor="#33c" strokeweight="1pt">
            <v:fill opacity=".5"/>
            <v:shadow on="t" color="#99f" offset="3pt"/>
            <v:textpath style="font-family:&quot;Arial Black&quot;;v-text-kern:t" trim="t" fitpath="t" string="-"/>
          </v:shape>
        </w:pict>
      </w:r>
    </w:p>
    <w:p w:rsidR="00915853" w:rsidRDefault="00915853" w:rsidP="003E6F6B">
      <w:pPr>
        <w:pStyle w:val="Prrafodelista"/>
        <w:rPr>
          <w:color w:val="000000" w:themeColor="text1"/>
          <w:sz w:val="32"/>
          <w:szCs w:val="32"/>
        </w:rPr>
      </w:pPr>
    </w:p>
    <w:p w:rsidR="00915853" w:rsidRDefault="00915853" w:rsidP="003E6F6B">
      <w:pPr>
        <w:pStyle w:val="Prrafodelista"/>
        <w:rPr>
          <w:color w:val="000000" w:themeColor="text1"/>
          <w:sz w:val="32"/>
          <w:szCs w:val="32"/>
        </w:rPr>
      </w:pPr>
    </w:p>
    <w:p w:rsidR="00915853" w:rsidRDefault="00915853" w:rsidP="00915853">
      <w:pPr>
        <w:pStyle w:val="Prrafodelista"/>
        <w:numPr>
          <w:ilvl w:val="0"/>
          <w:numId w:val="2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Es un conten</w:t>
      </w:r>
      <w:r w:rsidR="00A5548F">
        <w:rPr>
          <w:color w:val="0D0D0D" w:themeColor="text1" w:themeTint="F2"/>
          <w:sz w:val="28"/>
          <w:szCs w:val="28"/>
        </w:rPr>
        <w:t xml:space="preserve">edor de informacion. </w:t>
      </w:r>
    </w:p>
    <w:p w:rsidR="00A5548F" w:rsidRDefault="00A5548F" w:rsidP="00A5548F">
      <w:pPr>
        <w:pStyle w:val="Prrafodelista"/>
        <w:ind w:left="1080"/>
        <w:rPr>
          <w:color w:val="0D0D0D" w:themeColor="text1" w:themeTint="F2"/>
          <w:sz w:val="28"/>
          <w:szCs w:val="28"/>
        </w:rPr>
      </w:pPr>
      <w:r w:rsidRPr="00A5548F">
        <w:rPr>
          <w:color w:val="0D0D0D" w:themeColor="text1" w:themeTint="F2"/>
          <w:sz w:val="28"/>
          <w:szCs w:val="28"/>
          <w:highlight w:val="darkYellow"/>
        </w:rPr>
        <w:t>Dot</w:t>
      </w:r>
      <w:r>
        <w:rPr>
          <w:color w:val="0D0D0D" w:themeColor="text1" w:themeTint="F2"/>
          <w:sz w:val="28"/>
          <w:szCs w:val="28"/>
        </w:rPr>
        <w:t>: Son archivos de datos en lugar de los documentos o medio de comunicación.</w:t>
      </w:r>
    </w:p>
    <w:p w:rsidR="00A5548F" w:rsidRDefault="00A5548F" w:rsidP="00A5548F">
      <w:pPr>
        <w:pStyle w:val="Prrafodelista"/>
        <w:ind w:left="1080"/>
        <w:rPr>
          <w:color w:val="0D0D0D" w:themeColor="text1" w:themeTint="F2"/>
          <w:sz w:val="28"/>
          <w:szCs w:val="28"/>
        </w:rPr>
      </w:pPr>
      <w:r w:rsidRPr="00A5548F">
        <w:rPr>
          <w:color w:val="0D0D0D" w:themeColor="text1" w:themeTint="F2"/>
          <w:sz w:val="28"/>
          <w:szCs w:val="28"/>
          <w:highlight w:val="darkYellow"/>
        </w:rPr>
        <w:t>Docx</w:t>
      </w:r>
      <w:r>
        <w:rPr>
          <w:color w:val="0D0D0D" w:themeColor="text1" w:themeTint="F2"/>
          <w:sz w:val="28"/>
          <w:szCs w:val="28"/>
        </w:rPr>
        <w:t>: Es un formato de documento de texto abierto inventado originalmente por Microsoft que se utiliza para crear archivos de texto editables.</w:t>
      </w:r>
    </w:p>
    <w:p w:rsidR="00A5548F" w:rsidRDefault="00A5548F" w:rsidP="00A5548F">
      <w:pPr>
        <w:pStyle w:val="Prrafodelista"/>
        <w:ind w:left="1080"/>
        <w:rPr>
          <w:color w:val="0D0D0D" w:themeColor="text1" w:themeTint="F2"/>
          <w:sz w:val="28"/>
          <w:szCs w:val="28"/>
        </w:rPr>
      </w:pPr>
      <w:r w:rsidRPr="00A5548F">
        <w:rPr>
          <w:color w:val="0D0D0D" w:themeColor="text1" w:themeTint="F2"/>
          <w:sz w:val="28"/>
          <w:szCs w:val="28"/>
          <w:highlight w:val="darkYellow"/>
        </w:rPr>
        <w:t>Dotx</w:t>
      </w:r>
      <w:r>
        <w:rPr>
          <w:color w:val="0D0D0D" w:themeColor="text1" w:themeTint="F2"/>
          <w:sz w:val="28"/>
          <w:szCs w:val="28"/>
        </w:rPr>
        <w:t>: Son, plantillas creadas por los procesadores de texto de Microsoft.</w:t>
      </w:r>
    </w:p>
    <w:p w:rsidR="00A5548F" w:rsidRDefault="00A5548F" w:rsidP="00A5548F">
      <w:pPr>
        <w:pStyle w:val="Prrafodelista"/>
        <w:ind w:left="1080"/>
        <w:rPr>
          <w:color w:val="0D0D0D" w:themeColor="text1" w:themeTint="F2"/>
          <w:sz w:val="28"/>
          <w:szCs w:val="28"/>
        </w:rPr>
      </w:pPr>
      <w:r w:rsidRPr="00A5548F">
        <w:rPr>
          <w:color w:val="0D0D0D" w:themeColor="text1" w:themeTint="F2"/>
          <w:sz w:val="28"/>
          <w:szCs w:val="28"/>
          <w:highlight w:val="darkYellow"/>
        </w:rPr>
        <w:t>EmI:</w:t>
      </w:r>
      <w:r>
        <w:rPr>
          <w:color w:val="0D0D0D" w:themeColor="text1" w:themeTint="F2"/>
          <w:sz w:val="28"/>
          <w:szCs w:val="28"/>
        </w:rPr>
        <w:t xml:space="preserve"> </w:t>
      </w:r>
      <w:r w:rsidR="00A24A39">
        <w:rPr>
          <w:color w:val="0D0D0D" w:themeColor="text1" w:themeTint="F2"/>
          <w:sz w:val="28"/>
          <w:szCs w:val="28"/>
        </w:rPr>
        <w:t xml:space="preserve">Es la interfaz de medicion de energia </w:t>
      </w:r>
    </w:p>
    <w:p w:rsidR="00A24A39" w:rsidRPr="00A24A39" w:rsidRDefault="00A24A39" w:rsidP="00A24A39">
      <w:pPr>
        <w:pStyle w:val="Prrafodelista"/>
        <w:numPr>
          <w:ilvl w:val="0"/>
          <w:numId w:val="2"/>
        </w:numPr>
        <w:rPr>
          <w:color w:val="31849B" w:themeColor="accent5" w:themeShade="BF"/>
          <w:sz w:val="44"/>
          <w:szCs w:val="44"/>
        </w:rPr>
      </w:pPr>
      <w:r>
        <w:rPr>
          <w:color w:val="0D0D0D" w:themeColor="text1" w:themeTint="F2"/>
          <w:sz w:val="28"/>
          <w:szCs w:val="28"/>
        </w:rPr>
        <w:t>Son: Dot, txt, emI, xIs, htm, ppt, mbd.</w:t>
      </w:r>
    </w:p>
    <w:p w:rsidR="00A24A39" w:rsidRPr="00A24A39" w:rsidRDefault="00A24A39" w:rsidP="00A24A39">
      <w:pPr>
        <w:pStyle w:val="Prrafodelista"/>
        <w:numPr>
          <w:ilvl w:val="0"/>
          <w:numId w:val="2"/>
        </w:numPr>
        <w:rPr>
          <w:color w:val="31849B" w:themeColor="accent5" w:themeShade="BF"/>
          <w:sz w:val="44"/>
          <w:szCs w:val="44"/>
        </w:rPr>
      </w:pPr>
      <w:r>
        <w:rPr>
          <w:color w:val="0D0D0D" w:themeColor="text1" w:themeTint="F2"/>
          <w:sz w:val="28"/>
          <w:szCs w:val="28"/>
        </w:rPr>
        <w:t>Las carpetas son directorio espesifico asignado por el sistema operativo, donde un usuario almacena de forma indenpendiente sus archivos personales.</w:t>
      </w:r>
    </w:p>
    <w:p w:rsidR="00A24A39" w:rsidRPr="007F4BB1" w:rsidRDefault="007F4BB1" w:rsidP="00A24A39">
      <w:pPr>
        <w:pStyle w:val="Prrafodelista"/>
        <w:numPr>
          <w:ilvl w:val="0"/>
          <w:numId w:val="2"/>
        </w:numPr>
        <w:rPr>
          <w:color w:val="31849B" w:themeColor="accent5" w:themeShade="BF"/>
          <w:sz w:val="44"/>
          <w:szCs w:val="44"/>
        </w:rPr>
      </w:pPr>
      <w:r>
        <w:rPr>
          <w:color w:val="31849B" w:themeColor="accent5" w:themeShade="BF"/>
          <w:sz w:val="28"/>
          <w:szCs w:val="28"/>
        </w:rPr>
        <w:lastRenderedPageBreak/>
        <w:t>A</w:t>
      </w:r>
      <w:r>
        <w:rPr>
          <w:color w:val="0D0D0D" w:themeColor="text1" w:themeTint="F2"/>
          <w:sz w:val="28"/>
          <w:szCs w:val="28"/>
        </w:rPr>
        <w:t>lmacena texto y graficos que copia o corta de cualquier lugar y permite pagar los elementos almacenados en cualquier otro archivo.</w:t>
      </w:r>
    </w:p>
    <w:p w:rsidR="007F4BB1" w:rsidRDefault="007F4BB1" w:rsidP="007F4BB1">
      <w:pPr>
        <w:rPr>
          <w:color w:val="31849B" w:themeColor="accent5" w:themeShade="BF"/>
          <w:sz w:val="44"/>
          <w:szCs w:val="44"/>
        </w:rPr>
      </w:pPr>
    </w:p>
    <w:p w:rsidR="007F4BB1" w:rsidRDefault="007F4BB1" w:rsidP="007F4BB1">
      <w:pPr>
        <w:rPr>
          <w:color w:val="31849B" w:themeColor="accent5" w:themeShade="BF"/>
          <w:sz w:val="44"/>
          <w:szCs w:val="44"/>
        </w:rPr>
      </w:pPr>
    </w:p>
    <w:p w:rsidR="007F4BB1" w:rsidRDefault="007F4BB1" w:rsidP="007F4BB1">
      <w:pPr>
        <w:rPr>
          <w:color w:val="31849B" w:themeColor="accent5" w:themeShade="BF"/>
          <w:sz w:val="44"/>
          <w:szCs w:val="44"/>
        </w:rPr>
      </w:pPr>
    </w:p>
    <w:p w:rsidR="007F4BB1" w:rsidRPr="007F4BB1" w:rsidRDefault="007F4BB1" w:rsidP="007F4BB1">
      <w:pPr>
        <w:rPr>
          <w:color w:val="31849B" w:themeColor="accent5" w:themeShade="BF"/>
          <w:sz w:val="44"/>
          <w:szCs w:val="44"/>
        </w:rPr>
      </w:pPr>
    </w:p>
    <w:p w:rsidR="007F4BB1" w:rsidRPr="00A24A39" w:rsidRDefault="007F4BB1" w:rsidP="00A24A39">
      <w:pPr>
        <w:pStyle w:val="Prrafodelista"/>
        <w:numPr>
          <w:ilvl w:val="0"/>
          <w:numId w:val="2"/>
        </w:numPr>
        <w:rPr>
          <w:color w:val="31849B" w:themeColor="accent5" w:themeShade="BF"/>
          <w:sz w:val="44"/>
          <w:szCs w:val="44"/>
        </w:rPr>
      </w:pPr>
      <w:r>
        <w:rPr>
          <w:color w:val="31849B" w:themeColor="accent5" w:themeShade="BF"/>
          <w:sz w:val="28"/>
          <w:szCs w:val="28"/>
        </w:rPr>
        <w:t>S</w:t>
      </w:r>
      <w:r>
        <w:rPr>
          <w:color w:val="0D0D0D" w:themeColor="text1" w:themeTint="F2"/>
          <w:sz w:val="28"/>
          <w:szCs w:val="28"/>
        </w:rPr>
        <w:t>u  funcion es organizar y controlar los archivos y carpetas de los distintos temas de almacenamiento que utilizamos.</w:t>
      </w:r>
    </w:p>
    <w:sectPr w:rsidR="007F4BB1" w:rsidRPr="00A24A39" w:rsidSect="00B66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0A30"/>
    <w:multiLevelType w:val="hybridMultilevel"/>
    <w:tmpl w:val="9CAE2ABA"/>
    <w:lvl w:ilvl="0" w:tplc="A5FE6922">
      <w:start w:val="1"/>
      <w:numFmt w:val="decimal"/>
      <w:lvlText w:val="%1-"/>
      <w:lvlJc w:val="left"/>
      <w:pPr>
        <w:ind w:left="1080" w:hanging="360"/>
      </w:pPr>
      <w:rPr>
        <w:rFonts w:hint="default"/>
        <w:color w:val="31849B" w:themeColor="accent5" w:themeShade="BF"/>
        <w:sz w:val="4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2E16E1"/>
    <w:multiLevelType w:val="hybridMultilevel"/>
    <w:tmpl w:val="CA968126"/>
    <w:lvl w:ilvl="0" w:tplc="369EB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743DC"/>
    <w:rsid w:val="0001658D"/>
    <w:rsid w:val="003E6F6B"/>
    <w:rsid w:val="005D7EA7"/>
    <w:rsid w:val="00601C33"/>
    <w:rsid w:val="00747FB8"/>
    <w:rsid w:val="0078597D"/>
    <w:rsid w:val="007C1A63"/>
    <w:rsid w:val="007F4BB1"/>
    <w:rsid w:val="008574AB"/>
    <w:rsid w:val="00865F2D"/>
    <w:rsid w:val="008B27CF"/>
    <w:rsid w:val="00915853"/>
    <w:rsid w:val="00A24A39"/>
    <w:rsid w:val="00A5548F"/>
    <w:rsid w:val="00B66235"/>
    <w:rsid w:val="00CA7D89"/>
    <w:rsid w:val="00E7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2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6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730D-016E-457D-98CC-05991922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8</cp:revision>
  <dcterms:created xsi:type="dcterms:W3CDTF">2023-03-23T18:31:00Z</dcterms:created>
  <dcterms:modified xsi:type="dcterms:W3CDTF">2023-03-30T18:07:00Z</dcterms:modified>
</cp:coreProperties>
</file>