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7"/>
        <w:gridCol w:w="1411"/>
      </w:tblGrid>
      <w:tr w:rsidR="001734E9" w:rsidRPr="001734E9" w:rsidTr="001734E9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E9">
              <w:rPr>
                <w:rFonts w:ascii="Times New Roman" w:hAnsi="Times New Roman" w:cs="Times New Roman"/>
                <w:b/>
                <w:sz w:val="24"/>
                <w:szCs w:val="24"/>
              </w:rPr>
              <w:t>COLEGIO SANTA ROSA DE LIMA</w:t>
            </w:r>
          </w:p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E9">
              <w:rPr>
                <w:rFonts w:ascii="Times New Roman" w:hAnsi="Times New Roman" w:cs="Times New Roman"/>
                <w:b/>
                <w:sz w:val="24"/>
                <w:szCs w:val="24"/>
              </w:rPr>
              <w:t>ESPACIO CURRICULAR: HISTORIA</w:t>
            </w:r>
          </w:p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E9">
              <w:rPr>
                <w:rFonts w:ascii="Times New Roman" w:hAnsi="Times New Roman" w:cs="Times New Roman"/>
                <w:b/>
                <w:sz w:val="24"/>
                <w:szCs w:val="24"/>
              </w:rPr>
              <w:t>PROF.: GRACIELA TORRES</w:t>
            </w:r>
          </w:p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E9">
              <w:rPr>
                <w:rFonts w:ascii="Times New Roman" w:hAnsi="Times New Roman" w:cs="Times New Roman"/>
                <w:b/>
                <w:sz w:val="24"/>
                <w:szCs w:val="24"/>
              </w:rPr>
              <w:t>CURSO: 5º A y B</w:t>
            </w:r>
          </w:p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4E9">
              <w:rPr>
                <w:rFonts w:ascii="Times New Roman" w:hAnsi="Times New Roman" w:cs="Times New Roman"/>
                <w:b/>
                <w:sz w:val="24"/>
                <w:szCs w:val="24"/>
              </w:rPr>
              <w:t>CICLO LECTIVO 2023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34E9" w:rsidRPr="001734E9" w:rsidRDefault="001734E9" w:rsidP="001734E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734E9">
              <w:rPr>
                <w:rFonts w:ascii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647700" cy="971550"/>
                  <wp:effectExtent l="0" t="0" r="0" b="0"/>
                  <wp:docPr id="1" name="Imagen 1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34E9" w:rsidRPr="001734E9" w:rsidRDefault="001734E9" w:rsidP="0017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34E9" w:rsidRPr="001734E9" w:rsidRDefault="001734E9" w:rsidP="0017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4E9">
        <w:rPr>
          <w:rFonts w:ascii="Times New Roman" w:hAnsi="Times New Roman" w:cs="Times New Roman"/>
          <w:b/>
          <w:sz w:val="24"/>
          <w:szCs w:val="24"/>
          <w:u w:val="single"/>
        </w:rPr>
        <w:t>PROGRAMA DE EXAMEN</w:t>
      </w:r>
    </w:p>
    <w:p w:rsidR="001734E9" w:rsidRPr="001734E9" w:rsidRDefault="001734E9" w:rsidP="0017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C02" w:rsidRPr="001734E9" w:rsidRDefault="001A5C02" w:rsidP="00173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C02" w:rsidRPr="001734E9" w:rsidRDefault="001A5C02" w:rsidP="001734E9">
      <w:pPr>
        <w:pStyle w:val="Subttulo"/>
        <w:jc w:val="both"/>
        <w:rPr>
          <w:rFonts w:ascii="Times New Roman" w:hAnsi="Times New Roman"/>
          <w:u w:val="single"/>
        </w:rPr>
      </w:pPr>
      <w:r w:rsidRPr="001734E9">
        <w:rPr>
          <w:rFonts w:ascii="Times New Roman" w:hAnsi="Times New Roman"/>
          <w:u w:val="single"/>
        </w:rPr>
        <w:t>UNIDAD Nº I. EL MUNDO DIVIDIDO (1945-1960)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 xml:space="preserve">a) Historia Universal: </w:t>
      </w:r>
      <w:r w:rsidRPr="001734E9">
        <w:rPr>
          <w:rFonts w:ascii="Times New Roman" w:hAnsi="Times New Roman" w:cs="Times New Roman"/>
          <w:sz w:val="24"/>
          <w:szCs w:val="24"/>
        </w:rPr>
        <w:t>La Guerra Fría.</w:t>
      </w:r>
      <w:r w:rsidRPr="00173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4E9">
        <w:rPr>
          <w:rFonts w:ascii="Times New Roman" w:hAnsi="Times New Roman" w:cs="Times New Roman"/>
          <w:sz w:val="24"/>
          <w:szCs w:val="24"/>
        </w:rPr>
        <w:t xml:space="preserve">Formación de los grandes bloques. Crecimiento del Bloque Soviético y del Bloque Occidental. El Estado Benefactor. El papel de la tecnología. La Descolonización. El Tercer Mundo. La </w:t>
      </w:r>
      <w:proofErr w:type="spellStart"/>
      <w:r w:rsidRPr="001734E9">
        <w:rPr>
          <w:rFonts w:ascii="Times New Roman" w:hAnsi="Times New Roman" w:cs="Times New Roman"/>
          <w:sz w:val="24"/>
          <w:szCs w:val="24"/>
        </w:rPr>
        <w:t>desestalinización</w:t>
      </w:r>
      <w:proofErr w:type="spellEnd"/>
      <w:r w:rsidRPr="001734E9">
        <w:rPr>
          <w:rFonts w:ascii="Times New Roman" w:hAnsi="Times New Roman" w:cs="Times New Roman"/>
          <w:sz w:val="24"/>
          <w:szCs w:val="24"/>
        </w:rPr>
        <w:t xml:space="preserve"> de Europa Oriental. Ampliación del Bloque Oriental: Revolución China, Guerra de Corea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>b) Historia Argentina</w:t>
      </w:r>
      <w:r w:rsidRPr="001734E9">
        <w:rPr>
          <w:rFonts w:ascii="Times New Roman" w:hAnsi="Times New Roman" w:cs="Times New Roman"/>
          <w:sz w:val="24"/>
          <w:szCs w:val="24"/>
        </w:rPr>
        <w:t xml:space="preserve">: Los gobiernos de J.D. Perón. La Revolución Libertadora. 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4E9">
        <w:rPr>
          <w:rFonts w:ascii="Times New Roman" w:hAnsi="Times New Roman" w:cs="Times New Roman"/>
          <w:b/>
          <w:sz w:val="24"/>
          <w:szCs w:val="24"/>
          <w:u w:val="single"/>
        </w:rPr>
        <w:t>UNIDAD Nº II: LA DÉCADA DEL 60: LA SOCIEDAD SE MOVILIZA (1960-1973)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 xml:space="preserve">a) Historia Universal: </w:t>
      </w:r>
      <w:r w:rsidRPr="001734E9">
        <w:rPr>
          <w:rFonts w:ascii="Times New Roman" w:hAnsi="Times New Roman" w:cs="Times New Roman"/>
          <w:sz w:val="24"/>
          <w:szCs w:val="24"/>
        </w:rPr>
        <w:t>Movimientos contraculturales: Hippies, movimientos feminista y afroamericano. El Mayo Francés. La Guerra de Vietnam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 xml:space="preserve">b) Argentina: </w:t>
      </w:r>
      <w:r w:rsidRPr="001734E9">
        <w:rPr>
          <w:rFonts w:ascii="Times New Roman" w:hAnsi="Times New Roman" w:cs="Times New Roman"/>
          <w:sz w:val="24"/>
          <w:szCs w:val="24"/>
        </w:rPr>
        <w:t xml:space="preserve">Presidencia de Arturo </w:t>
      </w:r>
      <w:proofErr w:type="spellStart"/>
      <w:r w:rsidRPr="001734E9">
        <w:rPr>
          <w:rFonts w:ascii="Times New Roman" w:hAnsi="Times New Roman" w:cs="Times New Roman"/>
          <w:sz w:val="24"/>
          <w:szCs w:val="24"/>
        </w:rPr>
        <w:t>Frondizi</w:t>
      </w:r>
      <w:proofErr w:type="spellEnd"/>
      <w:r w:rsidRPr="001734E9">
        <w:rPr>
          <w:rFonts w:ascii="Times New Roman" w:hAnsi="Times New Roman" w:cs="Times New Roman"/>
          <w:sz w:val="24"/>
          <w:szCs w:val="24"/>
        </w:rPr>
        <w:t xml:space="preserve">. Presidencia de José María Guido. Presidencia de Arturo </w:t>
      </w:r>
      <w:proofErr w:type="spellStart"/>
      <w:r w:rsidRPr="001734E9">
        <w:rPr>
          <w:rFonts w:ascii="Times New Roman" w:hAnsi="Times New Roman" w:cs="Times New Roman"/>
          <w:sz w:val="24"/>
          <w:szCs w:val="24"/>
        </w:rPr>
        <w:t>Illia</w:t>
      </w:r>
      <w:proofErr w:type="spellEnd"/>
      <w:r w:rsidRPr="001734E9">
        <w:rPr>
          <w:rFonts w:ascii="Times New Roman" w:hAnsi="Times New Roman" w:cs="Times New Roman"/>
          <w:sz w:val="24"/>
          <w:szCs w:val="24"/>
        </w:rPr>
        <w:t xml:space="preserve">. La Revolución Argentina. </w:t>
      </w:r>
    </w:p>
    <w:p w:rsidR="001A5C02" w:rsidRPr="001734E9" w:rsidRDefault="001A5C02" w:rsidP="001734E9">
      <w:pPr>
        <w:pStyle w:val="Subttulo"/>
        <w:ind w:left="708"/>
        <w:jc w:val="both"/>
        <w:rPr>
          <w:rFonts w:ascii="Times New Roman" w:hAnsi="Times New Roman"/>
          <w:bCs w:val="0"/>
        </w:rPr>
      </w:pP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4E9">
        <w:rPr>
          <w:rFonts w:ascii="Times New Roman" w:hAnsi="Times New Roman" w:cs="Times New Roman"/>
          <w:b/>
          <w:sz w:val="24"/>
          <w:szCs w:val="24"/>
          <w:u w:val="single"/>
        </w:rPr>
        <w:t>UNIDAD Nº III: EL FIN DE LA GUERRA FRÍA (1973-1989)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>a) Historia Universal</w:t>
      </w:r>
      <w:r w:rsidRPr="001734E9">
        <w:rPr>
          <w:rFonts w:ascii="Times New Roman" w:hAnsi="Times New Roman" w:cs="Times New Roman"/>
          <w:sz w:val="24"/>
          <w:szCs w:val="24"/>
        </w:rPr>
        <w:t>: Conflictos entre Israel y el mundo árabe. La crisis económica de los años 70. El neoconservadurismo: Ronald Reagan y Margaret Thatcher. Gorbachov y la Perestroika. Caída del Muro de Berlín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>b) Historia Argentina</w:t>
      </w:r>
      <w:r w:rsidRPr="001734E9">
        <w:rPr>
          <w:rFonts w:ascii="Times New Roman" w:hAnsi="Times New Roman" w:cs="Times New Roman"/>
          <w:sz w:val="24"/>
          <w:szCs w:val="24"/>
        </w:rPr>
        <w:t>: Tercer período peronista. Proceso de Reorganización Nacional. Política económica de la dictadura. La Guerra de Malvinas. La apertura democrática. Presidencia de Raúl Alfonsín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4E9">
        <w:rPr>
          <w:rFonts w:ascii="Times New Roman" w:hAnsi="Times New Roman" w:cs="Times New Roman"/>
          <w:b/>
          <w:sz w:val="24"/>
          <w:szCs w:val="24"/>
          <w:u w:val="single"/>
        </w:rPr>
        <w:t>UNIDAD Nº IV: UN MUNDO DE TRANSFORMACIONES (1989- ….)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>a) Historia Universal</w:t>
      </w:r>
      <w:r w:rsidRPr="001734E9">
        <w:rPr>
          <w:rFonts w:ascii="Times New Roman" w:hAnsi="Times New Roman" w:cs="Times New Roman"/>
          <w:sz w:val="24"/>
          <w:szCs w:val="24"/>
        </w:rPr>
        <w:t>: La disolución de la URSS. La unificación alemana. Los cambios de Europa Oriental: la guerra de Yugoslavia. Sudáfrica: Nelson Mandela. Estados Unidos: Presidencias de Bush y Clinton. El terrorismo. Conflictos de Medio Oriente</w:t>
      </w:r>
    </w:p>
    <w:p w:rsidR="001A5C02" w:rsidRPr="001734E9" w:rsidRDefault="001A5C02" w:rsidP="001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E9">
        <w:rPr>
          <w:rFonts w:ascii="Times New Roman" w:hAnsi="Times New Roman" w:cs="Times New Roman"/>
          <w:b/>
          <w:sz w:val="24"/>
          <w:szCs w:val="24"/>
        </w:rPr>
        <w:t>b) Historia Argentina</w:t>
      </w:r>
      <w:r w:rsidRPr="001734E9">
        <w:rPr>
          <w:rFonts w:ascii="Times New Roman" w:hAnsi="Times New Roman" w:cs="Times New Roman"/>
          <w:sz w:val="24"/>
          <w:szCs w:val="24"/>
        </w:rPr>
        <w:t xml:space="preserve">: Los gobiernos de Carlos Menem. Gobierno de la Alianza y la crisis de 2001. Evolución Argentina desde el gobierno de Kirchner a la actualidad. </w:t>
      </w:r>
    </w:p>
    <w:p w:rsidR="001A5C02" w:rsidRPr="001734E9" w:rsidRDefault="001A5C02" w:rsidP="00173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5C02" w:rsidRPr="001734E9" w:rsidRDefault="001A5C02" w:rsidP="00173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4E9">
        <w:rPr>
          <w:rFonts w:ascii="Times New Roman" w:hAnsi="Times New Roman" w:cs="Times New Roman"/>
          <w:b/>
          <w:sz w:val="24"/>
          <w:szCs w:val="24"/>
          <w:u w:val="single"/>
        </w:rPr>
        <w:t xml:space="preserve">BIBLIOGRAFÍA 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Andujar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>, A. y otros (2011). Argentina y el mundo. La segunda mitad del siglo XX. Buenos Aires, Santillana.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4E9">
        <w:rPr>
          <w:rFonts w:ascii="Times New Roman" w:hAnsi="Times New Roman" w:cs="Times New Roman"/>
          <w:bCs/>
          <w:sz w:val="24"/>
          <w:szCs w:val="24"/>
        </w:rPr>
        <w:t>Barra, M. E. y otros (2000). Historia. El mundo Contemporáneo. Buenos Aires, Estrada.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Cattaruzza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>, A. y otros (2007). Historia del mundo contemporáneo. Buenos Aires, Santillana.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Eggers-Brass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 xml:space="preserve">, T., Gallego, M. (2003). Historia Mundial Contemporánea. Buenos Aires, </w:t>
      </w: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Maipue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Eggers-Brass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 xml:space="preserve">, T., Gallego, M. (2014). Historia. Argentina, América y el Mundo en la segunda mitad del siglo XX. Buenos Aires, </w:t>
      </w:r>
      <w:proofErr w:type="spellStart"/>
      <w:r w:rsidRPr="001734E9">
        <w:rPr>
          <w:rFonts w:ascii="Times New Roman" w:hAnsi="Times New Roman" w:cs="Times New Roman"/>
          <w:bCs/>
          <w:sz w:val="24"/>
          <w:szCs w:val="24"/>
        </w:rPr>
        <w:t>Maipue</w:t>
      </w:r>
      <w:proofErr w:type="spellEnd"/>
      <w:r w:rsidRPr="001734E9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4E9">
        <w:rPr>
          <w:rFonts w:ascii="Times New Roman" w:hAnsi="Times New Roman" w:cs="Times New Roman"/>
          <w:bCs/>
          <w:sz w:val="24"/>
          <w:szCs w:val="24"/>
        </w:rPr>
        <w:t>Rodríguez, A.M. y otros (2005). Historia Argentina y Latinoamericana en el contexto de las transformaciones mundiales (siglo XX). Buenos Aires, Puerto de Palos.</w:t>
      </w:r>
    </w:p>
    <w:p w:rsidR="001A5C02" w:rsidRPr="001734E9" w:rsidRDefault="001A5C02" w:rsidP="001734E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4E9">
        <w:rPr>
          <w:rFonts w:ascii="Times New Roman" w:hAnsi="Times New Roman" w:cs="Times New Roman"/>
          <w:bCs/>
          <w:sz w:val="24"/>
          <w:szCs w:val="24"/>
        </w:rPr>
        <w:t>Tato, M.I. y otros (2011). Historia. La segunda mitad del siglo XX. Buenos Aires, Estrada.</w:t>
      </w:r>
    </w:p>
    <w:p w:rsidR="001A5C02" w:rsidRPr="001734E9" w:rsidRDefault="001A5C02" w:rsidP="001734E9">
      <w:pPr>
        <w:pStyle w:val="Subttulo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</w:rPr>
      </w:pPr>
      <w:r w:rsidRPr="001734E9">
        <w:rPr>
          <w:rFonts w:ascii="Times New Roman" w:hAnsi="Times New Roman"/>
          <w:b w:val="0"/>
          <w:bCs w:val="0"/>
        </w:rPr>
        <w:t xml:space="preserve">Colección “Historia de un País” en: </w:t>
      </w:r>
      <w:hyperlink r:id="rId6" w:history="1">
        <w:r w:rsidRPr="001734E9">
          <w:rPr>
            <w:rStyle w:val="Hipervnculo"/>
            <w:rFonts w:ascii="Times New Roman" w:hAnsi="Times New Roman"/>
            <w:b w:val="0"/>
            <w:bCs w:val="0"/>
          </w:rPr>
          <w:t>http://encuentro.gob.ar/programas</w:t>
        </w:r>
      </w:hyperlink>
    </w:p>
    <w:p w:rsidR="001A5C02" w:rsidRPr="001734E9" w:rsidRDefault="00493A73" w:rsidP="001734E9">
      <w:pPr>
        <w:pStyle w:val="Subttulo"/>
        <w:numPr>
          <w:ilvl w:val="0"/>
          <w:numId w:val="1"/>
        </w:numPr>
        <w:jc w:val="both"/>
        <w:rPr>
          <w:rFonts w:ascii="Times New Roman" w:hAnsi="Times New Roman"/>
          <w:b w:val="0"/>
          <w:bCs w:val="0"/>
        </w:rPr>
      </w:pPr>
      <w:hyperlink r:id="rId7" w:history="1">
        <w:r w:rsidR="001A5C02" w:rsidRPr="001734E9">
          <w:rPr>
            <w:rStyle w:val="Hipervnculo"/>
            <w:rFonts w:ascii="Times New Roman" w:hAnsi="Times New Roman"/>
            <w:b w:val="0"/>
            <w:bCs w:val="0"/>
          </w:rPr>
          <w:t>www.elhistoriador.com</w:t>
        </w:r>
      </w:hyperlink>
    </w:p>
    <w:p w:rsidR="000711EF" w:rsidRDefault="000711EF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A73" w:rsidRDefault="00493A73" w:rsidP="00493A73">
      <w:pPr>
        <w:pStyle w:val="Subttulo"/>
        <w:jc w:val="both"/>
        <w:rPr>
          <w:rFonts w:ascii="Times New Roman" w:hAnsi="Times New Roman"/>
          <w:sz w:val="20"/>
          <w:szCs w:val="20"/>
          <w:lang w:val="es-AR" w:eastAsia="es-AR"/>
        </w:rPr>
      </w:pPr>
      <w:bookmarkStart w:id="0" w:name="_Hlk70160026"/>
      <w:r>
        <w:rPr>
          <w:rFonts w:ascii="Times New Roman" w:hAnsi="Times New Roman"/>
          <w:sz w:val="20"/>
          <w:szCs w:val="20"/>
          <w:lang w:val="es-AR" w:eastAsia="es-AR"/>
        </w:rPr>
        <w:lastRenderedPageBreak/>
        <w:t>ACUERDO PEDAGÓGICO DEL DEPARTAMENTO DE CIENCIAS SOCIALES</w:t>
      </w:r>
    </w:p>
    <w:p w:rsidR="00493A73" w:rsidRDefault="00493A73" w:rsidP="00493A73">
      <w:pPr>
        <w:pStyle w:val="Subttulo"/>
        <w:ind w:firstLine="708"/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</w:pPr>
      <w:r>
        <w:rPr>
          <w:rFonts w:ascii="Times New Roman" w:hAnsi="Times New Roman"/>
          <w:b w:val="0"/>
          <w:bCs w:val="0"/>
          <w:sz w:val="20"/>
          <w:szCs w:val="20"/>
          <w:lang w:val="es-AR" w:eastAsia="es-AR"/>
        </w:rPr>
        <w:t>El Departamento de Ciencias Sociales del Colegio Santa Rosa, ha establecido los siguientes criterios:</w:t>
      </w: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 tendrá en cuenta: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del cuaderno del espacio curricular (con carátula incluida).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Presentación en tiempo y forma de las actividades propuestas y establecidas por el docente.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Precisión en las respuestas de acuerdo con las consignas y preguntas planteadas.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 (está prohibido el uso del corrector y del lápiz, salvo en situaciones que la docente lo apruebe)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Utilización de lenguaje adecuado al contexto.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Expresión oral y lectura clara, precisa y fluida.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colocarán cuatro o cinco notas al finalizar el cuatrimestre.</w:t>
      </w:r>
    </w:p>
    <w:p w:rsidR="00493A73" w:rsidRDefault="00493A73" w:rsidP="00493A7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Las evaluaciones serán previamente avisadas a los alumnos.</w:t>
      </w:r>
    </w:p>
    <w:p w:rsidR="00493A73" w:rsidRDefault="00493A73" w:rsidP="00493A7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es-AR"/>
        </w:rPr>
        <w:t>Criterios de evaluación:</w:t>
      </w: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escrita: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consignas.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Lectura completa, reflexiva y análisis crítico de los documentos.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Producción de textos escritos coherentes, correctos y adecuados.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por los tiempos estipulados.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Prolijidad, caligrafía y ortografía.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Honestidad intelectual.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usar corrector, ni lápiz (la evaluación será anulado)</w:t>
      </w:r>
    </w:p>
    <w:p w:rsidR="00493A73" w:rsidRDefault="00493A73" w:rsidP="00493A7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descontará hasta dos puntos por el incumplimiento de alguno de estos criterios.</w:t>
      </w:r>
    </w:p>
    <w:p w:rsidR="00493A73" w:rsidRDefault="00493A73" w:rsidP="00493A73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Evaluación procesual (Formativa):</w:t>
      </w:r>
    </w:p>
    <w:p w:rsidR="00493A73" w:rsidRDefault="00493A73" w:rsidP="00493A73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Cada clase los alumnos serán evaluados con signos positivos o negativos de acuerdo con los siguientes lineamientos: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Puntualidad para llegar al curso después del toque de timbre.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de las explicaciones del profesor, comentarios y preguntas de los compañeros.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Participación activa durante la clase.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Respeto hacia el profesor y los compañeros.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Concurrencia permanente con el material necesario para el desarrollo de las clases (cuaderno, libros, fotocopias, etc.).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Comportamiento en el aula: disciplina, respeto de las normas institucionales.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Trabajo en equipo cuando se solicite.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correcto y responsable de la plataforma virtual.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Uso del celular de ser solicitado para fines pedagógicos.</w:t>
      </w:r>
    </w:p>
    <w:p w:rsidR="00493A73" w:rsidRDefault="00493A73" w:rsidP="00493A7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Deberá el cuaderno poseer el programa y contrato pedagógico con las firmas correspondientes.</w:t>
      </w:r>
    </w:p>
    <w:p w:rsidR="00493A73" w:rsidRDefault="00493A73" w:rsidP="00493A7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93A73" w:rsidRDefault="00493A73" w:rsidP="00493A7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ALUMNO: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horario de entrada al curso y de salida debe ser respetado.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el caso del uso del celular solo se aprobará el mismo en caso y fines pedagógico.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Debe dirigirse con respeto hacia el profesor y compañeros.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salir del curso sin autorización del docente. Procurar ir al baño y al kiosco en los recreos establecidos.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Escucha atenta hacia lo requerido por el docente.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profesor puede cambiar de banco al alumno de ser necesario para mejorar el clima institucional.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Cuidar el material de trabajo, cuidar sus pertenencias.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comer, ni beber, ni jugar en clase.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curso limpio y ordenado.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Estudiar con compromiso y responsabilidad.</w:t>
      </w:r>
    </w:p>
    <w:p w:rsidR="00493A73" w:rsidRDefault="00493A73" w:rsidP="00493A7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normas institucionales.</w:t>
      </w: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COMPROMISO DEL DOCENTE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Explicar los temas las veces que los alumnos lo necesiten, siempre y cuando el alumno haya estado atento a la clase.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Respetar las opiniones e interpretaciones interpersonales, o personales de los alumnos emitidas con seriedad y compromiso sobre los temas tratados.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Evaluar a todos con el mismo criterio, utilizando la rúbrica como delimitación de los criterios de evaluación y el nivel de desempeño alcanzado por el estudiante.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Colocar el puntaje en las evaluaciones.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Avisar con 7 días de anticipación la fecha y los temas de la evaluación.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Entregar en un plazo de 15 días las notas de las evaluaciones aplicadas al educando.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Tener apertura al diálogo.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Fomentar el trabajo individual y grupal.</w:t>
      </w:r>
    </w:p>
    <w:p w:rsidR="00493A73" w:rsidRDefault="00493A73" w:rsidP="00493A7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Mantener el aula en orden y con disciplina.</w:t>
      </w:r>
    </w:p>
    <w:p w:rsidR="00493A73" w:rsidRDefault="00493A73" w:rsidP="00493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rPr>
          <w:rFonts w:ascii="Times New Roman" w:hAnsi="Times New Roman" w:cs="Times New Roman"/>
          <w:iCs/>
          <w:sz w:val="20"/>
          <w:szCs w:val="20"/>
          <w:lang w:val="es-ES_tradnl"/>
        </w:rPr>
      </w:pPr>
    </w:p>
    <w:p w:rsidR="00493A73" w:rsidRDefault="00493A73" w:rsidP="00493A73">
      <w:pPr>
        <w:pStyle w:val="Prrafodelist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 xml:space="preserve">Firma del padre o madre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 xml:space="preserve"> Firma del Alumno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ab/>
        <w:t>Firma del profeso</w:t>
      </w:r>
      <w:bookmarkEnd w:id="0"/>
      <w:r>
        <w:rPr>
          <w:rFonts w:ascii="Times New Roman" w:hAnsi="Times New Roman" w:cs="Times New Roman"/>
          <w:b/>
          <w:bCs/>
          <w:iCs/>
          <w:sz w:val="20"/>
          <w:szCs w:val="20"/>
          <w:lang w:val="es-ES_tradnl"/>
        </w:rPr>
        <w:t>r</w:t>
      </w:r>
    </w:p>
    <w:p w:rsidR="00493A73" w:rsidRDefault="00493A73" w:rsidP="00493A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3A73" w:rsidRPr="001734E9" w:rsidRDefault="00493A73" w:rsidP="001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93A73" w:rsidRPr="001734E9" w:rsidSect="001734E9">
      <w:pgSz w:w="11906" w:h="16838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B270A"/>
    <w:multiLevelType w:val="hybridMultilevel"/>
    <w:tmpl w:val="B5062B0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77"/>
    <w:multiLevelType w:val="hybridMultilevel"/>
    <w:tmpl w:val="65AAB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506F"/>
    <w:multiLevelType w:val="hybridMultilevel"/>
    <w:tmpl w:val="ED9E83B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7042"/>
    <w:multiLevelType w:val="hybridMultilevel"/>
    <w:tmpl w:val="A0D6BA8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02FB"/>
    <w:multiLevelType w:val="hybridMultilevel"/>
    <w:tmpl w:val="17E6446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13312"/>
    <w:multiLevelType w:val="hybridMultilevel"/>
    <w:tmpl w:val="FD183D2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02"/>
    <w:rsid w:val="000711EF"/>
    <w:rsid w:val="001734E9"/>
    <w:rsid w:val="001A5C02"/>
    <w:rsid w:val="004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FCE14-177C-495F-BC8F-E4D05BA1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C02"/>
    <w:pPr>
      <w:spacing w:line="25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1A5C02"/>
    <w:rPr>
      <w:color w:val="0000FF"/>
      <w:u w:val="single"/>
    </w:rPr>
  </w:style>
  <w:style w:type="paragraph" w:styleId="Subttulo">
    <w:name w:val="Subtitle"/>
    <w:basedOn w:val="Normal"/>
    <w:link w:val="SubttuloCar"/>
    <w:qFormat/>
    <w:rsid w:val="001A5C02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1A5C0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A5C0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34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historiad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cuentro.gob.ar/program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2023-03-31T23:03:00Z</dcterms:created>
  <dcterms:modified xsi:type="dcterms:W3CDTF">2023-03-31T23:56:00Z</dcterms:modified>
</cp:coreProperties>
</file>