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9067"/>
        <w:gridCol w:w="1411"/>
      </w:tblGrid>
      <w:tr w:rsidR="00C24508" w:rsidRPr="00C24508" w:rsidTr="00C24508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24508" w:rsidRPr="00C24508" w:rsidRDefault="00C24508" w:rsidP="00C2450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508">
              <w:rPr>
                <w:rFonts w:ascii="Times New Roman" w:hAnsi="Times New Roman" w:cs="Times New Roman"/>
                <w:b/>
                <w:sz w:val="24"/>
                <w:szCs w:val="24"/>
              </w:rPr>
              <w:t>COLEGIO SANTA ROSA DE LIMA</w:t>
            </w:r>
          </w:p>
          <w:p w:rsidR="00C24508" w:rsidRPr="00C24508" w:rsidRDefault="00C24508" w:rsidP="00C2450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ESPACIO CURRICULAR: </w:t>
            </w:r>
            <w:r w:rsidR="006B0928">
              <w:rPr>
                <w:rFonts w:ascii="Times New Roman" w:hAnsi="Times New Roman" w:cs="Times New Roman"/>
                <w:b/>
                <w:sz w:val="24"/>
                <w:szCs w:val="24"/>
              </w:rPr>
              <w:t>CONSTRUCC</w:t>
            </w:r>
            <w:r w:rsidRPr="00C24508">
              <w:rPr>
                <w:rFonts w:ascii="Times New Roman" w:hAnsi="Times New Roman" w:cs="Times New Roman"/>
                <w:b/>
                <w:sz w:val="24"/>
                <w:szCs w:val="24"/>
              </w:rPr>
              <w:t>IÓN ÉTICA Y CIUDADANA</w:t>
            </w:r>
          </w:p>
          <w:p w:rsidR="00C24508" w:rsidRPr="00C24508" w:rsidRDefault="00C24508" w:rsidP="00C2450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508">
              <w:rPr>
                <w:rFonts w:ascii="Times New Roman" w:hAnsi="Times New Roman" w:cs="Times New Roman"/>
                <w:b/>
                <w:sz w:val="24"/>
                <w:szCs w:val="24"/>
              </w:rPr>
              <w:t>PROF.: GRACIELA TORRES</w:t>
            </w:r>
          </w:p>
          <w:p w:rsidR="00C24508" w:rsidRPr="00C24508" w:rsidRDefault="006B0928" w:rsidP="00C2450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CURSO: 6</w:t>
            </w:r>
            <w:r w:rsidR="00C24508" w:rsidRPr="00C24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º A </w:t>
            </w:r>
          </w:p>
          <w:p w:rsidR="00C24508" w:rsidRPr="00C24508" w:rsidRDefault="00C24508" w:rsidP="00C2450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508">
              <w:rPr>
                <w:rFonts w:ascii="Times New Roman" w:hAnsi="Times New Roman" w:cs="Times New Roman"/>
                <w:b/>
                <w:sz w:val="24"/>
                <w:szCs w:val="24"/>
              </w:rPr>
              <w:t>CICLO LECTIVO 2023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4508" w:rsidRPr="00C24508" w:rsidRDefault="00C24508" w:rsidP="00C2450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24508">
              <w:rPr>
                <w:rFonts w:ascii="Times New Roman" w:hAnsi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647700" cy="971550"/>
                  <wp:effectExtent l="0" t="0" r="0" b="0"/>
                  <wp:docPr id="1" name="Imagen 1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4508" w:rsidRPr="00C24508" w:rsidRDefault="00C24508" w:rsidP="00C24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4508" w:rsidRPr="00C24508" w:rsidRDefault="00C24508" w:rsidP="00C24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4508" w:rsidRPr="00C24508" w:rsidRDefault="00C24508" w:rsidP="00C24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4508">
        <w:rPr>
          <w:rFonts w:ascii="Times New Roman" w:hAnsi="Times New Roman" w:cs="Times New Roman"/>
          <w:b/>
          <w:sz w:val="24"/>
          <w:szCs w:val="24"/>
          <w:u w:val="single"/>
        </w:rPr>
        <w:t>PROGRAMA DE EXAMEN</w:t>
      </w:r>
    </w:p>
    <w:p w:rsidR="00277BBD" w:rsidRPr="00C24508" w:rsidRDefault="00277BBD" w:rsidP="00C24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7BBD" w:rsidRPr="00C24508" w:rsidRDefault="00277BBD" w:rsidP="00C24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7BBD" w:rsidRPr="00C24508" w:rsidRDefault="00277BBD" w:rsidP="00C245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4508">
        <w:rPr>
          <w:rFonts w:ascii="Times New Roman" w:hAnsi="Times New Roman" w:cs="Times New Roman"/>
          <w:b/>
          <w:sz w:val="24"/>
          <w:szCs w:val="24"/>
          <w:u w:val="single"/>
        </w:rPr>
        <w:t>UNIDAD Nº I: EL ESTADO DE DERECHO</w:t>
      </w:r>
    </w:p>
    <w:p w:rsidR="00277BBD" w:rsidRPr="00C24508" w:rsidRDefault="00277BBD" w:rsidP="00C24508">
      <w:pPr>
        <w:pStyle w:val="Textoindependiente"/>
        <w:spacing w:after="0"/>
        <w:rPr>
          <w:bCs/>
        </w:rPr>
      </w:pPr>
      <w:r w:rsidRPr="00C24508">
        <w:rPr>
          <w:bCs/>
        </w:rPr>
        <w:t>-Nación y Estado. Tipos de Estado</w:t>
      </w:r>
    </w:p>
    <w:p w:rsidR="00277BBD" w:rsidRPr="00C24508" w:rsidRDefault="00277BBD" w:rsidP="00C24508">
      <w:pPr>
        <w:pStyle w:val="Textoindependiente"/>
        <w:spacing w:after="0"/>
        <w:rPr>
          <w:bCs/>
        </w:rPr>
      </w:pPr>
      <w:r w:rsidRPr="00C24508">
        <w:rPr>
          <w:bCs/>
        </w:rPr>
        <w:t xml:space="preserve">-Constitución Nacional: concepto e importancia. </w:t>
      </w:r>
    </w:p>
    <w:p w:rsidR="00277BBD" w:rsidRPr="00C24508" w:rsidRDefault="00277BBD" w:rsidP="00C24508">
      <w:pPr>
        <w:pStyle w:val="Textoindependiente"/>
        <w:spacing w:after="0"/>
        <w:rPr>
          <w:bCs/>
        </w:rPr>
      </w:pPr>
      <w:r w:rsidRPr="00C24508">
        <w:rPr>
          <w:bCs/>
        </w:rPr>
        <w:t xml:space="preserve">-Declaraciones, derechos y garantías. </w:t>
      </w:r>
    </w:p>
    <w:p w:rsidR="00277BBD" w:rsidRPr="00C24508" w:rsidRDefault="00277BBD" w:rsidP="00C24508">
      <w:pPr>
        <w:pStyle w:val="Textoindependiente"/>
        <w:spacing w:after="0"/>
        <w:rPr>
          <w:bCs/>
        </w:rPr>
      </w:pPr>
      <w:r w:rsidRPr="00C24508">
        <w:rPr>
          <w:bCs/>
        </w:rPr>
        <w:t xml:space="preserve">-Poder Legislativo. Poder Ejecutivo. Poder Judicial. Control de los poderes. </w:t>
      </w:r>
    </w:p>
    <w:p w:rsidR="00277BBD" w:rsidRPr="00C24508" w:rsidRDefault="00277BBD" w:rsidP="00C24508">
      <w:pPr>
        <w:pStyle w:val="Textoindependiente"/>
        <w:spacing w:after="0"/>
        <w:rPr>
          <w:bCs/>
        </w:rPr>
      </w:pPr>
      <w:r w:rsidRPr="00C24508">
        <w:rPr>
          <w:bCs/>
        </w:rPr>
        <w:t xml:space="preserve">-Constitución de la Provincia de San Juan. Autoridades de la Provincia. </w:t>
      </w:r>
    </w:p>
    <w:p w:rsidR="00277BBD" w:rsidRPr="00C24508" w:rsidRDefault="00277BBD" w:rsidP="00C24508">
      <w:pPr>
        <w:pStyle w:val="Textoindependiente"/>
        <w:spacing w:after="0"/>
        <w:rPr>
          <w:bCs/>
        </w:rPr>
      </w:pPr>
      <w:r w:rsidRPr="00C24508">
        <w:rPr>
          <w:bCs/>
        </w:rPr>
        <w:t xml:space="preserve">-El Municipio. </w:t>
      </w:r>
    </w:p>
    <w:p w:rsidR="00277BBD" w:rsidRPr="00C24508" w:rsidRDefault="00277BBD" w:rsidP="00C24508">
      <w:pPr>
        <w:pStyle w:val="Subttulo"/>
        <w:ind w:left="708"/>
        <w:jc w:val="both"/>
        <w:rPr>
          <w:rFonts w:ascii="Times New Roman" w:hAnsi="Times New Roman"/>
          <w:bCs w:val="0"/>
        </w:rPr>
      </w:pPr>
      <w:r w:rsidRPr="00C24508">
        <w:rPr>
          <w:rFonts w:ascii="Times New Roman" w:hAnsi="Times New Roman"/>
          <w:bCs w:val="0"/>
        </w:rPr>
        <w:t xml:space="preserve">  </w:t>
      </w:r>
    </w:p>
    <w:p w:rsidR="00277BBD" w:rsidRPr="00C24508" w:rsidRDefault="00277BBD" w:rsidP="00C245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4508">
        <w:rPr>
          <w:rFonts w:ascii="Times New Roman" w:hAnsi="Times New Roman" w:cs="Times New Roman"/>
          <w:b/>
          <w:sz w:val="24"/>
          <w:szCs w:val="24"/>
          <w:u w:val="single"/>
        </w:rPr>
        <w:t>UNIDAD Nº II: DEMOCRACIA, CIUDADANÍA Y PARTICIPACIÓN</w:t>
      </w:r>
    </w:p>
    <w:p w:rsidR="00277BBD" w:rsidRPr="00C24508" w:rsidRDefault="00277BBD" w:rsidP="00C24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508">
        <w:rPr>
          <w:rFonts w:ascii="Times New Roman" w:hAnsi="Times New Roman" w:cs="Times New Roman"/>
          <w:sz w:val="24"/>
          <w:szCs w:val="24"/>
        </w:rPr>
        <w:t>-La democracia: concepto, tipos</w:t>
      </w:r>
    </w:p>
    <w:p w:rsidR="00277BBD" w:rsidRPr="00C24508" w:rsidRDefault="00277BBD" w:rsidP="00C24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508">
        <w:rPr>
          <w:rFonts w:ascii="Times New Roman" w:hAnsi="Times New Roman" w:cs="Times New Roman"/>
          <w:sz w:val="24"/>
          <w:szCs w:val="24"/>
        </w:rPr>
        <w:t>-Ciudadanía: concepto, construcción histórica y aspectos</w:t>
      </w:r>
    </w:p>
    <w:p w:rsidR="00277BBD" w:rsidRPr="00C24508" w:rsidRDefault="00277BBD" w:rsidP="00C24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508">
        <w:rPr>
          <w:rFonts w:ascii="Times New Roman" w:hAnsi="Times New Roman" w:cs="Times New Roman"/>
          <w:sz w:val="24"/>
          <w:szCs w:val="24"/>
        </w:rPr>
        <w:t xml:space="preserve">-La participación ciudadana. Formas de participación: sufragio, mecanismos de participación directa. La participación y las redes sociales. </w:t>
      </w:r>
    </w:p>
    <w:p w:rsidR="00277BBD" w:rsidRPr="00C24508" w:rsidRDefault="00277BBD" w:rsidP="00C24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508">
        <w:rPr>
          <w:rFonts w:ascii="Times New Roman" w:hAnsi="Times New Roman" w:cs="Times New Roman"/>
          <w:sz w:val="24"/>
          <w:szCs w:val="24"/>
        </w:rPr>
        <w:t>-Los partidos políticos. Los movimientos sociales. Los sindicatos</w:t>
      </w:r>
    </w:p>
    <w:p w:rsidR="00277BBD" w:rsidRPr="00C24508" w:rsidRDefault="00277BBD" w:rsidP="00C245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BBD" w:rsidRPr="00C24508" w:rsidRDefault="00277BBD" w:rsidP="00C24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s-AR"/>
        </w:rPr>
      </w:pPr>
      <w:r w:rsidRPr="00C24508">
        <w:rPr>
          <w:rFonts w:ascii="Times New Roman" w:hAnsi="Times New Roman" w:cs="Times New Roman"/>
          <w:b/>
          <w:sz w:val="24"/>
          <w:szCs w:val="24"/>
          <w:u w:val="single"/>
        </w:rPr>
        <w:t>UNIDAD Nº III: LOS DERECHOS HUMANOS</w:t>
      </w:r>
      <w:r w:rsidRPr="00C245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77BBD" w:rsidRPr="00C24508" w:rsidRDefault="00277BBD" w:rsidP="00C24508">
      <w:pPr>
        <w:pStyle w:val="Textoindependiente3"/>
        <w:spacing w:after="0"/>
        <w:jc w:val="both"/>
        <w:rPr>
          <w:sz w:val="24"/>
          <w:szCs w:val="24"/>
        </w:rPr>
      </w:pPr>
      <w:r w:rsidRPr="00C24508">
        <w:rPr>
          <w:sz w:val="24"/>
          <w:szCs w:val="24"/>
        </w:rPr>
        <w:t>-La humanidad como sujeto de derechos</w:t>
      </w:r>
    </w:p>
    <w:p w:rsidR="00277BBD" w:rsidRPr="00C24508" w:rsidRDefault="00277BBD" w:rsidP="00C24508">
      <w:pPr>
        <w:pStyle w:val="Textoindependiente3"/>
        <w:spacing w:after="0"/>
        <w:jc w:val="both"/>
        <w:rPr>
          <w:sz w:val="24"/>
          <w:szCs w:val="24"/>
        </w:rPr>
      </w:pPr>
      <w:r w:rsidRPr="00C24508">
        <w:rPr>
          <w:sz w:val="24"/>
          <w:szCs w:val="24"/>
        </w:rPr>
        <w:t>-Origen de los Derechos Humanos. Concepto y características de los Derechos Humanos.</w:t>
      </w:r>
    </w:p>
    <w:p w:rsidR="00277BBD" w:rsidRPr="00C24508" w:rsidRDefault="00277BBD" w:rsidP="00C24508">
      <w:pPr>
        <w:pStyle w:val="Textoindependiente3"/>
        <w:spacing w:after="0"/>
        <w:jc w:val="both"/>
        <w:rPr>
          <w:sz w:val="24"/>
          <w:szCs w:val="24"/>
        </w:rPr>
      </w:pPr>
      <w:r w:rsidRPr="00C24508">
        <w:rPr>
          <w:sz w:val="24"/>
          <w:szCs w:val="24"/>
        </w:rPr>
        <w:t xml:space="preserve">-Clases de derechos: civiles, políticos, económicos, sociales y culturales. </w:t>
      </w:r>
    </w:p>
    <w:p w:rsidR="00277BBD" w:rsidRPr="00C24508" w:rsidRDefault="00277BBD" w:rsidP="00C24508">
      <w:pPr>
        <w:pStyle w:val="Textoindependiente3"/>
        <w:spacing w:after="0"/>
        <w:jc w:val="both"/>
        <w:rPr>
          <w:sz w:val="24"/>
          <w:szCs w:val="24"/>
        </w:rPr>
      </w:pPr>
      <w:r w:rsidRPr="00C24508">
        <w:rPr>
          <w:sz w:val="24"/>
          <w:szCs w:val="24"/>
        </w:rPr>
        <w:t>-Pactos, convenciones y organismos sobre Derechos Humanos</w:t>
      </w:r>
    </w:p>
    <w:p w:rsidR="00277BBD" w:rsidRPr="00C24508" w:rsidRDefault="00277BBD" w:rsidP="00C24508">
      <w:pPr>
        <w:pStyle w:val="Textoindependiente3"/>
        <w:spacing w:after="0"/>
        <w:jc w:val="both"/>
        <w:rPr>
          <w:sz w:val="24"/>
          <w:szCs w:val="24"/>
        </w:rPr>
      </w:pPr>
      <w:r w:rsidRPr="00C24508">
        <w:rPr>
          <w:sz w:val="24"/>
          <w:szCs w:val="24"/>
        </w:rPr>
        <w:t xml:space="preserve">-Mecanismos de acción para la defensa de los Derechos Humanos. Obligaciones del Estado </w:t>
      </w:r>
    </w:p>
    <w:p w:rsidR="00277BBD" w:rsidRPr="00C24508" w:rsidRDefault="00277BBD" w:rsidP="00C24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508" w:rsidRDefault="00C24508" w:rsidP="00C24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7BBD" w:rsidRPr="00C24508" w:rsidRDefault="00277BBD" w:rsidP="00C24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4508">
        <w:rPr>
          <w:rFonts w:ascii="Times New Roman" w:hAnsi="Times New Roman" w:cs="Times New Roman"/>
          <w:b/>
          <w:sz w:val="24"/>
          <w:szCs w:val="24"/>
          <w:u w:val="single"/>
        </w:rPr>
        <w:t xml:space="preserve">BIBLIOGRAFÍA </w:t>
      </w:r>
    </w:p>
    <w:p w:rsidR="00277BBD" w:rsidRPr="00C24508" w:rsidRDefault="00277BBD" w:rsidP="00C2450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4508">
        <w:rPr>
          <w:rFonts w:ascii="Times New Roman" w:hAnsi="Times New Roman" w:cs="Times New Roman"/>
          <w:bCs/>
          <w:sz w:val="24"/>
          <w:szCs w:val="24"/>
        </w:rPr>
        <w:t>Constitución de la Nación Argentina</w:t>
      </w:r>
    </w:p>
    <w:p w:rsidR="00277BBD" w:rsidRPr="00C24508" w:rsidRDefault="00277BBD" w:rsidP="00C2450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4508">
        <w:rPr>
          <w:rFonts w:ascii="Times New Roman" w:hAnsi="Times New Roman" w:cs="Times New Roman"/>
          <w:bCs/>
          <w:sz w:val="24"/>
          <w:szCs w:val="24"/>
        </w:rPr>
        <w:t>Constitución de la Provincia de San Juan</w:t>
      </w:r>
    </w:p>
    <w:p w:rsidR="00277BBD" w:rsidRPr="00C24508" w:rsidRDefault="00277BBD" w:rsidP="00C2450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4508">
        <w:rPr>
          <w:rFonts w:ascii="Times New Roman" w:hAnsi="Times New Roman" w:cs="Times New Roman"/>
          <w:bCs/>
          <w:sz w:val="24"/>
          <w:szCs w:val="24"/>
        </w:rPr>
        <w:t xml:space="preserve">Di </w:t>
      </w:r>
      <w:proofErr w:type="spellStart"/>
      <w:r w:rsidRPr="00C24508">
        <w:rPr>
          <w:rFonts w:ascii="Times New Roman" w:hAnsi="Times New Roman" w:cs="Times New Roman"/>
          <w:bCs/>
          <w:sz w:val="24"/>
          <w:szCs w:val="24"/>
        </w:rPr>
        <w:t>Bernardi</w:t>
      </w:r>
      <w:proofErr w:type="spellEnd"/>
      <w:r w:rsidRPr="00C24508">
        <w:rPr>
          <w:rFonts w:ascii="Times New Roman" w:hAnsi="Times New Roman" w:cs="Times New Roman"/>
          <w:bCs/>
          <w:sz w:val="24"/>
          <w:szCs w:val="24"/>
        </w:rPr>
        <w:t>, G. y otros (2007). D</w:t>
      </w:r>
      <w:r w:rsidRPr="00C24508">
        <w:rPr>
          <w:rFonts w:ascii="Times New Roman" w:hAnsi="Times New Roman" w:cs="Times New Roman"/>
          <w:bCs/>
          <w:i/>
          <w:sz w:val="24"/>
          <w:szCs w:val="24"/>
        </w:rPr>
        <w:t>erechos Humanos y Ciudadanía</w:t>
      </w:r>
      <w:r w:rsidRPr="00C24508">
        <w:rPr>
          <w:rFonts w:ascii="Times New Roman" w:hAnsi="Times New Roman" w:cs="Times New Roman"/>
          <w:bCs/>
          <w:sz w:val="24"/>
          <w:szCs w:val="24"/>
        </w:rPr>
        <w:t>. Santillana, Buenos Aires.</w:t>
      </w:r>
    </w:p>
    <w:p w:rsidR="00277BBD" w:rsidRPr="00C24508" w:rsidRDefault="00277BBD" w:rsidP="00C2450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24508">
        <w:rPr>
          <w:rFonts w:ascii="Times New Roman" w:hAnsi="Times New Roman" w:cs="Times New Roman"/>
          <w:bCs/>
          <w:sz w:val="24"/>
          <w:szCs w:val="24"/>
        </w:rPr>
        <w:t>Ippolito</w:t>
      </w:r>
      <w:proofErr w:type="spellEnd"/>
      <w:r w:rsidRPr="00C24508">
        <w:rPr>
          <w:rFonts w:ascii="Times New Roman" w:hAnsi="Times New Roman" w:cs="Times New Roman"/>
          <w:bCs/>
          <w:sz w:val="24"/>
          <w:szCs w:val="24"/>
        </w:rPr>
        <w:t xml:space="preserve">, M., </w:t>
      </w:r>
      <w:proofErr w:type="spellStart"/>
      <w:r w:rsidRPr="00C24508">
        <w:rPr>
          <w:rFonts w:ascii="Times New Roman" w:hAnsi="Times New Roman" w:cs="Times New Roman"/>
          <w:bCs/>
          <w:sz w:val="24"/>
          <w:szCs w:val="24"/>
        </w:rPr>
        <w:t>Sagol</w:t>
      </w:r>
      <w:proofErr w:type="spellEnd"/>
      <w:r w:rsidRPr="00C24508">
        <w:rPr>
          <w:rFonts w:ascii="Times New Roman" w:hAnsi="Times New Roman" w:cs="Times New Roman"/>
          <w:bCs/>
          <w:sz w:val="24"/>
          <w:szCs w:val="24"/>
        </w:rPr>
        <w:t xml:space="preserve">, C., Valle, J. (2016). </w:t>
      </w:r>
      <w:r w:rsidRPr="00C24508">
        <w:rPr>
          <w:rFonts w:ascii="Times New Roman" w:hAnsi="Times New Roman" w:cs="Times New Roman"/>
          <w:bCs/>
          <w:i/>
          <w:sz w:val="24"/>
          <w:szCs w:val="24"/>
        </w:rPr>
        <w:t>Construcción de Ciudadanía I</w:t>
      </w:r>
      <w:r w:rsidRPr="00C24508">
        <w:rPr>
          <w:rFonts w:ascii="Times New Roman" w:hAnsi="Times New Roman" w:cs="Times New Roman"/>
          <w:bCs/>
          <w:sz w:val="24"/>
          <w:szCs w:val="24"/>
        </w:rPr>
        <w:t>. Buenos Aires, Santillana.</w:t>
      </w:r>
    </w:p>
    <w:p w:rsidR="00277BBD" w:rsidRPr="00C24508" w:rsidRDefault="00277BBD" w:rsidP="00C2450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24508">
        <w:rPr>
          <w:rFonts w:ascii="Times New Roman" w:hAnsi="Times New Roman" w:cs="Times New Roman"/>
          <w:bCs/>
          <w:sz w:val="24"/>
          <w:szCs w:val="24"/>
        </w:rPr>
        <w:t>Lucarini</w:t>
      </w:r>
      <w:proofErr w:type="spellEnd"/>
      <w:r w:rsidRPr="00C24508">
        <w:rPr>
          <w:rFonts w:ascii="Times New Roman" w:hAnsi="Times New Roman" w:cs="Times New Roman"/>
          <w:bCs/>
          <w:sz w:val="24"/>
          <w:szCs w:val="24"/>
        </w:rPr>
        <w:t xml:space="preserve">, M., </w:t>
      </w:r>
      <w:proofErr w:type="spellStart"/>
      <w:r w:rsidRPr="00C24508">
        <w:rPr>
          <w:rFonts w:ascii="Times New Roman" w:hAnsi="Times New Roman" w:cs="Times New Roman"/>
          <w:bCs/>
          <w:sz w:val="24"/>
          <w:szCs w:val="24"/>
        </w:rPr>
        <w:t>Browarnik</w:t>
      </w:r>
      <w:proofErr w:type="spellEnd"/>
      <w:r w:rsidRPr="00C24508">
        <w:rPr>
          <w:rFonts w:ascii="Times New Roman" w:hAnsi="Times New Roman" w:cs="Times New Roman"/>
          <w:bCs/>
          <w:sz w:val="24"/>
          <w:szCs w:val="24"/>
        </w:rPr>
        <w:t xml:space="preserve">, G. (2012). </w:t>
      </w:r>
      <w:r w:rsidRPr="00C24508">
        <w:rPr>
          <w:rFonts w:ascii="Times New Roman" w:hAnsi="Times New Roman" w:cs="Times New Roman"/>
          <w:bCs/>
          <w:i/>
          <w:sz w:val="24"/>
          <w:szCs w:val="24"/>
        </w:rPr>
        <w:t>Ciudadanía 1, 2 y 3</w:t>
      </w:r>
      <w:r w:rsidRPr="00C24508">
        <w:rPr>
          <w:rFonts w:ascii="Times New Roman" w:hAnsi="Times New Roman" w:cs="Times New Roman"/>
          <w:bCs/>
          <w:sz w:val="24"/>
          <w:szCs w:val="24"/>
        </w:rPr>
        <w:t>. Buenos Aires, SM.</w:t>
      </w:r>
    </w:p>
    <w:p w:rsidR="00277BBD" w:rsidRPr="00C24508" w:rsidRDefault="00277BBD" w:rsidP="00C2450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24508">
        <w:rPr>
          <w:rFonts w:ascii="Times New Roman" w:hAnsi="Times New Roman" w:cs="Times New Roman"/>
          <w:bCs/>
          <w:sz w:val="24"/>
          <w:szCs w:val="24"/>
        </w:rPr>
        <w:t>Schujman</w:t>
      </w:r>
      <w:proofErr w:type="spellEnd"/>
      <w:r w:rsidRPr="00C24508">
        <w:rPr>
          <w:rFonts w:ascii="Times New Roman" w:hAnsi="Times New Roman" w:cs="Times New Roman"/>
          <w:bCs/>
          <w:sz w:val="24"/>
          <w:szCs w:val="24"/>
        </w:rPr>
        <w:t xml:space="preserve">, G., </w:t>
      </w:r>
      <w:proofErr w:type="spellStart"/>
      <w:r w:rsidRPr="00C24508">
        <w:rPr>
          <w:rFonts w:ascii="Times New Roman" w:hAnsi="Times New Roman" w:cs="Times New Roman"/>
          <w:bCs/>
          <w:sz w:val="24"/>
          <w:szCs w:val="24"/>
        </w:rPr>
        <w:t>Clerico</w:t>
      </w:r>
      <w:proofErr w:type="spellEnd"/>
      <w:r w:rsidRPr="00C24508">
        <w:rPr>
          <w:rFonts w:ascii="Times New Roman" w:hAnsi="Times New Roman" w:cs="Times New Roman"/>
          <w:bCs/>
          <w:sz w:val="24"/>
          <w:szCs w:val="24"/>
        </w:rPr>
        <w:t xml:space="preserve">, L., </w:t>
      </w:r>
      <w:proofErr w:type="spellStart"/>
      <w:r w:rsidRPr="00C24508">
        <w:rPr>
          <w:rFonts w:ascii="Times New Roman" w:hAnsi="Times New Roman" w:cs="Times New Roman"/>
          <w:bCs/>
          <w:sz w:val="24"/>
          <w:szCs w:val="24"/>
        </w:rPr>
        <w:t>Carnovale</w:t>
      </w:r>
      <w:proofErr w:type="spellEnd"/>
      <w:r w:rsidRPr="00C24508">
        <w:rPr>
          <w:rFonts w:ascii="Times New Roman" w:hAnsi="Times New Roman" w:cs="Times New Roman"/>
          <w:bCs/>
          <w:sz w:val="24"/>
          <w:szCs w:val="24"/>
        </w:rPr>
        <w:t xml:space="preserve">, V. (2005). </w:t>
      </w:r>
      <w:r w:rsidRPr="00C24508">
        <w:rPr>
          <w:rFonts w:ascii="Times New Roman" w:hAnsi="Times New Roman" w:cs="Times New Roman"/>
          <w:bCs/>
          <w:i/>
          <w:sz w:val="24"/>
          <w:szCs w:val="24"/>
        </w:rPr>
        <w:t>Derechos Humanos y Ciudadanía</w:t>
      </w:r>
      <w:r w:rsidRPr="00C24508">
        <w:rPr>
          <w:rFonts w:ascii="Times New Roman" w:hAnsi="Times New Roman" w:cs="Times New Roman"/>
          <w:bCs/>
          <w:sz w:val="24"/>
          <w:szCs w:val="24"/>
        </w:rPr>
        <w:t xml:space="preserve">. Buenos Aires, </w:t>
      </w:r>
      <w:proofErr w:type="spellStart"/>
      <w:r w:rsidRPr="00C24508">
        <w:rPr>
          <w:rFonts w:ascii="Times New Roman" w:hAnsi="Times New Roman" w:cs="Times New Roman"/>
          <w:bCs/>
          <w:sz w:val="24"/>
          <w:szCs w:val="24"/>
        </w:rPr>
        <w:t>Aique</w:t>
      </w:r>
      <w:proofErr w:type="spellEnd"/>
      <w:r w:rsidRPr="00C24508">
        <w:rPr>
          <w:rFonts w:ascii="Times New Roman" w:hAnsi="Times New Roman" w:cs="Times New Roman"/>
          <w:bCs/>
          <w:sz w:val="24"/>
          <w:szCs w:val="24"/>
        </w:rPr>
        <w:t>.</w:t>
      </w:r>
    </w:p>
    <w:p w:rsidR="00277BBD" w:rsidRPr="00C24508" w:rsidRDefault="00277BBD" w:rsidP="00C2450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24508">
        <w:rPr>
          <w:rFonts w:ascii="Times New Roman" w:hAnsi="Times New Roman" w:cs="Times New Roman"/>
          <w:bCs/>
          <w:sz w:val="24"/>
          <w:szCs w:val="24"/>
        </w:rPr>
        <w:t>Siede</w:t>
      </w:r>
      <w:proofErr w:type="spellEnd"/>
      <w:r w:rsidRPr="00C24508">
        <w:rPr>
          <w:rFonts w:ascii="Times New Roman" w:hAnsi="Times New Roman" w:cs="Times New Roman"/>
          <w:bCs/>
          <w:sz w:val="24"/>
          <w:szCs w:val="24"/>
        </w:rPr>
        <w:t xml:space="preserve">, I. y otros (2015). </w:t>
      </w:r>
      <w:r w:rsidRPr="00C24508">
        <w:rPr>
          <w:rFonts w:ascii="Times New Roman" w:hAnsi="Times New Roman" w:cs="Times New Roman"/>
          <w:bCs/>
          <w:i/>
          <w:sz w:val="24"/>
          <w:szCs w:val="24"/>
        </w:rPr>
        <w:t>Política y Ciudadanía</w:t>
      </w:r>
      <w:r w:rsidRPr="00C24508">
        <w:rPr>
          <w:rFonts w:ascii="Times New Roman" w:hAnsi="Times New Roman" w:cs="Times New Roman"/>
          <w:bCs/>
          <w:sz w:val="24"/>
          <w:szCs w:val="24"/>
        </w:rPr>
        <w:t>. Buenos Aires, Estrada.</w:t>
      </w:r>
    </w:p>
    <w:p w:rsidR="005435E9" w:rsidRDefault="005435E9"/>
    <w:p w:rsidR="006B0928" w:rsidRDefault="006B0928"/>
    <w:p w:rsidR="006B0928" w:rsidRDefault="006B0928"/>
    <w:p w:rsidR="006B0928" w:rsidRDefault="006B0928"/>
    <w:p w:rsidR="006B0928" w:rsidRDefault="006B0928"/>
    <w:p w:rsidR="006B0928" w:rsidRDefault="006B0928"/>
    <w:p w:rsidR="006B0928" w:rsidRDefault="006B0928"/>
    <w:p w:rsidR="006B0928" w:rsidRDefault="006B0928"/>
    <w:p w:rsidR="006B0928" w:rsidRDefault="006B0928" w:rsidP="006B0928">
      <w:pPr>
        <w:pStyle w:val="Subttulo"/>
        <w:jc w:val="both"/>
        <w:rPr>
          <w:rFonts w:ascii="Times New Roman" w:hAnsi="Times New Roman"/>
          <w:sz w:val="20"/>
          <w:szCs w:val="20"/>
          <w:lang w:val="es-AR" w:eastAsia="es-AR"/>
        </w:rPr>
      </w:pPr>
      <w:bookmarkStart w:id="0" w:name="_Hlk70160026"/>
      <w:r>
        <w:rPr>
          <w:rFonts w:ascii="Times New Roman" w:hAnsi="Times New Roman"/>
          <w:sz w:val="20"/>
          <w:szCs w:val="20"/>
          <w:lang w:val="es-AR" w:eastAsia="es-AR"/>
        </w:rPr>
        <w:lastRenderedPageBreak/>
        <w:t>ACUERDO PEDAGÓGICO DEL DEPARTAMENTO DE CIENCIAS SOCIALES</w:t>
      </w:r>
    </w:p>
    <w:p w:rsidR="006B0928" w:rsidRDefault="006B0928" w:rsidP="006B0928">
      <w:pPr>
        <w:pStyle w:val="Subttulo"/>
        <w:ind w:firstLine="708"/>
        <w:rPr>
          <w:rFonts w:ascii="Times New Roman" w:hAnsi="Times New Roman"/>
          <w:b w:val="0"/>
          <w:bCs w:val="0"/>
          <w:sz w:val="20"/>
          <w:szCs w:val="20"/>
          <w:lang w:val="es-AR" w:eastAsia="es-AR"/>
        </w:rPr>
      </w:pPr>
      <w:r>
        <w:rPr>
          <w:rFonts w:ascii="Times New Roman" w:hAnsi="Times New Roman"/>
          <w:b w:val="0"/>
          <w:bCs w:val="0"/>
          <w:sz w:val="20"/>
          <w:szCs w:val="20"/>
          <w:lang w:val="es-AR" w:eastAsia="es-AR"/>
        </w:rPr>
        <w:t>El Departamento de Ciencias Sociales del Colegio Santa Rosa, ha establecido los siguientes criterios:</w:t>
      </w:r>
    </w:p>
    <w:p w:rsidR="006B0928" w:rsidRDefault="006B0928" w:rsidP="006B0928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Se tendrá en cuenta:</w:t>
      </w:r>
    </w:p>
    <w:p w:rsidR="006B0928" w:rsidRDefault="006B0928" w:rsidP="006B092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Presentación del cuaderno del espacio curricular (con carátula incluida).</w:t>
      </w:r>
    </w:p>
    <w:p w:rsidR="006B0928" w:rsidRDefault="006B0928" w:rsidP="006B092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Presentación en tiempo y forma de las actividades propuestas y establecidas por el docente.</w:t>
      </w:r>
    </w:p>
    <w:p w:rsidR="006B0928" w:rsidRDefault="006B0928" w:rsidP="006B092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Precisión en las respuestas de acuerdo con las consignas y preguntas planteadas.</w:t>
      </w:r>
    </w:p>
    <w:p w:rsidR="006B0928" w:rsidRDefault="006B0928" w:rsidP="006B092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Prolijidad (está prohibido el uso del corrector y del lápiz, salvo en situaciones que la docente lo apruebe)</w:t>
      </w:r>
    </w:p>
    <w:p w:rsidR="006B0928" w:rsidRDefault="006B0928" w:rsidP="006B092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Utilización de lenguaje adecuado al contexto.</w:t>
      </w:r>
    </w:p>
    <w:p w:rsidR="006B0928" w:rsidRDefault="006B0928" w:rsidP="006B092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Expresión oral y lectura clara, precisa y fluida.</w:t>
      </w:r>
    </w:p>
    <w:p w:rsidR="006B0928" w:rsidRDefault="006B0928" w:rsidP="006B092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colocarán cuatro o cinco notas al finalizar el cuatrimestre.</w:t>
      </w:r>
    </w:p>
    <w:p w:rsidR="006B0928" w:rsidRDefault="006B0928" w:rsidP="006B092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Las evaluaciones serán previamente avisadas a los alumnos.</w:t>
      </w:r>
    </w:p>
    <w:p w:rsidR="006B0928" w:rsidRDefault="006B0928" w:rsidP="006B0928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B0928" w:rsidRDefault="006B0928" w:rsidP="006B0928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es-AR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es-AR"/>
        </w:rPr>
        <w:t>Criterios de evaluación:</w:t>
      </w:r>
    </w:p>
    <w:p w:rsidR="006B0928" w:rsidRDefault="006B0928" w:rsidP="006B0928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Evaluación escrita:</w:t>
      </w:r>
    </w:p>
    <w:p w:rsidR="006B0928" w:rsidRDefault="006B0928" w:rsidP="006B092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Respetar las consignas.</w:t>
      </w:r>
    </w:p>
    <w:p w:rsidR="006B0928" w:rsidRDefault="006B0928" w:rsidP="006B092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Lectura completa, reflexiva y análisis crítico de los documentos.</w:t>
      </w:r>
    </w:p>
    <w:p w:rsidR="006B0928" w:rsidRDefault="006B0928" w:rsidP="006B092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Producción de textos escritos coherentes, correctos y adecuados.</w:t>
      </w:r>
    </w:p>
    <w:p w:rsidR="006B0928" w:rsidRDefault="006B0928" w:rsidP="006B092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Respeto por los tiempos estipulados.</w:t>
      </w:r>
    </w:p>
    <w:p w:rsidR="006B0928" w:rsidRDefault="006B0928" w:rsidP="006B092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Prolijidad, caligrafía y ortografía.</w:t>
      </w:r>
    </w:p>
    <w:p w:rsidR="006B0928" w:rsidRDefault="006B0928" w:rsidP="006B092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Honestidad intelectual.</w:t>
      </w:r>
    </w:p>
    <w:p w:rsidR="006B0928" w:rsidRDefault="006B0928" w:rsidP="006B092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usar corrector, ni lápiz (la evaluación será anulado)</w:t>
      </w:r>
    </w:p>
    <w:p w:rsidR="006B0928" w:rsidRDefault="006B0928" w:rsidP="006B092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descontará hasta dos puntos por el incumplimiento de alguno de estos criterios.</w:t>
      </w:r>
    </w:p>
    <w:p w:rsidR="006B0928" w:rsidRDefault="006B0928" w:rsidP="006B0928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B0928" w:rsidRDefault="006B0928" w:rsidP="006B0928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Evaluación procesual (Formativa):</w:t>
      </w:r>
    </w:p>
    <w:p w:rsidR="006B0928" w:rsidRDefault="006B0928" w:rsidP="006B0928">
      <w:pPr>
        <w:pStyle w:val="Prrafodelist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Cada clase los alumnos serán evaluados con signos positivos o negativos de acuerdo con los siguientes lineamientos:</w:t>
      </w:r>
    </w:p>
    <w:p w:rsidR="006B0928" w:rsidRDefault="006B0928" w:rsidP="006B092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Puntualidad para llegar al curso después del toque de timbre.</w:t>
      </w:r>
    </w:p>
    <w:p w:rsidR="006B0928" w:rsidRDefault="006B0928" w:rsidP="006B092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Escucha atenta de las explicaciones del profesor, comentarios y preguntas de los compañeros.</w:t>
      </w:r>
    </w:p>
    <w:p w:rsidR="006B0928" w:rsidRDefault="006B0928" w:rsidP="006B092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Participación activa durante la clase.</w:t>
      </w:r>
    </w:p>
    <w:p w:rsidR="006B0928" w:rsidRDefault="006B0928" w:rsidP="006B092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Respeto hacia el profesor y los compañeros.</w:t>
      </w:r>
    </w:p>
    <w:p w:rsidR="006B0928" w:rsidRDefault="006B0928" w:rsidP="006B092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Concurrencia permanente con el material necesario para el desarrollo de las clases (cuaderno, libros, fotocopias, etc.).</w:t>
      </w:r>
    </w:p>
    <w:p w:rsidR="006B0928" w:rsidRDefault="006B0928" w:rsidP="006B092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Comportamiento en el aula: disciplina, respeto de las normas institucionales.</w:t>
      </w:r>
    </w:p>
    <w:p w:rsidR="006B0928" w:rsidRDefault="006B0928" w:rsidP="006B092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Trabajo en equipo cuando se solicite.</w:t>
      </w:r>
    </w:p>
    <w:p w:rsidR="006B0928" w:rsidRDefault="006B0928" w:rsidP="006B092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Uso correcto y responsable de la plataforma virtual.</w:t>
      </w:r>
    </w:p>
    <w:p w:rsidR="006B0928" w:rsidRDefault="006B0928" w:rsidP="006B092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Uso del celular de ser solicitado para fines pedagógicos.</w:t>
      </w:r>
    </w:p>
    <w:p w:rsidR="006B0928" w:rsidRDefault="006B0928" w:rsidP="006B092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Deberá el cuaderno poseer el programa y contrato pedagógico con las firmas correspondientes.</w:t>
      </w:r>
    </w:p>
    <w:p w:rsidR="006B0928" w:rsidRDefault="006B0928" w:rsidP="006B092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B0928" w:rsidRDefault="006B0928" w:rsidP="006B092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COMPROMISO DEL ALUMNO:</w:t>
      </w:r>
    </w:p>
    <w:p w:rsidR="006B0928" w:rsidRDefault="006B0928" w:rsidP="006B092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 horario de entrada al curso y de salida debe ser respetado.</w:t>
      </w:r>
    </w:p>
    <w:p w:rsidR="006B0928" w:rsidRDefault="006B0928" w:rsidP="006B092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 el caso del uso del celular solo se aprobará el mismo en caso y fines pedagógico.</w:t>
      </w:r>
    </w:p>
    <w:p w:rsidR="006B0928" w:rsidRDefault="006B0928" w:rsidP="006B092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Debe dirigirse con respeto hacia el profesor y compañeros.</w:t>
      </w:r>
    </w:p>
    <w:p w:rsidR="006B0928" w:rsidRDefault="006B0928" w:rsidP="006B092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salir del curso sin autorización del docente. Procurar ir al baño y al kiosco en los recreos establecidos.</w:t>
      </w:r>
    </w:p>
    <w:p w:rsidR="006B0928" w:rsidRDefault="006B0928" w:rsidP="006B092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Escucha atenta hacia lo requerido por el docente.</w:t>
      </w:r>
    </w:p>
    <w:p w:rsidR="006B0928" w:rsidRDefault="006B0928" w:rsidP="006B092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 profesor puede cambiar de banco al alumno de ser necesario para mejorar el clima institucional.</w:t>
      </w:r>
    </w:p>
    <w:p w:rsidR="006B0928" w:rsidRDefault="006B0928" w:rsidP="006B092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Cuidar el material de trabajo, cuidar sus pertenencias.</w:t>
      </w:r>
    </w:p>
    <w:p w:rsidR="006B0928" w:rsidRDefault="006B0928" w:rsidP="006B092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comer, ni beber, ni jugar en clase.</w:t>
      </w:r>
    </w:p>
    <w:p w:rsidR="006B0928" w:rsidRDefault="006B0928" w:rsidP="006B092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Mantener el curso limpio y ordenado.</w:t>
      </w:r>
    </w:p>
    <w:p w:rsidR="006B0928" w:rsidRDefault="006B0928" w:rsidP="006B092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Estudiar con compromiso y responsabilidad.</w:t>
      </w:r>
    </w:p>
    <w:p w:rsidR="006B0928" w:rsidRDefault="006B0928" w:rsidP="006B092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Respetar las normas institucionales.</w:t>
      </w:r>
    </w:p>
    <w:p w:rsidR="006B0928" w:rsidRDefault="006B0928" w:rsidP="006B0928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B0928" w:rsidRDefault="006B0928" w:rsidP="006B0928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COMPROMISO DEL DOCENTE</w:t>
      </w:r>
    </w:p>
    <w:p w:rsidR="006B0928" w:rsidRDefault="006B0928" w:rsidP="006B092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Explicar los temas las veces que los alumnos lo necesiten, siempre y cuando el alumno haya estado atento a la clase.</w:t>
      </w:r>
    </w:p>
    <w:p w:rsidR="006B0928" w:rsidRDefault="006B0928" w:rsidP="006B092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Respetar las opiniones e interpretaciones interpersonales, o personales de los alumnos emitidas con seriedad y compromiso sobre los temas tratados.</w:t>
      </w:r>
    </w:p>
    <w:p w:rsidR="006B0928" w:rsidRDefault="006B0928" w:rsidP="006B092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Evaluar a todos con el mismo criterio, utilizando la rúbrica como delimitación de los criterios de evaluación y el nivel de desempeño alcanzado por el estudiante.</w:t>
      </w:r>
    </w:p>
    <w:p w:rsidR="006B0928" w:rsidRDefault="006B0928" w:rsidP="006B092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Colocar el puntaje en las evaluaciones.</w:t>
      </w:r>
    </w:p>
    <w:p w:rsidR="006B0928" w:rsidRDefault="006B0928" w:rsidP="006B092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Avisar con 7 días de anticipación la fecha y los temas de la evaluación.</w:t>
      </w:r>
    </w:p>
    <w:p w:rsidR="006B0928" w:rsidRDefault="006B0928" w:rsidP="006B092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Entregar en un plazo de 15 días las notas de las evaluaciones aplicadas al educando.</w:t>
      </w:r>
    </w:p>
    <w:p w:rsidR="006B0928" w:rsidRDefault="006B0928" w:rsidP="006B092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Tener apertura al diálogo.</w:t>
      </w:r>
    </w:p>
    <w:p w:rsidR="006B0928" w:rsidRDefault="006B0928" w:rsidP="006B092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Fomentar el trabajo individual y grupal.</w:t>
      </w:r>
    </w:p>
    <w:p w:rsidR="006B0928" w:rsidRDefault="006B0928" w:rsidP="006B092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Mantener el aula en orden y con disciplina.</w:t>
      </w:r>
    </w:p>
    <w:p w:rsidR="006B0928" w:rsidRDefault="006B0928" w:rsidP="006B0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B0928" w:rsidRDefault="006B0928" w:rsidP="006B0928">
      <w:pPr>
        <w:pStyle w:val="Prrafodelista"/>
        <w:spacing w:after="0" w:line="240" w:lineRule="auto"/>
        <w:ind w:left="0"/>
        <w:rPr>
          <w:rFonts w:ascii="Times New Roman" w:hAnsi="Times New Roman" w:cs="Times New Roman"/>
          <w:iCs/>
          <w:sz w:val="20"/>
          <w:szCs w:val="20"/>
          <w:lang w:val="es-ES_tradnl"/>
        </w:rPr>
      </w:pPr>
    </w:p>
    <w:p w:rsidR="006B0928" w:rsidRDefault="006B0928" w:rsidP="006B0928">
      <w:pPr>
        <w:pStyle w:val="Prrafodelista"/>
        <w:spacing w:after="0" w:line="240" w:lineRule="auto"/>
        <w:ind w:left="0"/>
        <w:rPr>
          <w:rFonts w:ascii="Times New Roman" w:hAnsi="Times New Roman" w:cs="Times New Roman"/>
          <w:iCs/>
          <w:sz w:val="20"/>
          <w:szCs w:val="20"/>
          <w:lang w:val="es-ES_tradnl"/>
        </w:rPr>
      </w:pPr>
    </w:p>
    <w:p w:rsidR="006B0928" w:rsidRDefault="006B0928" w:rsidP="006B0928">
      <w:pPr>
        <w:pStyle w:val="Prrafodelista"/>
        <w:spacing w:after="0" w:line="240" w:lineRule="auto"/>
        <w:ind w:left="0"/>
        <w:rPr>
          <w:rFonts w:ascii="Times New Roman" w:hAnsi="Times New Roman" w:cs="Times New Roman"/>
          <w:iCs/>
          <w:sz w:val="20"/>
          <w:szCs w:val="20"/>
          <w:lang w:val="es-ES_tradnl"/>
        </w:rPr>
      </w:pPr>
    </w:p>
    <w:p w:rsidR="006B0928" w:rsidRDefault="006B0928" w:rsidP="006B0928">
      <w:pPr>
        <w:pStyle w:val="Prrafodelista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 xml:space="preserve">Firma del padre o madre 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ab/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ab/>
        <w:t xml:space="preserve"> Firma del Alumno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ab/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ab/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ab/>
        <w:t>Firma del profeso</w:t>
      </w:r>
      <w:bookmarkEnd w:id="0"/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>r</w:t>
      </w:r>
    </w:p>
    <w:p w:rsidR="006B0928" w:rsidRDefault="006B0928" w:rsidP="006B09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0928" w:rsidRDefault="006B0928">
      <w:bookmarkStart w:id="1" w:name="_GoBack"/>
      <w:bookmarkEnd w:id="1"/>
    </w:p>
    <w:sectPr w:rsidR="006B0928" w:rsidSect="00C24508">
      <w:pgSz w:w="11906" w:h="16838"/>
      <w:pgMar w:top="851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B270A"/>
    <w:multiLevelType w:val="hybridMultilevel"/>
    <w:tmpl w:val="B5062B0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D2077"/>
    <w:multiLevelType w:val="hybridMultilevel"/>
    <w:tmpl w:val="65AABBD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345C8"/>
    <w:multiLevelType w:val="hybridMultilevel"/>
    <w:tmpl w:val="BE42758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D506F"/>
    <w:multiLevelType w:val="hybridMultilevel"/>
    <w:tmpl w:val="ED9E83B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D02FB"/>
    <w:multiLevelType w:val="hybridMultilevel"/>
    <w:tmpl w:val="17E6446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13312"/>
    <w:multiLevelType w:val="hybridMultilevel"/>
    <w:tmpl w:val="FD183D2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BD"/>
    <w:rsid w:val="00277BBD"/>
    <w:rsid w:val="005435E9"/>
    <w:rsid w:val="006B0928"/>
    <w:rsid w:val="00C2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7E9456-F2D9-4C09-8CF6-89C80E2E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BBD"/>
    <w:pPr>
      <w:spacing w:line="25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277BB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77B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277BBD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277BBD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277B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277BBD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77B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C245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817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3</cp:revision>
  <dcterms:created xsi:type="dcterms:W3CDTF">2023-03-31T23:05:00Z</dcterms:created>
  <dcterms:modified xsi:type="dcterms:W3CDTF">2023-03-31T23:57:00Z</dcterms:modified>
</cp:coreProperties>
</file>