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23E" w:rsidRPr="00D434D6" w:rsidRDefault="00682E91" w:rsidP="00D434D6">
      <w:pPr>
        <w:spacing w:after="0" w:line="360" w:lineRule="auto"/>
        <w:rPr>
          <w:rFonts w:ascii="Arial" w:hAnsi="Arial" w:cs="Arial"/>
          <w:b/>
          <w:sz w:val="24"/>
          <w:szCs w:val="24"/>
        </w:rPr>
      </w:pPr>
      <w:r w:rsidRPr="00D434D6">
        <w:rPr>
          <w:rFonts w:ascii="Arial" w:hAnsi="Arial" w:cs="Arial"/>
          <w:b/>
          <w:sz w:val="24"/>
          <w:szCs w:val="24"/>
        </w:rPr>
        <w:t>GUÍA PEDAGÓGICA</w:t>
      </w:r>
    </w:p>
    <w:p w:rsidR="00694BEC" w:rsidRPr="00D434D6" w:rsidRDefault="00682E91" w:rsidP="00D434D6">
      <w:pPr>
        <w:spacing w:after="0" w:line="360" w:lineRule="auto"/>
        <w:rPr>
          <w:rFonts w:ascii="Arial" w:hAnsi="Arial" w:cs="Arial"/>
          <w:b/>
          <w:sz w:val="24"/>
          <w:szCs w:val="24"/>
        </w:rPr>
      </w:pPr>
      <w:r w:rsidRPr="00D434D6">
        <w:rPr>
          <w:rFonts w:ascii="Arial" w:hAnsi="Arial" w:cs="Arial"/>
          <w:b/>
          <w:sz w:val="24"/>
          <w:szCs w:val="24"/>
        </w:rPr>
        <w:t>ÁREA CURRICULAR: FÍSICA</w:t>
      </w:r>
    </w:p>
    <w:p w:rsidR="00B478FC" w:rsidRPr="00D434D6" w:rsidRDefault="00D434D6" w:rsidP="00D434D6">
      <w:pPr>
        <w:spacing w:after="0" w:line="360" w:lineRule="auto"/>
        <w:rPr>
          <w:rFonts w:ascii="Arial" w:hAnsi="Arial" w:cs="Arial"/>
          <w:b/>
          <w:sz w:val="24"/>
          <w:szCs w:val="24"/>
        </w:rPr>
      </w:pPr>
      <w:r>
        <w:rPr>
          <w:rFonts w:ascii="Arial" w:hAnsi="Arial" w:cs="Arial"/>
          <w:b/>
          <w:sz w:val="24"/>
          <w:szCs w:val="24"/>
        </w:rPr>
        <w:t xml:space="preserve">TEMA: </w:t>
      </w:r>
      <w:r w:rsidRPr="00D434D6">
        <w:rPr>
          <w:rFonts w:ascii="Arial" w:hAnsi="Arial" w:cs="Arial"/>
          <w:b/>
          <w:sz w:val="24"/>
          <w:szCs w:val="24"/>
        </w:rPr>
        <w:t>“Sonido”</w:t>
      </w:r>
    </w:p>
    <w:p w:rsidR="00B478FC" w:rsidRPr="00D434D6" w:rsidRDefault="00682E91" w:rsidP="00D434D6">
      <w:pPr>
        <w:spacing w:after="0" w:line="360" w:lineRule="auto"/>
        <w:rPr>
          <w:rFonts w:ascii="Arial" w:hAnsi="Arial" w:cs="Arial"/>
          <w:b/>
          <w:sz w:val="24"/>
          <w:szCs w:val="24"/>
        </w:rPr>
      </w:pPr>
      <w:r w:rsidRPr="00D434D6">
        <w:rPr>
          <w:rFonts w:ascii="Arial" w:hAnsi="Arial" w:cs="Arial"/>
          <w:b/>
          <w:sz w:val="24"/>
          <w:szCs w:val="24"/>
        </w:rPr>
        <w:t>CURSO:</w:t>
      </w:r>
      <w:r w:rsidR="00694BEC" w:rsidRPr="00D434D6">
        <w:rPr>
          <w:rFonts w:ascii="Arial" w:hAnsi="Arial" w:cs="Arial"/>
          <w:b/>
          <w:sz w:val="24"/>
          <w:szCs w:val="24"/>
        </w:rPr>
        <w:t xml:space="preserve"> 3°   </w:t>
      </w:r>
      <w:r w:rsidR="00C36D1E" w:rsidRPr="00D434D6">
        <w:rPr>
          <w:rFonts w:ascii="Arial" w:hAnsi="Arial" w:cs="Arial"/>
          <w:b/>
          <w:sz w:val="24"/>
          <w:szCs w:val="24"/>
        </w:rPr>
        <w:t>A</w:t>
      </w:r>
    </w:p>
    <w:p w:rsidR="00B478FC" w:rsidRPr="00D434D6" w:rsidRDefault="00682E91" w:rsidP="00D434D6">
      <w:pPr>
        <w:spacing w:after="0" w:line="360" w:lineRule="auto"/>
        <w:rPr>
          <w:rFonts w:ascii="Arial" w:hAnsi="Arial" w:cs="Arial"/>
          <w:b/>
          <w:sz w:val="24"/>
          <w:szCs w:val="24"/>
        </w:rPr>
      </w:pPr>
      <w:r w:rsidRPr="00D434D6">
        <w:rPr>
          <w:rFonts w:ascii="Arial" w:hAnsi="Arial" w:cs="Arial"/>
          <w:b/>
          <w:sz w:val="24"/>
          <w:szCs w:val="24"/>
        </w:rPr>
        <w:t>DOCENTE</w:t>
      </w:r>
      <w:r w:rsidR="00C36D1E" w:rsidRPr="00D434D6">
        <w:rPr>
          <w:rFonts w:ascii="Arial" w:hAnsi="Arial" w:cs="Arial"/>
          <w:b/>
          <w:sz w:val="24"/>
          <w:szCs w:val="24"/>
        </w:rPr>
        <w:t>: TORRES, GUSTAVO ANDRÉS</w:t>
      </w:r>
    </w:p>
    <w:p w:rsidR="001062CC" w:rsidRPr="00D434D6" w:rsidRDefault="00C36D1E" w:rsidP="00D434D6">
      <w:pPr>
        <w:rPr>
          <w:rFonts w:ascii="Arial" w:hAnsi="Arial" w:cs="Arial"/>
          <w:b/>
          <w:sz w:val="24"/>
          <w:szCs w:val="24"/>
        </w:rPr>
      </w:pPr>
      <w:r w:rsidRPr="00D434D6">
        <w:rPr>
          <w:rFonts w:ascii="Arial" w:hAnsi="Arial" w:cs="Arial"/>
          <w:b/>
          <w:sz w:val="24"/>
          <w:szCs w:val="24"/>
        </w:rPr>
        <w:t>CORREO ELECTRÓNICO: torres.gustavoandres@gmail.com</w:t>
      </w:r>
    </w:p>
    <w:p w:rsidR="001062CC" w:rsidRPr="00D434D6" w:rsidRDefault="001062CC" w:rsidP="001062CC">
      <w:pPr>
        <w:jc w:val="center"/>
        <w:rPr>
          <w:rFonts w:ascii="Arial" w:hAnsi="Arial" w:cs="Arial"/>
          <w:b/>
          <w:color w:val="548DD4" w:themeColor="text2" w:themeTint="99"/>
        </w:rPr>
      </w:pPr>
      <w:r w:rsidRPr="00D434D6">
        <w:rPr>
          <w:rFonts w:ascii="Arial" w:hAnsi="Arial" w:cs="Arial"/>
          <w:b/>
          <w:color w:val="548DD4" w:themeColor="text2" w:themeTint="99"/>
        </w:rPr>
        <w:t>Deberán copiar en cuaderno los contenidos que se desarrollan a continuación…</w:t>
      </w:r>
    </w:p>
    <w:p w:rsidR="001062CC" w:rsidRPr="002B2F71" w:rsidRDefault="001062CC" w:rsidP="001062CC">
      <w:pPr>
        <w:spacing w:line="240" w:lineRule="auto"/>
        <w:jc w:val="both"/>
        <w:rPr>
          <w:rFonts w:ascii="Arial" w:hAnsi="Arial" w:cs="Arial"/>
          <w:b/>
          <w:u w:val="single"/>
        </w:rPr>
      </w:pPr>
      <w:r>
        <w:rPr>
          <w:rFonts w:ascii="Arial" w:hAnsi="Arial" w:cs="Arial"/>
          <w:b/>
          <w:u w:val="single"/>
        </w:rPr>
        <w:t>INTRODUCCIÓN</w:t>
      </w:r>
    </w:p>
    <w:p w:rsidR="001062CC" w:rsidRPr="0074375A" w:rsidRDefault="001062CC" w:rsidP="001062CC">
      <w:pPr>
        <w:spacing w:line="360" w:lineRule="auto"/>
        <w:ind w:firstLine="284"/>
        <w:jc w:val="both"/>
        <w:rPr>
          <w:rFonts w:ascii="Arial" w:hAnsi="Arial" w:cs="Arial"/>
        </w:rPr>
      </w:pPr>
      <w:r w:rsidRPr="0074375A">
        <w:rPr>
          <w:rFonts w:ascii="Arial" w:hAnsi="Arial" w:cs="Arial"/>
        </w:rPr>
        <w:t>En esta segunda propuesta nos enfocaremos en las ondas sonoras que son un tipo de ondas mecánicas que desempeñan un papel fundamental en nuestra vida cotidiana. Están a nuestro alrededor: desde el despertador, el trino de un pájaro, el motor de un colectivo, la bocina de un auto, la sirena de una ambulancia. Todos los días escuchamos un sinfín de estímulos sonoros…Profundizaremos en la naturaleza del sonido y estudiaremos de qué manera se comporta en distintas situaciones.</w:t>
      </w:r>
    </w:p>
    <w:p w:rsidR="001062CC" w:rsidRPr="002B2F71" w:rsidRDefault="00D434D6" w:rsidP="00D434D6">
      <w:pPr>
        <w:spacing w:after="0" w:line="360" w:lineRule="auto"/>
        <w:jc w:val="both"/>
        <w:rPr>
          <w:rFonts w:ascii="Arial" w:hAnsi="Arial" w:cs="Arial"/>
          <w:b/>
          <w:u w:val="single"/>
        </w:rPr>
      </w:pPr>
      <w:r w:rsidRPr="00300739">
        <w:rPr>
          <w:rFonts w:ascii="Verdana" w:eastAsiaTheme="majorEastAsia" w:hAnsi="Verdana" w:cs="Arial"/>
          <w:b/>
          <w:iCs/>
          <w:noProof/>
          <w:lang w:eastAsia="es-AR"/>
        </w:rPr>
        <w:drawing>
          <wp:anchor distT="0" distB="0" distL="114300" distR="114300" simplePos="0" relativeHeight="251658752" behindDoc="0" locked="0" layoutInCell="1" allowOverlap="1" wp14:anchorId="07A0BE7F" wp14:editId="3CB8BE64">
            <wp:simplePos x="0" y="0"/>
            <wp:positionH relativeFrom="margin">
              <wp:posOffset>4407412</wp:posOffset>
            </wp:positionH>
            <wp:positionV relativeFrom="paragraph">
              <wp:posOffset>177829</wp:posOffset>
            </wp:positionV>
            <wp:extent cx="1885950" cy="857250"/>
            <wp:effectExtent l="0" t="0" r="0" b="0"/>
            <wp:wrapSquare wrapText="bothSides"/>
            <wp:docPr id="11" name="Imagen 11" descr="Resultado de imagen para onda so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onda sono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2CC">
        <w:rPr>
          <w:rFonts w:ascii="Arial" w:hAnsi="Arial" w:cs="Arial"/>
          <w:b/>
          <w:u w:val="single"/>
        </w:rPr>
        <w:t>¿QUÉ ES EL SONIDO?</w:t>
      </w:r>
    </w:p>
    <w:p w:rsidR="001062CC" w:rsidRPr="00B47FF5" w:rsidRDefault="001062CC" w:rsidP="00D434D6">
      <w:pPr>
        <w:shd w:val="clear" w:color="auto" w:fill="FFFFFF"/>
        <w:spacing w:after="0" w:line="360" w:lineRule="auto"/>
        <w:ind w:firstLine="284"/>
        <w:jc w:val="both"/>
        <w:rPr>
          <w:rFonts w:ascii="Arial" w:hAnsi="Arial" w:cs="Arial"/>
          <w:b/>
        </w:rPr>
      </w:pPr>
      <w:r w:rsidRPr="001C276B">
        <w:rPr>
          <w:rFonts w:ascii="Arial" w:hAnsi="Arial" w:cs="Arial"/>
          <w:b/>
        </w:rPr>
        <w:t>Los sonidos se originan siempre en un cuerpo que está vibrando y, en forma general, se puede decir que el sonido es una sensación que experimentamos por medio del oído.</w:t>
      </w:r>
    </w:p>
    <w:p w:rsidR="001062CC" w:rsidRPr="005141CF" w:rsidRDefault="001062CC" w:rsidP="00D434D6">
      <w:pPr>
        <w:spacing w:after="0" w:line="360" w:lineRule="auto"/>
        <w:jc w:val="both"/>
        <w:rPr>
          <w:rFonts w:ascii="Arial" w:hAnsi="Arial" w:cs="Arial"/>
          <w:b/>
          <w:u w:val="single"/>
        </w:rPr>
      </w:pPr>
      <w:r w:rsidRPr="002B2F71">
        <w:rPr>
          <w:rFonts w:ascii="Arial" w:hAnsi="Arial" w:cs="Arial"/>
          <w:b/>
          <w:u w:val="single"/>
        </w:rPr>
        <w:t>PROPAGACIÓN DEL SONIDO</w:t>
      </w:r>
    </w:p>
    <w:p w:rsidR="001062CC" w:rsidRPr="001C276B" w:rsidRDefault="001062CC" w:rsidP="00D434D6">
      <w:pPr>
        <w:spacing w:after="120" w:line="360" w:lineRule="auto"/>
        <w:ind w:firstLine="284"/>
        <w:mirrorIndents/>
        <w:jc w:val="both"/>
        <w:rPr>
          <w:rFonts w:ascii="Arial" w:hAnsi="Arial" w:cs="Arial"/>
        </w:rPr>
      </w:pPr>
      <w:r w:rsidRPr="001C276B">
        <w:rPr>
          <w:rFonts w:ascii="Arial" w:hAnsi="Arial" w:cs="Arial"/>
        </w:rPr>
        <w:t>Para que hay</w:t>
      </w:r>
      <w:r>
        <w:rPr>
          <w:rFonts w:ascii="Arial" w:hAnsi="Arial" w:cs="Arial"/>
        </w:rPr>
        <w:t>a sonido deben de existir tres</w:t>
      </w:r>
      <w:r w:rsidRPr="001C276B">
        <w:rPr>
          <w:rFonts w:ascii="Arial" w:hAnsi="Arial" w:cs="Arial"/>
        </w:rPr>
        <w:t xml:space="preserve"> elementos:</w:t>
      </w:r>
    </w:p>
    <w:p w:rsidR="001062CC" w:rsidRPr="00A7288D" w:rsidRDefault="001062CC" w:rsidP="001062CC">
      <w:pPr>
        <w:pStyle w:val="Prrafodelista"/>
        <w:numPr>
          <w:ilvl w:val="0"/>
          <w:numId w:val="38"/>
        </w:numPr>
        <w:spacing w:line="360" w:lineRule="auto"/>
        <w:ind w:left="0" w:firstLine="0"/>
        <w:mirrorIndents/>
        <w:jc w:val="both"/>
        <w:rPr>
          <w:rFonts w:ascii="Arial" w:hAnsi="Arial" w:cs="Arial"/>
        </w:rPr>
      </w:pPr>
      <w:r w:rsidRPr="00A7288D">
        <w:rPr>
          <w:rFonts w:ascii="Arial" w:hAnsi="Arial" w:cs="Arial"/>
          <w:b/>
        </w:rPr>
        <w:t>Un foco emisor:</w:t>
      </w:r>
      <w:r w:rsidRPr="00A7288D">
        <w:rPr>
          <w:rFonts w:ascii="Arial" w:hAnsi="Arial" w:cs="Arial"/>
        </w:rPr>
        <w:t xml:space="preserve"> cuerpo material que produce</w:t>
      </w:r>
      <w:r>
        <w:rPr>
          <w:rFonts w:ascii="Arial" w:hAnsi="Arial" w:cs="Arial"/>
        </w:rPr>
        <w:t xml:space="preserve"> las vibraciones. Ejemplos: cuerdas vocales, una campana.</w:t>
      </w:r>
    </w:p>
    <w:p w:rsidR="001062CC" w:rsidRPr="001C276B" w:rsidRDefault="001062CC" w:rsidP="001062CC">
      <w:pPr>
        <w:pStyle w:val="Prrafodelista"/>
        <w:numPr>
          <w:ilvl w:val="0"/>
          <w:numId w:val="38"/>
        </w:numPr>
        <w:spacing w:line="360" w:lineRule="auto"/>
        <w:ind w:left="0" w:firstLine="0"/>
        <w:mirrorIndents/>
        <w:jc w:val="both"/>
        <w:rPr>
          <w:rFonts w:ascii="Arial" w:hAnsi="Arial" w:cs="Arial"/>
        </w:rPr>
      </w:pPr>
      <w:r w:rsidRPr="001C276B">
        <w:rPr>
          <w:rFonts w:ascii="Arial" w:hAnsi="Arial" w:cs="Arial"/>
          <w:b/>
        </w:rPr>
        <w:t>Un medio material</w:t>
      </w:r>
      <w:r>
        <w:rPr>
          <w:rFonts w:ascii="Arial" w:hAnsi="Arial" w:cs="Arial"/>
          <w:b/>
        </w:rPr>
        <w:t>:</w:t>
      </w:r>
      <w:r>
        <w:rPr>
          <w:rFonts w:ascii="Arial" w:hAnsi="Arial" w:cs="Arial"/>
        </w:rPr>
        <w:t xml:space="preserve"> es necesario para la propagación de las vibraciones</w:t>
      </w:r>
      <w:r w:rsidRPr="001C276B">
        <w:rPr>
          <w:rFonts w:ascii="Arial" w:hAnsi="Arial" w:cs="Arial"/>
        </w:rPr>
        <w:t>.</w:t>
      </w:r>
      <w:r>
        <w:rPr>
          <w:rFonts w:ascii="Arial" w:hAnsi="Arial" w:cs="Arial"/>
        </w:rPr>
        <w:t xml:space="preserve"> </w:t>
      </w:r>
      <w:r w:rsidRPr="00A7288D">
        <w:rPr>
          <w:rFonts w:ascii="Arial" w:hAnsi="Arial" w:cs="Arial"/>
        </w:rPr>
        <w:t>Esta</w:t>
      </w:r>
      <w:r>
        <w:rPr>
          <w:rFonts w:ascii="Arial" w:hAnsi="Arial" w:cs="Arial"/>
        </w:rPr>
        <w:t>s vibraciones</w:t>
      </w:r>
      <w:r w:rsidRPr="00A7288D">
        <w:rPr>
          <w:rFonts w:ascii="Arial" w:hAnsi="Arial" w:cs="Arial"/>
        </w:rPr>
        <w:t xml:space="preserve"> se transmite</w:t>
      </w:r>
      <w:r>
        <w:rPr>
          <w:rFonts w:ascii="Arial" w:hAnsi="Arial" w:cs="Arial"/>
        </w:rPr>
        <w:t>n</w:t>
      </w:r>
      <w:r w:rsidRPr="00A7288D">
        <w:rPr>
          <w:rFonts w:ascii="Arial" w:hAnsi="Arial" w:cs="Arial"/>
        </w:rPr>
        <w:t xml:space="preserve"> a las moléculas </w:t>
      </w:r>
      <w:r>
        <w:rPr>
          <w:rFonts w:ascii="Arial" w:hAnsi="Arial" w:cs="Arial"/>
        </w:rPr>
        <w:t xml:space="preserve">del medio material </w:t>
      </w:r>
      <w:r w:rsidRPr="00A7288D">
        <w:rPr>
          <w:rFonts w:ascii="Arial" w:hAnsi="Arial" w:cs="Arial"/>
        </w:rPr>
        <w:t>que están a su alrededor produciendo una serie de zonas de compresión (acercamiento de moléculas) y de refracción (alejamiento de moléculas) que se van propagando en forma alternativa.</w:t>
      </w:r>
      <w:r>
        <w:rPr>
          <w:rFonts w:ascii="Arial" w:hAnsi="Arial" w:cs="Arial"/>
        </w:rPr>
        <w:t xml:space="preserve"> El medio puede ser só</w:t>
      </w:r>
      <w:r w:rsidRPr="00921A82">
        <w:rPr>
          <w:rFonts w:ascii="Arial" w:hAnsi="Arial" w:cs="Arial"/>
        </w:rPr>
        <w:t>lido (como el vidrio y paredes), líquido (como el agua) o gaseoso (como el aire)</w:t>
      </w:r>
      <w:r>
        <w:rPr>
          <w:rFonts w:ascii="Arial" w:hAnsi="Arial" w:cs="Arial"/>
        </w:rPr>
        <w:t xml:space="preserve">. </w:t>
      </w:r>
    </w:p>
    <w:p w:rsidR="001062CC" w:rsidRPr="00A769E1" w:rsidRDefault="001062CC" w:rsidP="001062CC">
      <w:pPr>
        <w:pStyle w:val="Prrafodelista"/>
        <w:numPr>
          <w:ilvl w:val="0"/>
          <w:numId w:val="38"/>
        </w:numPr>
        <w:spacing w:after="0" w:line="360" w:lineRule="auto"/>
        <w:ind w:left="0" w:firstLine="0"/>
        <w:mirrorIndents/>
        <w:jc w:val="both"/>
        <w:rPr>
          <w:rFonts w:ascii="Arial" w:hAnsi="Arial" w:cs="Arial"/>
        </w:rPr>
      </w:pPr>
      <w:r w:rsidRPr="001C276B">
        <w:rPr>
          <w:rFonts w:ascii="Arial" w:hAnsi="Arial" w:cs="Arial"/>
          <w:b/>
        </w:rPr>
        <w:t>Un detector</w:t>
      </w:r>
      <w:r>
        <w:rPr>
          <w:rFonts w:ascii="Arial" w:hAnsi="Arial" w:cs="Arial"/>
        </w:rPr>
        <w:t>:</w:t>
      </w:r>
      <w:r w:rsidRPr="001C276B">
        <w:rPr>
          <w:rFonts w:ascii="Arial" w:hAnsi="Arial" w:cs="Arial"/>
        </w:rPr>
        <w:t xml:space="preserve"> que en el caso de los seres humanos y el resto de los animales es el oído. </w:t>
      </w:r>
    </w:p>
    <w:p w:rsidR="00B47FF5" w:rsidRPr="00D434D6" w:rsidRDefault="001062CC" w:rsidP="00D434D6">
      <w:pPr>
        <w:pStyle w:val="Default"/>
        <w:spacing w:after="15" w:line="360" w:lineRule="auto"/>
        <w:ind w:firstLine="284"/>
        <w:jc w:val="both"/>
        <w:rPr>
          <w:rFonts w:ascii="Arial" w:eastAsiaTheme="majorEastAsia" w:hAnsi="Arial" w:cs="Arial"/>
          <w:iCs/>
          <w:sz w:val="22"/>
          <w:szCs w:val="22"/>
        </w:rPr>
      </w:pPr>
      <w:r>
        <w:rPr>
          <w:rFonts w:ascii="Arial" w:eastAsiaTheme="majorEastAsia" w:hAnsi="Arial" w:cs="Arial"/>
          <w:iCs/>
          <w:sz w:val="22"/>
          <w:szCs w:val="22"/>
        </w:rPr>
        <w:t xml:space="preserve">El sonido se propaga en forma de ondas. </w:t>
      </w:r>
      <w:r w:rsidRPr="005D71E5">
        <w:rPr>
          <w:rFonts w:ascii="Arial" w:eastAsiaTheme="majorEastAsia" w:hAnsi="Arial" w:cs="Arial"/>
          <w:b/>
          <w:iCs/>
          <w:sz w:val="22"/>
          <w:szCs w:val="22"/>
        </w:rPr>
        <w:t>Son ondas longitudinales</w:t>
      </w:r>
      <w:r>
        <w:rPr>
          <w:rFonts w:ascii="Arial" w:eastAsiaTheme="majorEastAsia" w:hAnsi="Arial" w:cs="Arial"/>
          <w:iCs/>
          <w:sz w:val="22"/>
          <w:szCs w:val="22"/>
        </w:rPr>
        <w:t xml:space="preserve"> y además </w:t>
      </w:r>
      <w:r w:rsidRPr="005D71E5">
        <w:rPr>
          <w:rFonts w:ascii="Arial" w:eastAsiaTheme="majorEastAsia" w:hAnsi="Arial" w:cs="Arial"/>
          <w:b/>
          <w:iCs/>
          <w:sz w:val="22"/>
          <w:szCs w:val="22"/>
        </w:rPr>
        <w:t>mecánicas</w:t>
      </w:r>
      <w:r w:rsidRPr="001C56AC">
        <w:rPr>
          <w:rFonts w:ascii="Arial" w:eastAsiaTheme="majorEastAsia" w:hAnsi="Arial" w:cs="Arial"/>
          <w:iCs/>
          <w:sz w:val="22"/>
          <w:szCs w:val="22"/>
        </w:rPr>
        <w:t xml:space="preserve"> ya que se propaga</w:t>
      </w:r>
      <w:r>
        <w:rPr>
          <w:rFonts w:ascii="Arial" w:eastAsiaTheme="majorEastAsia" w:hAnsi="Arial" w:cs="Arial"/>
          <w:iCs/>
          <w:sz w:val="22"/>
          <w:szCs w:val="22"/>
        </w:rPr>
        <w:t>n</w:t>
      </w:r>
      <w:r w:rsidRPr="001C56AC">
        <w:rPr>
          <w:rFonts w:ascii="Arial" w:eastAsiaTheme="majorEastAsia" w:hAnsi="Arial" w:cs="Arial"/>
          <w:iCs/>
          <w:sz w:val="22"/>
          <w:szCs w:val="22"/>
        </w:rPr>
        <w:t xml:space="preserve"> únicamente en medios materiales</w:t>
      </w:r>
      <w:r>
        <w:rPr>
          <w:rFonts w:ascii="Arial" w:eastAsiaTheme="majorEastAsia" w:hAnsi="Arial" w:cs="Arial"/>
          <w:iCs/>
          <w:sz w:val="22"/>
          <w:szCs w:val="22"/>
        </w:rPr>
        <w:t>, no</w:t>
      </w:r>
      <w:r w:rsidRPr="001C56AC">
        <w:rPr>
          <w:rFonts w:ascii="Arial" w:eastAsiaTheme="majorEastAsia" w:hAnsi="Arial" w:cs="Arial"/>
          <w:iCs/>
          <w:sz w:val="22"/>
          <w:szCs w:val="22"/>
        </w:rPr>
        <w:t xml:space="preserve"> en el vacío.</w:t>
      </w:r>
      <w:r>
        <w:rPr>
          <w:rFonts w:ascii="Arial" w:eastAsiaTheme="majorEastAsia" w:hAnsi="Arial" w:cs="Arial"/>
          <w:iCs/>
          <w:sz w:val="22"/>
          <w:szCs w:val="22"/>
        </w:rPr>
        <w:t xml:space="preserve"> </w:t>
      </w:r>
      <w:r w:rsidRPr="001C56AC">
        <w:rPr>
          <w:rFonts w:ascii="Arial" w:eastAsiaTheme="majorEastAsia" w:hAnsi="Arial" w:cs="Arial"/>
          <w:iCs/>
          <w:sz w:val="22"/>
          <w:szCs w:val="22"/>
        </w:rPr>
        <w:t xml:space="preserve">Su </w:t>
      </w:r>
      <w:r w:rsidRPr="003D18BB">
        <w:rPr>
          <w:rFonts w:ascii="Arial" w:eastAsiaTheme="majorEastAsia" w:hAnsi="Arial" w:cs="Arial"/>
          <w:b/>
          <w:iCs/>
          <w:sz w:val="22"/>
          <w:szCs w:val="22"/>
        </w:rPr>
        <w:t>velocidad de propagación</w:t>
      </w:r>
      <w:r w:rsidRPr="001C56AC">
        <w:rPr>
          <w:rFonts w:ascii="Arial" w:eastAsiaTheme="majorEastAsia" w:hAnsi="Arial" w:cs="Arial"/>
          <w:iCs/>
          <w:sz w:val="22"/>
          <w:szCs w:val="22"/>
        </w:rPr>
        <w:t xml:space="preserve"> dependerá de la proximidad de las partículas del medio y de sus fuerzas de cohesión. Es mucho mayor en los sólidos que en los líquidos, y sobre todo, que </w:t>
      </w:r>
      <w:r w:rsidRPr="001C56AC">
        <w:rPr>
          <w:rFonts w:ascii="Arial" w:eastAsiaTheme="majorEastAsia" w:hAnsi="Arial" w:cs="Arial"/>
          <w:iCs/>
          <w:sz w:val="22"/>
          <w:szCs w:val="22"/>
        </w:rPr>
        <w:lastRenderedPageBreak/>
        <w:t xml:space="preserve">en los gases. A la presión normal de 1 atm y 20ºC, en un ambiente seco, la velocidad del sonido es de </w:t>
      </w:r>
      <w:r w:rsidRPr="003D18BB">
        <w:rPr>
          <w:rFonts w:ascii="Arial" w:eastAsiaTheme="majorEastAsia" w:hAnsi="Arial" w:cs="Arial"/>
          <w:b/>
          <w:iCs/>
          <w:sz w:val="22"/>
          <w:szCs w:val="22"/>
        </w:rPr>
        <w:t>340 m/s en el aire</w:t>
      </w:r>
      <w:r w:rsidRPr="001C56AC">
        <w:rPr>
          <w:rFonts w:ascii="Arial" w:eastAsiaTheme="majorEastAsia" w:hAnsi="Arial" w:cs="Arial"/>
          <w:iCs/>
          <w:sz w:val="22"/>
          <w:szCs w:val="22"/>
        </w:rPr>
        <w:t>.</w:t>
      </w:r>
    </w:p>
    <w:p w:rsidR="001062CC" w:rsidRPr="002B2F71" w:rsidRDefault="001062CC" w:rsidP="008D281B">
      <w:pPr>
        <w:spacing w:after="0" w:line="360" w:lineRule="auto"/>
        <w:jc w:val="both"/>
        <w:rPr>
          <w:rFonts w:ascii="Arial" w:hAnsi="Arial" w:cs="Arial"/>
          <w:b/>
          <w:u w:val="single"/>
        </w:rPr>
      </w:pPr>
      <w:r>
        <w:rPr>
          <w:rFonts w:ascii="Arial" w:hAnsi="Arial" w:cs="Arial"/>
          <w:b/>
          <w:u w:val="single"/>
        </w:rPr>
        <w:t>CARACTERÍSTICAS DEL SONIDO</w:t>
      </w:r>
    </w:p>
    <w:p w:rsidR="001062CC" w:rsidRDefault="00B47FF5" w:rsidP="008D281B">
      <w:pPr>
        <w:pStyle w:val="Prrafodelista"/>
        <w:spacing w:after="0" w:line="360" w:lineRule="auto"/>
        <w:ind w:left="0"/>
        <w:jc w:val="both"/>
        <w:rPr>
          <w:rFonts w:ascii="Arial" w:hAnsi="Arial" w:cs="Arial"/>
        </w:rPr>
      </w:pPr>
      <w:r>
        <w:rPr>
          <w:noProof/>
          <w:lang w:eastAsia="es-AR"/>
        </w:rPr>
        <w:drawing>
          <wp:anchor distT="0" distB="0" distL="114300" distR="114300" simplePos="0" relativeHeight="251664896" behindDoc="0" locked="0" layoutInCell="1" allowOverlap="1" wp14:anchorId="79339F30" wp14:editId="4C6EE32D">
            <wp:simplePos x="0" y="0"/>
            <wp:positionH relativeFrom="column">
              <wp:posOffset>3862070</wp:posOffset>
            </wp:positionH>
            <wp:positionV relativeFrom="paragraph">
              <wp:posOffset>-8255</wp:posOffset>
            </wp:positionV>
            <wp:extent cx="2324100" cy="1594485"/>
            <wp:effectExtent l="0" t="0" r="0" b="5715"/>
            <wp:wrapSquare wrapText="bothSides"/>
            <wp:docPr id="8" name="Imagen 8" descr="Resultado de imagen para ondas intensidad y vol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ndas intensidad y volum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2CC">
        <w:rPr>
          <w:rFonts w:ascii="Arial" w:hAnsi="Arial" w:cs="Arial"/>
          <w:b/>
        </w:rPr>
        <w:t>1)</w:t>
      </w:r>
      <w:r w:rsidR="001062CC" w:rsidRPr="00ED09BC">
        <w:rPr>
          <w:rFonts w:ascii="Arial" w:hAnsi="Arial" w:cs="Arial"/>
          <w:b/>
        </w:rPr>
        <w:t xml:space="preserve"> Intensidad o Volumen</w:t>
      </w:r>
      <w:r w:rsidR="001062CC">
        <w:rPr>
          <w:rFonts w:ascii="Arial" w:hAnsi="Arial" w:cs="Arial"/>
          <w:b/>
        </w:rPr>
        <w:t xml:space="preserve"> (I): </w:t>
      </w:r>
      <w:r w:rsidR="001062CC" w:rsidRPr="00ED09BC">
        <w:rPr>
          <w:rFonts w:ascii="Arial" w:hAnsi="Arial" w:cs="Arial"/>
        </w:rPr>
        <w:t>se define como la energía transmitida por la onda sonora que atraviesa la unidad de superficie en cada unidad de tiempo. Como todo movimiento ondulatorio, el sonido transporta energía que depende de la vibración que lo pro</w:t>
      </w:r>
      <w:r w:rsidR="001062CC">
        <w:rPr>
          <w:rFonts w:ascii="Arial" w:hAnsi="Arial" w:cs="Arial"/>
        </w:rPr>
        <w:t xml:space="preserve">duzca. </w:t>
      </w:r>
      <w:r w:rsidR="001062CC" w:rsidRPr="00F60CFC">
        <w:rPr>
          <w:rFonts w:ascii="Arial" w:hAnsi="Arial" w:cs="Arial"/>
        </w:rPr>
        <w:t>Cuanto mayor sea la amplitud de la onda (A), mayor será su intensidad. Por lo tanto el sonido se oirá más fuerte.</w:t>
      </w:r>
      <w:r w:rsidR="001062CC">
        <w:rPr>
          <w:rFonts w:ascii="Arial" w:hAnsi="Arial" w:cs="Arial"/>
        </w:rPr>
        <w:t xml:space="preserve"> </w:t>
      </w:r>
      <w:r w:rsidR="001062CC" w:rsidRPr="00F60CFC">
        <w:rPr>
          <w:rFonts w:ascii="Arial" w:hAnsi="Arial" w:cs="Arial"/>
        </w:rPr>
        <w:t xml:space="preserve">La sonoridad es la cualidad del oído que le permite distinguir entre los sonidos fuertes y débiles. La unidad de sonoridad es el </w:t>
      </w:r>
      <w:r w:rsidR="001062CC">
        <w:rPr>
          <w:rFonts w:ascii="Arial" w:hAnsi="Arial" w:cs="Arial"/>
        </w:rPr>
        <w:t xml:space="preserve">decibel, </w:t>
      </w:r>
      <w:r w:rsidR="001062CC" w:rsidRPr="00F60CFC">
        <w:rPr>
          <w:rFonts w:ascii="Arial" w:hAnsi="Arial" w:cs="Arial"/>
        </w:rPr>
        <w:t>dB.</w:t>
      </w:r>
    </w:p>
    <w:p w:rsidR="001062CC" w:rsidRPr="00B81077" w:rsidRDefault="001062CC" w:rsidP="001062CC">
      <w:pPr>
        <w:spacing w:after="0" w:line="360" w:lineRule="auto"/>
        <w:jc w:val="both"/>
        <w:rPr>
          <w:rFonts w:ascii="Arial" w:hAnsi="Arial" w:cs="Arial"/>
        </w:rPr>
      </w:pPr>
      <w:r>
        <w:rPr>
          <w:rFonts w:ascii="Arial" w:hAnsi="Arial" w:cs="Arial"/>
          <w:b/>
        </w:rPr>
        <w:t>2) Tono o Altura:</w:t>
      </w:r>
      <w:r>
        <w:rPr>
          <w:rFonts w:ascii="Arial" w:hAnsi="Arial" w:cs="Arial"/>
        </w:rPr>
        <w:t xml:space="preserve"> es la f</w:t>
      </w:r>
      <w:r w:rsidRPr="00B81077">
        <w:rPr>
          <w:rFonts w:ascii="Arial" w:hAnsi="Arial" w:cs="Arial"/>
        </w:rPr>
        <w:t>recuencia con la que vibran las partículas del medio. Dicha frecuenc</w:t>
      </w:r>
      <w:r>
        <w:rPr>
          <w:rFonts w:ascii="Arial" w:hAnsi="Arial" w:cs="Arial"/>
        </w:rPr>
        <w:t>ia determina que un sonido sea agudo o g</w:t>
      </w:r>
      <w:r w:rsidRPr="00B81077">
        <w:rPr>
          <w:rFonts w:ascii="Arial" w:hAnsi="Arial" w:cs="Arial"/>
        </w:rPr>
        <w:t>rave según su valor.</w:t>
      </w:r>
    </w:p>
    <w:p w:rsidR="001062CC" w:rsidRPr="00B81077" w:rsidRDefault="001062CC" w:rsidP="001062CC">
      <w:pPr>
        <w:spacing w:line="360" w:lineRule="auto"/>
        <w:contextualSpacing/>
        <w:jc w:val="both"/>
        <w:rPr>
          <w:rFonts w:ascii="Arial" w:hAnsi="Arial" w:cs="Arial"/>
        </w:rPr>
      </w:pPr>
      <w:r w:rsidRPr="00B81077">
        <w:rPr>
          <w:rFonts w:ascii="Arial" w:hAnsi="Arial" w:cs="Arial"/>
        </w:rPr>
        <w:t>• Sonidos graves: 20 a 256 Hz.</w:t>
      </w:r>
    </w:p>
    <w:p w:rsidR="001062CC" w:rsidRPr="00B81077" w:rsidRDefault="001062CC" w:rsidP="001062CC">
      <w:pPr>
        <w:spacing w:line="360" w:lineRule="auto"/>
        <w:contextualSpacing/>
        <w:jc w:val="both"/>
        <w:rPr>
          <w:rFonts w:ascii="Arial" w:hAnsi="Arial" w:cs="Arial"/>
        </w:rPr>
      </w:pPr>
      <w:r w:rsidRPr="00B81077">
        <w:rPr>
          <w:rFonts w:ascii="Arial" w:hAnsi="Arial" w:cs="Arial"/>
        </w:rPr>
        <w:t xml:space="preserve">• Sonidos medios de 256 a 2.000 Hz. </w:t>
      </w:r>
    </w:p>
    <w:p w:rsidR="001062CC" w:rsidRPr="00B81077" w:rsidRDefault="001062CC" w:rsidP="001062CC">
      <w:pPr>
        <w:spacing w:line="360" w:lineRule="auto"/>
        <w:contextualSpacing/>
        <w:jc w:val="both"/>
        <w:rPr>
          <w:rFonts w:ascii="Arial" w:hAnsi="Arial" w:cs="Arial"/>
        </w:rPr>
      </w:pPr>
      <w:r w:rsidRPr="00B81077">
        <w:rPr>
          <w:rFonts w:ascii="Arial" w:hAnsi="Arial" w:cs="Arial"/>
        </w:rPr>
        <w:t>• Sonidos agudos de 2.000 a 16.000 Hz.</w:t>
      </w:r>
    </w:p>
    <w:p w:rsidR="001062CC" w:rsidRPr="00B81077" w:rsidRDefault="001062CC" w:rsidP="001062CC">
      <w:pPr>
        <w:spacing w:after="0" w:line="360" w:lineRule="auto"/>
        <w:ind w:firstLine="284"/>
        <w:jc w:val="both"/>
        <w:rPr>
          <w:rFonts w:ascii="Arial" w:hAnsi="Arial" w:cs="Arial"/>
        </w:rPr>
      </w:pPr>
      <w:r>
        <w:rPr>
          <w:rStyle w:val="Textoennegrita"/>
          <w:noProof/>
          <w:lang w:eastAsia="es-AR"/>
        </w:rPr>
        <w:drawing>
          <wp:anchor distT="0" distB="0" distL="114300" distR="114300" simplePos="0" relativeHeight="251659776" behindDoc="0" locked="0" layoutInCell="1" allowOverlap="1" wp14:anchorId="3FA132F3" wp14:editId="262C5E02">
            <wp:simplePos x="0" y="0"/>
            <wp:positionH relativeFrom="column">
              <wp:posOffset>5252720</wp:posOffset>
            </wp:positionH>
            <wp:positionV relativeFrom="paragraph">
              <wp:posOffset>-43180</wp:posOffset>
            </wp:positionV>
            <wp:extent cx="771525" cy="222250"/>
            <wp:effectExtent l="0" t="0" r="9525" b="635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22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077">
        <w:rPr>
          <w:rFonts w:ascii="Arial" w:hAnsi="Arial" w:cs="Arial"/>
        </w:rPr>
        <w:t>La velocidad del sonido es cons</w:t>
      </w:r>
      <w:r>
        <w:rPr>
          <w:rFonts w:ascii="Arial" w:hAnsi="Arial" w:cs="Arial"/>
        </w:rPr>
        <w:t>tante para cualquier frecuencia y está dada por</w:t>
      </w:r>
      <w:r w:rsidRPr="00B81077">
        <w:rPr>
          <w:rFonts w:ascii="Arial" w:hAnsi="Arial" w:cs="Arial"/>
        </w:rPr>
        <w:t>:</w:t>
      </w:r>
      <w:r w:rsidRPr="00B37D51">
        <w:rPr>
          <w:rStyle w:val="Textoennegrita"/>
          <w:noProof/>
          <w:lang w:eastAsia="es-AR"/>
        </w:rPr>
        <w:t xml:space="preserve"> </w:t>
      </w:r>
    </w:p>
    <w:p w:rsidR="001062CC" w:rsidRPr="00B81077" w:rsidRDefault="001062CC" w:rsidP="001062CC">
      <w:pPr>
        <w:spacing w:after="0" w:line="360" w:lineRule="auto"/>
        <w:jc w:val="both"/>
        <w:rPr>
          <w:rFonts w:ascii="Arial" w:hAnsi="Arial" w:cs="Arial"/>
        </w:rPr>
      </w:pPr>
      <w:r>
        <w:rPr>
          <w:rFonts w:ascii="Arial" w:hAnsi="Arial" w:cs="Arial"/>
        </w:rPr>
        <w:t xml:space="preserve">Por lo </w:t>
      </w:r>
      <w:r w:rsidR="002058B8">
        <w:rPr>
          <w:rFonts w:ascii="Arial" w:hAnsi="Arial" w:cs="Arial"/>
        </w:rPr>
        <w:t>tanto,</w:t>
      </w:r>
      <w:r>
        <w:rPr>
          <w:rFonts w:ascii="Arial" w:hAnsi="Arial" w:cs="Arial"/>
        </w:rPr>
        <w:t xml:space="preserve"> a</w:t>
      </w:r>
      <w:r w:rsidRPr="00B81077">
        <w:rPr>
          <w:rFonts w:ascii="Arial" w:hAnsi="Arial" w:cs="Arial"/>
        </w:rPr>
        <w:t xml:space="preserve"> mayor frecuencia, menor longitud de ondas y viceversa.</w:t>
      </w:r>
      <w:r w:rsidRPr="00D95731">
        <w:rPr>
          <w:rFonts w:ascii="Arial" w:hAnsi="Arial" w:cs="Arial"/>
          <w:noProof/>
          <w:lang w:eastAsia="es-AR"/>
        </w:rPr>
        <w:t xml:space="preserve"> </w:t>
      </w:r>
      <w:r w:rsidRPr="00B37D51">
        <w:rPr>
          <w:rFonts w:ascii="Arial" w:hAnsi="Arial" w:cs="Arial"/>
          <w:noProof/>
          <w:lang w:eastAsia="es-AR"/>
        </w:rPr>
        <w:drawing>
          <wp:inline distT="0" distB="0" distL="0" distR="0" wp14:anchorId="0F1F4261" wp14:editId="3D4239F0">
            <wp:extent cx="1790700" cy="946689"/>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295" cy="957577"/>
                    </a:xfrm>
                    <a:prstGeom prst="rect">
                      <a:avLst/>
                    </a:prstGeom>
                    <a:noFill/>
                    <a:ln>
                      <a:noFill/>
                    </a:ln>
                  </pic:spPr>
                </pic:pic>
              </a:graphicData>
            </a:graphic>
          </wp:inline>
        </w:drawing>
      </w:r>
      <w:r w:rsidRPr="00B37D51">
        <w:rPr>
          <w:rFonts w:ascii="Arial" w:hAnsi="Arial" w:cs="Arial"/>
          <w:noProof/>
          <w:lang w:eastAsia="es-AR"/>
        </w:rPr>
        <w:drawing>
          <wp:inline distT="0" distB="0" distL="0" distR="0" wp14:anchorId="30B57698" wp14:editId="3C9366DB">
            <wp:extent cx="2152650" cy="93599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7270" cy="942347"/>
                    </a:xfrm>
                    <a:prstGeom prst="rect">
                      <a:avLst/>
                    </a:prstGeom>
                    <a:noFill/>
                    <a:ln>
                      <a:noFill/>
                    </a:ln>
                  </pic:spPr>
                </pic:pic>
              </a:graphicData>
            </a:graphic>
          </wp:inline>
        </w:drawing>
      </w:r>
      <w:r w:rsidRPr="00B37D51">
        <w:rPr>
          <w:rFonts w:ascii="Arial" w:hAnsi="Arial" w:cs="Arial"/>
          <w:noProof/>
          <w:lang w:eastAsia="es-AR"/>
        </w:rPr>
        <w:drawing>
          <wp:inline distT="0" distB="0" distL="0" distR="0" wp14:anchorId="7DDDBDE4" wp14:editId="3ECAC7F8">
            <wp:extent cx="1800225" cy="92392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23925"/>
                    </a:xfrm>
                    <a:prstGeom prst="rect">
                      <a:avLst/>
                    </a:prstGeom>
                    <a:noFill/>
                    <a:ln>
                      <a:noFill/>
                    </a:ln>
                  </pic:spPr>
                </pic:pic>
              </a:graphicData>
            </a:graphic>
          </wp:inline>
        </w:drawing>
      </w:r>
    </w:p>
    <w:p w:rsidR="001062CC" w:rsidRPr="00F36EFB" w:rsidRDefault="00B47FF5" w:rsidP="001062CC">
      <w:pPr>
        <w:spacing w:line="360" w:lineRule="auto"/>
        <w:ind w:firstLine="284"/>
        <w:jc w:val="both"/>
        <w:rPr>
          <w:rFonts w:ascii="Arial" w:hAnsi="Arial" w:cs="Arial"/>
        </w:rPr>
      </w:pPr>
      <w:r w:rsidRPr="00F36EFB">
        <w:rPr>
          <w:rStyle w:val="Textoennegrita"/>
          <w:rFonts w:ascii="Arial" w:hAnsi="Arial" w:cs="Arial"/>
          <w:b w:val="0"/>
          <w:noProof/>
          <w:lang w:eastAsia="es-AR"/>
        </w:rPr>
        <w:drawing>
          <wp:anchor distT="0" distB="0" distL="114300" distR="114300" simplePos="0" relativeHeight="251665920" behindDoc="0" locked="0" layoutInCell="1" allowOverlap="1" wp14:anchorId="13F29DD5" wp14:editId="5D9DB198">
            <wp:simplePos x="0" y="0"/>
            <wp:positionH relativeFrom="column">
              <wp:posOffset>4737100</wp:posOffset>
            </wp:positionH>
            <wp:positionV relativeFrom="paragraph">
              <wp:posOffset>433070</wp:posOffset>
            </wp:positionV>
            <wp:extent cx="1401445" cy="2066925"/>
            <wp:effectExtent l="0" t="0" r="825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144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2CC" w:rsidRPr="00F36EFB">
        <w:rPr>
          <w:rFonts w:ascii="Arial" w:hAnsi="Arial" w:cs="Arial"/>
        </w:rPr>
        <w:t xml:space="preserve">El oído humano no es sensible a los sonidos inferiores a 20 Hz (infrasonidos) ni a los sonidos superiores a 20.000 Hz (ultrasonidos). </w:t>
      </w:r>
    </w:p>
    <w:p w:rsidR="001062CC" w:rsidRPr="00F36EFB" w:rsidRDefault="001062CC" w:rsidP="001062CC">
      <w:pPr>
        <w:spacing w:line="360" w:lineRule="auto"/>
        <w:jc w:val="both"/>
        <w:rPr>
          <w:rFonts w:ascii="Arial" w:hAnsi="Arial" w:cs="Arial"/>
        </w:rPr>
      </w:pPr>
      <w:r w:rsidRPr="00F36EFB">
        <w:rPr>
          <w:rFonts w:ascii="Arial" w:hAnsi="Arial" w:cs="Arial"/>
          <w:b/>
        </w:rPr>
        <w:t>3) Timbre:</w:t>
      </w:r>
      <w:r w:rsidRPr="00F36EFB">
        <w:rPr>
          <w:rFonts w:ascii="Arial" w:hAnsi="Arial" w:cs="Arial"/>
        </w:rPr>
        <w:t xml:space="preserve"> a través del timbre somos capaces de diferenciar, dos sonidos de igual tono e intensidad. El timbre es la cualidad del sonido que permite distinguir la misma nota musical producida por dos instrumentos musicales distintos, por los armónicos que acompañan al tono fundamental. Los armónicos son como rizos de la onda fundamental.</w:t>
      </w:r>
      <w:r>
        <w:rPr>
          <w:rFonts w:ascii="Arial" w:hAnsi="Arial" w:cs="Arial"/>
        </w:rPr>
        <w:t xml:space="preserve"> </w:t>
      </w:r>
      <w:r w:rsidRPr="00F36EFB">
        <w:rPr>
          <w:rFonts w:ascii="Arial" w:hAnsi="Arial" w:cs="Arial"/>
        </w:rPr>
        <w:t>En la ilustración consideraremos la misma frecuencia o “tono” (300 Hz) emitido por tres instrumentos musicales: un diapasón, un tubo sonoro y una cuerda de guitarra.</w:t>
      </w:r>
      <w:r w:rsidRPr="00F36EFB">
        <w:rPr>
          <w:rFonts w:ascii="Arial" w:hAnsi="Arial" w:cs="Arial"/>
          <w:b/>
          <w:noProof/>
          <w:lang w:eastAsia="es-AR"/>
        </w:rPr>
        <w:t xml:space="preserve"> </w:t>
      </w:r>
    </w:p>
    <w:p w:rsidR="001062CC" w:rsidRPr="00F36EFB" w:rsidRDefault="001062CC" w:rsidP="008D281B">
      <w:pPr>
        <w:spacing w:after="0" w:line="360" w:lineRule="auto"/>
        <w:jc w:val="both"/>
        <w:rPr>
          <w:rFonts w:ascii="Arial" w:hAnsi="Arial" w:cs="Arial"/>
        </w:rPr>
      </w:pPr>
      <w:r w:rsidRPr="00F36EFB">
        <w:rPr>
          <w:rFonts w:ascii="Arial" w:hAnsi="Arial" w:cs="Arial"/>
          <w:b/>
        </w:rPr>
        <w:t>4) Resonancia:</w:t>
      </w:r>
      <w:r w:rsidRPr="00F36EFB">
        <w:rPr>
          <w:rFonts w:ascii="Arial" w:hAnsi="Arial" w:cs="Arial"/>
        </w:rPr>
        <w:t xml:space="preserve"> consiste en la vibración de un objeto inducido por otro próximo a él. Por ejemplo, el cristal de las ventanillas de un auto vibra cuando pasa un camión. La razón es </w:t>
      </w:r>
      <w:r w:rsidRPr="00F36EFB">
        <w:rPr>
          <w:rFonts w:ascii="Arial" w:hAnsi="Arial" w:cs="Arial"/>
        </w:rPr>
        <w:lastRenderedPageBreak/>
        <w:t>que algún sonido del ruido que emite el camión al pasar oscila con la misma frecuencia que el cristal es capaz de hacerlo.</w:t>
      </w:r>
    </w:p>
    <w:p w:rsidR="001062CC" w:rsidRPr="00F36EFB" w:rsidRDefault="001062CC" w:rsidP="001062CC">
      <w:pPr>
        <w:spacing w:line="360" w:lineRule="auto"/>
        <w:jc w:val="both"/>
        <w:rPr>
          <w:rFonts w:ascii="Arial" w:hAnsi="Arial" w:cs="Arial"/>
        </w:rPr>
      </w:pPr>
      <w:r w:rsidRPr="00F36EFB">
        <w:rPr>
          <w:rFonts w:ascii="Arial" w:hAnsi="Arial" w:cs="Arial"/>
          <w:noProof/>
          <w:lang w:eastAsia="es-AR"/>
        </w:rPr>
        <w:drawing>
          <wp:anchor distT="0" distB="0" distL="114300" distR="114300" simplePos="0" relativeHeight="251660800" behindDoc="0" locked="0" layoutInCell="1" allowOverlap="1" wp14:anchorId="71F002E4" wp14:editId="1FABCF3B">
            <wp:simplePos x="0" y="0"/>
            <wp:positionH relativeFrom="column">
              <wp:posOffset>4119245</wp:posOffset>
            </wp:positionH>
            <wp:positionV relativeFrom="paragraph">
              <wp:posOffset>12065</wp:posOffset>
            </wp:positionV>
            <wp:extent cx="2124075" cy="991235"/>
            <wp:effectExtent l="0" t="0" r="9525" b="0"/>
            <wp:wrapSquare wrapText="bothSides"/>
            <wp:docPr id="1" name="Imagen 1" descr="Resultado de imagen para reflexion so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flexion sonid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EFB">
        <w:rPr>
          <w:rFonts w:ascii="Arial" w:hAnsi="Arial" w:cs="Arial"/>
          <w:b/>
        </w:rPr>
        <w:t>5) Reflexión o Eco:</w:t>
      </w:r>
      <w:r w:rsidRPr="00F36EFB">
        <w:rPr>
          <w:rFonts w:ascii="Arial" w:hAnsi="Arial" w:cs="Arial"/>
        </w:rPr>
        <w:t xml:space="preserve"> como todo movimiento ondulatorio, el sonido se refleja y vuelve al mismo medio elástico después de chocar contra superficies reflectoras. Si el sonido es intenso y la superficie reflectora está lo suficientemente alejada un mismo observador puede percibir, por separado, el sonido emisor y el reflejado. A este fenómeno se le llama eco. </w:t>
      </w:r>
    </w:p>
    <w:p w:rsidR="001062CC" w:rsidRDefault="00B47FF5" w:rsidP="001062CC">
      <w:pPr>
        <w:spacing w:line="360" w:lineRule="auto"/>
        <w:jc w:val="both"/>
        <w:rPr>
          <w:rStyle w:val="auto-style5"/>
          <w:rFonts w:ascii="Arial" w:hAnsi="Arial" w:cs="Arial"/>
        </w:rPr>
      </w:pPr>
      <w:r w:rsidRPr="00F36EFB">
        <w:rPr>
          <w:rStyle w:val="Textoennegrita"/>
          <w:rFonts w:ascii="Arial" w:hAnsi="Arial" w:cs="Arial"/>
          <w:noProof/>
          <w:lang w:eastAsia="es-AR"/>
        </w:rPr>
        <w:drawing>
          <wp:anchor distT="0" distB="0" distL="114300" distR="114300" simplePos="0" relativeHeight="251661824" behindDoc="0" locked="0" layoutInCell="1" allowOverlap="1" wp14:anchorId="1D39BB37" wp14:editId="4ACFE9F9">
            <wp:simplePos x="0" y="0"/>
            <wp:positionH relativeFrom="margin">
              <wp:posOffset>4909820</wp:posOffset>
            </wp:positionH>
            <wp:positionV relativeFrom="paragraph">
              <wp:posOffset>11430</wp:posOffset>
            </wp:positionV>
            <wp:extent cx="1442720" cy="1231265"/>
            <wp:effectExtent l="0" t="0" r="5080" b="6985"/>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2720"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2CC" w:rsidRPr="00F36EFB">
        <w:rPr>
          <w:rFonts w:ascii="Arial" w:hAnsi="Arial" w:cs="Arial"/>
          <w:b/>
        </w:rPr>
        <w:t>5) R</w:t>
      </w:r>
      <w:r w:rsidR="001062CC">
        <w:rPr>
          <w:rFonts w:ascii="Arial" w:hAnsi="Arial" w:cs="Arial"/>
          <w:b/>
        </w:rPr>
        <w:t>efracción</w:t>
      </w:r>
      <w:r w:rsidR="001062CC" w:rsidRPr="00F36EFB">
        <w:rPr>
          <w:rFonts w:ascii="Arial" w:hAnsi="Arial" w:cs="Arial"/>
          <w:b/>
        </w:rPr>
        <w:t>:</w:t>
      </w:r>
      <w:r w:rsidR="001062CC" w:rsidRPr="00F36EFB">
        <w:rPr>
          <w:rFonts w:ascii="Arial" w:hAnsi="Arial" w:cs="Arial"/>
        </w:rPr>
        <w:t xml:space="preserve"> Es el fenómeno por el cual las ondas sonoras cambian de velocidad y dirección cuando pasan de un medio a otro diferente. La refracción también puede producirse dentro de un mismo medio, cuando las características de éste no son homogéneas, cuando de un punto a otro aumenta o disminuye la temperatura. </w:t>
      </w:r>
    </w:p>
    <w:p w:rsidR="001062CC" w:rsidRDefault="001062CC" w:rsidP="00D434D6">
      <w:pPr>
        <w:spacing w:after="0"/>
        <w:jc w:val="both"/>
        <w:rPr>
          <w:rFonts w:ascii="Arial" w:hAnsi="Arial" w:cs="Arial"/>
          <w:b/>
          <w:u w:val="single"/>
        </w:rPr>
      </w:pPr>
      <w:r w:rsidRPr="005A40C0">
        <w:rPr>
          <w:rFonts w:ascii="Arial" w:hAnsi="Arial" w:cs="Arial"/>
          <w:b/>
          <w:u w:val="single"/>
        </w:rPr>
        <w:t>ACTIVIDADES</w:t>
      </w:r>
    </w:p>
    <w:p w:rsidR="001062CC" w:rsidRPr="00A9352B" w:rsidRDefault="001062CC" w:rsidP="00D434D6">
      <w:pPr>
        <w:spacing w:after="0" w:line="360" w:lineRule="auto"/>
        <w:jc w:val="center"/>
        <w:rPr>
          <w:rFonts w:ascii="Arial" w:hAnsi="Arial" w:cs="Arial"/>
          <w:b/>
          <w:color w:val="548DD4" w:themeColor="text2" w:themeTint="99"/>
        </w:rPr>
      </w:pPr>
      <w:r w:rsidRPr="002058B8">
        <w:rPr>
          <w:rFonts w:ascii="Arial" w:hAnsi="Arial" w:cs="Arial"/>
          <w:b/>
        </w:rPr>
        <w:t>Las siguientes actividades deberán ser copiadas y realizadas en el cuaderno.</w:t>
      </w:r>
    </w:p>
    <w:p w:rsidR="001062CC" w:rsidRPr="005A40C0" w:rsidRDefault="001062CC" w:rsidP="00D434D6">
      <w:pPr>
        <w:spacing w:after="0" w:line="360" w:lineRule="auto"/>
        <w:jc w:val="both"/>
        <w:rPr>
          <w:rFonts w:ascii="Arial" w:hAnsi="Arial" w:cs="Arial"/>
          <w:b/>
        </w:rPr>
      </w:pPr>
      <w:r w:rsidRPr="005A40C0">
        <w:rPr>
          <w:rFonts w:ascii="Arial" w:hAnsi="Arial" w:cs="Arial"/>
          <w:b/>
        </w:rPr>
        <w:t>1) Explique con sus palabras qué es el sonido.</w:t>
      </w:r>
    </w:p>
    <w:p w:rsidR="001062CC" w:rsidRPr="00EC5A5C" w:rsidRDefault="001062CC" w:rsidP="00D434D6">
      <w:pPr>
        <w:spacing w:after="0" w:line="360" w:lineRule="auto"/>
        <w:jc w:val="both"/>
        <w:rPr>
          <w:rFonts w:ascii="Arial" w:hAnsi="Arial" w:cs="Arial"/>
          <w:b/>
        </w:rPr>
      </w:pPr>
      <w:r>
        <w:rPr>
          <w:rFonts w:ascii="Arial" w:hAnsi="Arial" w:cs="Arial"/>
          <w:b/>
        </w:rPr>
        <w:t>2)</w:t>
      </w:r>
      <w:r w:rsidRPr="00EC5A5C">
        <w:rPr>
          <w:rFonts w:ascii="Arial" w:hAnsi="Arial" w:cs="Arial"/>
          <w:b/>
        </w:rPr>
        <w:t xml:space="preserve"> Indica verdadero o falso:</w:t>
      </w:r>
    </w:p>
    <w:p w:rsidR="001062CC" w:rsidRPr="00EC5A5C" w:rsidRDefault="001062CC" w:rsidP="001062CC">
      <w:pPr>
        <w:pStyle w:val="Prrafodelista"/>
        <w:numPr>
          <w:ilvl w:val="0"/>
          <w:numId w:val="6"/>
        </w:numPr>
        <w:shd w:val="clear" w:color="auto" w:fill="FFFFFF"/>
        <w:spacing w:before="240" w:after="0" w:line="360" w:lineRule="auto"/>
        <w:ind w:left="782" w:hanging="357"/>
        <w:jc w:val="both"/>
        <w:rPr>
          <w:rFonts w:ascii="Arial" w:eastAsia="Times New Roman" w:hAnsi="Arial" w:cs="Arial"/>
          <w:lang w:eastAsia="es-AR"/>
        </w:rPr>
      </w:pPr>
      <w:r w:rsidRPr="00EC5A5C">
        <w:rPr>
          <w:rFonts w:ascii="Arial" w:eastAsia="Times New Roman" w:hAnsi="Arial" w:cs="Arial"/>
          <w:lang w:eastAsia="es-AR"/>
        </w:rPr>
        <w:t>Las onda</w:t>
      </w:r>
      <w:r>
        <w:rPr>
          <w:rFonts w:ascii="Arial" w:eastAsia="Times New Roman" w:hAnsi="Arial" w:cs="Arial"/>
          <w:lang w:eastAsia="es-AR"/>
        </w:rPr>
        <w:t>s sonoras son ondas electromagnéticas.</w:t>
      </w:r>
    </w:p>
    <w:p w:rsidR="001062CC" w:rsidRPr="00EC5A5C" w:rsidRDefault="001062CC" w:rsidP="001062CC">
      <w:pPr>
        <w:pStyle w:val="Prrafodelista"/>
        <w:numPr>
          <w:ilvl w:val="0"/>
          <w:numId w:val="6"/>
        </w:numPr>
        <w:shd w:val="clear" w:color="auto" w:fill="FFFFFF"/>
        <w:spacing w:before="240" w:after="0" w:line="360" w:lineRule="auto"/>
        <w:ind w:left="782" w:hanging="357"/>
        <w:jc w:val="both"/>
        <w:rPr>
          <w:rFonts w:ascii="Arial" w:eastAsia="Times New Roman" w:hAnsi="Arial" w:cs="Arial"/>
          <w:lang w:eastAsia="es-AR"/>
        </w:rPr>
      </w:pPr>
      <w:r>
        <w:rPr>
          <w:rFonts w:ascii="Arial" w:hAnsi="Arial" w:cs="Arial"/>
        </w:rPr>
        <w:t>Para que exista el sonido son necesarios 3 elementos: un foco emisor, un medio material y un detector.</w:t>
      </w:r>
    </w:p>
    <w:p w:rsidR="001062CC" w:rsidRPr="00EC5A5C" w:rsidRDefault="001062CC" w:rsidP="001062CC">
      <w:pPr>
        <w:pStyle w:val="Prrafodelista"/>
        <w:numPr>
          <w:ilvl w:val="0"/>
          <w:numId w:val="6"/>
        </w:numPr>
        <w:shd w:val="clear" w:color="auto" w:fill="FFFFFF"/>
        <w:spacing w:before="240" w:after="0" w:line="360" w:lineRule="auto"/>
        <w:ind w:left="782" w:hanging="357"/>
        <w:jc w:val="both"/>
        <w:rPr>
          <w:rFonts w:ascii="Arial" w:eastAsia="Times New Roman" w:hAnsi="Arial" w:cs="Arial"/>
          <w:lang w:eastAsia="es-AR"/>
        </w:rPr>
      </w:pPr>
      <w:r>
        <w:rPr>
          <w:rFonts w:ascii="Arial" w:eastAsia="Times New Roman" w:hAnsi="Arial" w:cs="Arial"/>
          <w:lang w:eastAsia="es-AR"/>
        </w:rPr>
        <w:t>El sonido se propaga en el vacío.</w:t>
      </w:r>
    </w:p>
    <w:p w:rsidR="001062CC" w:rsidRPr="00EC5A5C" w:rsidRDefault="001062CC" w:rsidP="001062CC">
      <w:pPr>
        <w:pStyle w:val="Prrafodelista"/>
        <w:numPr>
          <w:ilvl w:val="0"/>
          <w:numId w:val="6"/>
        </w:numPr>
        <w:shd w:val="clear" w:color="auto" w:fill="FFFFFF"/>
        <w:spacing w:before="240" w:after="0" w:line="360" w:lineRule="auto"/>
        <w:ind w:left="782" w:hanging="357"/>
        <w:jc w:val="both"/>
        <w:rPr>
          <w:rFonts w:ascii="Arial" w:eastAsia="Times New Roman" w:hAnsi="Arial" w:cs="Arial"/>
          <w:lang w:eastAsia="es-AR"/>
        </w:rPr>
      </w:pPr>
      <w:r>
        <w:rPr>
          <w:rFonts w:ascii="Arial" w:hAnsi="Arial" w:cs="Arial"/>
        </w:rPr>
        <w:t>El sonido no transporta energía</w:t>
      </w:r>
      <w:r w:rsidRPr="00EC5A5C">
        <w:rPr>
          <w:rFonts w:ascii="Arial" w:hAnsi="Arial" w:cs="Arial"/>
        </w:rPr>
        <w:t>.</w:t>
      </w:r>
    </w:p>
    <w:p w:rsidR="001062CC" w:rsidRPr="00EC5A5C" w:rsidRDefault="001062CC" w:rsidP="001062CC">
      <w:pPr>
        <w:pStyle w:val="Prrafodelista"/>
        <w:numPr>
          <w:ilvl w:val="0"/>
          <w:numId w:val="6"/>
        </w:numPr>
        <w:shd w:val="clear" w:color="auto" w:fill="FFFFFF"/>
        <w:spacing w:before="240" w:line="360" w:lineRule="auto"/>
        <w:ind w:left="782" w:hanging="357"/>
        <w:jc w:val="both"/>
        <w:rPr>
          <w:rFonts w:ascii="Arial" w:hAnsi="Arial" w:cs="Arial"/>
        </w:rPr>
      </w:pPr>
      <w:r w:rsidRPr="00EC5A5C">
        <w:rPr>
          <w:rFonts w:ascii="Arial" w:hAnsi="Arial" w:cs="Arial"/>
        </w:rPr>
        <w:t xml:space="preserve">La </w:t>
      </w:r>
      <w:r>
        <w:rPr>
          <w:rFonts w:ascii="Arial" w:hAnsi="Arial" w:cs="Arial"/>
        </w:rPr>
        <w:t>velocidad del sonido es constante para cualquier frecuencia</w:t>
      </w:r>
      <w:r w:rsidRPr="00EC5A5C">
        <w:rPr>
          <w:rFonts w:ascii="Arial" w:hAnsi="Arial" w:cs="Arial"/>
        </w:rPr>
        <w:t>.</w:t>
      </w:r>
    </w:p>
    <w:p w:rsidR="001062CC" w:rsidRPr="00B02203" w:rsidRDefault="001062CC" w:rsidP="001062CC">
      <w:pPr>
        <w:pStyle w:val="Prrafodelista"/>
        <w:spacing w:before="240" w:after="0"/>
        <w:ind w:left="0"/>
        <w:jc w:val="both"/>
        <w:rPr>
          <w:rFonts w:ascii="Arial" w:hAnsi="Arial" w:cs="Arial"/>
        </w:rPr>
      </w:pPr>
      <w:r>
        <w:rPr>
          <w:rFonts w:ascii="Arial" w:eastAsia="Times New Roman" w:hAnsi="Arial" w:cs="Arial"/>
          <w:b/>
          <w:lang w:eastAsia="es-AR"/>
        </w:rPr>
        <w:t>3)</w:t>
      </w:r>
      <w:r w:rsidRPr="00B02203">
        <w:rPr>
          <w:rFonts w:ascii="Arial" w:eastAsia="Times New Roman" w:hAnsi="Arial" w:cs="Arial"/>
          <w:b/>
          <w:lang w:eastAsia="es-AR"/>
        </w:rPr>
        <w:t xml:space="preserve"> Características del sonido. </w:t>
      </w:r>
      <w:r>
        <w:rPr>
          <w:rFonts w:ascii="Arial" w:hAnsi="Arial" w:cs="Arial"/>
        </w:rPr>
        <w:t>Una</w:t>
      </w:r>
      <w:r w:rsidRPr="00B02203">
        <w:rPr>
          <w:rFonts w:ascii="Arial" w:hAnsi="Arial" w:cs="Arial"/>
        </w:rPr>
        <w:t xml:space="preserve"> con flechas según corresponda.</w:t>
      </w:r>
    </w:p>
    <w:tbl>
      <w:tblPr>
        <w:tblStyle w:val="Tablaconcuadrcula"/>
        <w:tblW w:w="9634" w:type="dxa"/>
        <w:tblBorders>
          <w:insideH w:val="none" w:sz="0" w:space="0" w:color="auto"/>
          <w:insideV w:val="none" w:sz="0" w:space="0" w:color="auto"/>
        </w:tblBorders>
        <w:tblLook w:val="04A0" w:firstRow="1" w:lastRow="0" w:firstColumn="1" w:lastColumn="0" w:noHBand="0" w:noVBand="1"/>
      </w:tblPr>
      <w:tblGrid>
        <w:gridCol w:w="7327"/>
        <w:gridCol w:w="2307"/>
      </w:tblGrid>
      <w:tr w:rsidR="001062CC" w:rsidRPr="009E1820" w:rsidTr="000A09A6">
        <w:trPr>
          <w:trHeight w:val="983"/>
        </w:trPr>
        <w:tc>
          <w:tcPr>
            <w:tcW w:w="7327" w:type="dxa"/>
          </w:tcPr>
          <w:p w:rsidR="001062CC" w:rsidRPr="003D587E" w:rsidRDefault="001062CC" w:rsidP="001062CC">
            <w:pPr>
              <w:pStyle w:val="Default"/>
              <w:numPr>
                <w:ilvl w:val="0"/>
                <w:numId w:val="41"/>
              </w:numPr>
              <w:tabs>
                <w:tab w:val="left" w:pos="171"/>
              </w:tabs>
              <w:spacing w:before="240"/>
              <w:ind w:left="454" w:right="703"/>
              <w:jc w:val="both"/>
              <w:rPr>
                <w:rStyle w:val="auto-style5"/>
                <w:rFonts w:ascii="Verdana" w:eastAsiaTheme="majorEastAsia" w:hAnsi="Verdana" w:cs="Arial"/>
                <w:iCs/>
                <w:sz w:val="20"/>
                <w:szCs w:val="20"/>
              </w:rPr>
            </w:pPr>
            <w:r w:rsidRPr="003D587E">
              <w:rPr>
                <w:rStyle w:val="auto-style5"/>
                <w:rFonts w:ascii="Verdana" w:hAnsi="Verdana"/>
                <w:color w:val="auto"/>
                <w:sz w:val="20"/>
                <w:szCs w:val="20"/>
              </w:rPr>
              <w:t>Las ondas sonoras cambian de velocidad y dirección cuando pasan de un medio a otro diferente</w:t>
            </w:r>
          </w:p>
          <w:p w:rsidR="001062CC" w:rsidRPr="003D587E" w:rsidRDefault="001062CC" w:rsidP="001062CC">
            <w:pPr>
              <w:pStyle w:val="Default"/>
              <w:numPr>
                <w:ilvl w:val="0"/>
                <w:numId w:val="41"/>
              </w:numPr>
              <w:tabs>
                <w:tab w:val="left" w:pos="171"/>
              </w:tabs>
              <w:spacing w:before="240"/>
              <w:ind w:left="454" w:right="703"/>
              <w:jc w:val="both"/>
              <w:rPr>
                <w:rFonts w:ascii="Verdana" w:eastAsiaTheme="majorEastAsia" w:hAnsi="Verdana" w:cs="Arial"/>
                <w:iCs/>
                <w:sz w:val="20"/>
                <w:szCs w:val="20"/>
              </w:rPr>
            </w:pPr>
            <w:r w:rsidRPr="003D587E">
              <w:rPr>
                <w:rStyle w:val="auto-style5"/>
                <w:rFonts w:ascii="Verdana" w:hAnsi="Verdana"/>
                <w:color w:val="auto"/>
                <w:sz w:val="20"/>
                <w:szCs w:val="20"/>
              </w:rPr>
              <w:t xml:space="preserve">Es la Frecuencia con la que vibran las partículas del medio. </w:t>
            </w:r>
          </w:p>
          <w:p w:rsidR="001062CC" w:rsidRPr="003D587E" w:rsidRDefault="001062CC" w:rsidP="001062CC">
            <w:pPr>
              <w:pStyle w:val="Default"/>
              <w:numPr>
                <w:ilvl w:val="0"/>
                <w:numId w:val="41"/>
              </w:numPr>
              <w:tabs>
                <w:tab w:val="left" w:pos="171"/>
              </w:tabs>
              <w:spacing w:before="240"/>
              <w:ind w:left="454" w:right="703"/>
              <w:jc w:val="both"/>
              <w:rPr>
                <w:rStyle w:val="auto-style5"/>
                <w:rFonts w:ascii="Verdana" w:hAnsi="Verdana"/>
                <w:color w:val="auto"/>
                <w:sz w:val="20"/>
                <w:szCs w:val="20"/>
              </w:rPr>
            </w:pPr>
            <w:r w:rsidRPr="003D587E">
              <w:rPr>
                <w:rStyle w:val="auto-style5"/>
                <w:rFonts w:ascii="Verdana" w:hAnsi="Verdana"/>
                <w:color w:val="auto"/>
                <w:sz w:val="20"/>
                <w:szCs w:val="20"/>
              </w:rPr>
              <w:t>Consiste en la vibración de un objeto inducido por una onda sonora.</w:t>
            </w:r>
          </w:p>
          <w:p w:rsidR="001062CC" w:rsidRPr="003D587E" w:rsidRDefault="001062CC" w:rsidP="001062CC">
            <w:pPr>
              <w:pStyle w:val="Default"/>
              <w:numPr>
                <w:ilvl w:val="0"/>
                <w:numId w:val="41"/>
              </w:numPr>
              <w:tabs>
                <w:tab w:val="left" w:pos="171"/>
              </w:tabs>
              <w:spacing w:before="240"/>
              <w:ind w:left="454" w:right="703"/>
              <w:jc w:val="both"/>
              <w:rPr>
                <w:rFonts w:ascii="Verdana" w:eastAsiaTheme="majorEastAsia" w:hAnsi="Verdana" w:cs="Arial"/>
                <w:iCs/>
                <w:sz w:val="20"/>
                <w:szCs w:val="20"/>
              </w:rPr>
            </w:pPr>
            <w:r w:rsidRPr="003D587E">
              <w:rPr>
                <w:rStyle w:val="auto-style5"/>
                <w:rFonts w:ascii="Verdana" w:hAnsi="Verdana"/>
                <w:color w:val="auto"/>
                <w:sz w:val="20"/>
                <w:szCs w:val="20"/>
              </w:rPr>
              <w:t>Cualidad del sonido que permite distinguir la misma nota musical (frecuencia) producida por dos instrumentos musicales distintos.</w:t>
            </w:r>
          </w:p>
          <w:p w:rsidR="001062CC" w:rsidRPr="003D587E" w:rsidRDefault="001062CC" w:rsidP="001062CC">
            <w:pPr>
              <w:pStyle w:val="Default"/>
              <w:numPr>
                <w:ilvl w:val="0"/>
                <w:numId w:val="41"/>
              </w:numPr>
              <w:tabs>
                <w:tab w:val="left" w:pos="171"/>
              </w:tabs>
              <w:spacing w:before="240"/>
              <w:ind w:left="454" w:right="703"/>
              <w:jc w:val="both"/>
              <w:rPr>
                <w:rFonts w:ascii="Verdana" w:eastAsiaTheme="majorEastAsia" w:hAnsi="Verdana" w:cs="Arial"/>
                <w:iCs/>
                <w:sz w:val="20"/>
                <w:szCs w:val="20"/>
              </w:rPr>
            </w:pPr>
            <w:r w:rsidRPr="003D587E">
              <w:rPr>
                <w:rFonts w:ascii="Verdana" w:eastAsiaTheme="majorEastAsia" w:hAnsi="Verdana" w:cs="Arial"/>
                <w:iCs/>
                <w:sz w:val="20"/>
                <w:szCs w:val="20"/>
              </w:rPr>
              <w:t>Energía transmitida por la onda sonora que atraviesa la unidad de superf</w:t>
            </w:r>
            <w:r>
              <w:rPr>
                <w:rFonts w:ascii="Verdana" w:eastAsiaTheme="majorEastAsia" w:hAnsi="Verdana" w:cs="Arial"/>
                <w:iCs/>
                <w:sz w:val="20"/>
                <w:szCs w:val="20"/>
              </w:rPr>
              <w:t xml:space="preserve">icie en cada unidad de tiempo. </w:t>
            </w:r>
          </w:p>
          <w:p w:rsidR="001062CC" w:rsidRPr="003D587E" w:rsidRDefault="001062CC" w:rsidP="001062CC">
            <w:pPr>
              <w:pStyle w:val="Default"/>
              <w:numPr>
                <w:ilvl w:val="0"/>
                <w:numId w:val="41"/>
              </w:numPr>
              <w:tabs>
                <w:tab w:val="left" w:pos="171"/>
              </w:tabs>
              <w:spacing w:before="240"/>
              <w:ind w:left="454" w:right="703"/>
              <w:jc w:val="both"/>
              <w:rPr>
                <w:rFonts w:ascii="Verdana" w:eastAsiaTheme="majorEastAsia" w:hAnsi="Verdana" w:cs="Arial"/>
                <w:iCs/>
                <w:sz w:val="20"/>
                <w:szCs w:val="20"/>
              </w:rPr>
            </w:pPr>
            <w:r w:rsidRPr="003D587E">
              <w:rPr>
                <w:rStyle w:val="auto-style5"/>
                <w:rFonts w:ascii="Verdana" w:hAnsi="Verdana"/>
                <w:color w:val="auto"/>
                <w:sz w:val="20"/>
                <w:szCs w:val="20"/>
              </w:rPr>
              <w:t>El sonido se refleja y vuelve al mismo medio elástico después de chocar contra superficies reflectoras.</w:t>
            </w:r>
          </w:p>
        </w:tc>
        <w:tc>
          <w:tcPr>
            <w:tcW w:w="2307" w:type="dxa"/>
          </w:tcPr>
          <w:p w:rsidR="001062CC" w:rsidRDefault="001062CC" w:rsidP="000A09A6">
            <w:pPr>
              <w:pStyle w:val="Ttulo2"/>
              <w:outlineLvl w:val="1"/>
              <w:rPr>
                <w:rStyle w:val="auto-style5"/>
                <w:b w:val="0"/>
                <w:color w:val="auto"/>
                <w:sz w:val="22"/>
                <w:szCs w:val="22"/>
                <w:u w:val="none"/>
              </w:rPr>
            </w:pPr>
          </w:p>
          <w:p w:rsidR="001062CC" w:rsidRPr="00300739" w:rsidRDefault="001062CC" w:rsidP="000A09A6">
            <w:pPr>
              <w:pStyle w:val="Ttulo2"/>
              <w:tabs>
                <w:tab w:val="left" w:pos="150"/>
              </w:tabs>
              <w:ind w:left="215"/>
              <w:outlineLvl w:val="1"/>
              <w:rPr>
                <w:rStyle w:val="auto-style5"/>
                <w:b w:val="0"/>
                <w:color w:val="auto"/>
                <w:sz w:val="22"/>
                <w:szCs w:val="22"/>
                <w:u w:val="none"/>
              </w:rPr>
            </w:pPr>
            <w:r>
              <w:rPr>
                <w:rStyle w:val="auto-style5"/>
                <w:b w:val="0"/>
                <w:color w:val="auto"/>
                <w:sz w:val="22"/>
                <w:szCs w:val="22"/>
                <w:u w:val="none"/>
              </w:rPr>
              <w:t>INTENSIDAD</w:t>
            </w:r>
          </w:p>
          <w:p w:rsidR="001062CC" w:rsidRPr="00300739" w:rsidRDefault="001062CC" w:rsidP="000A09A6">
            <w:pPr>
              <w:pStyle w:val="Ttulo2"/>
              <w:tabs>
                <w:tab w:val="left" w:pos="150"/>
              </w:tabs>
              <w:ind w:left="215"/>
              <w:outlineLvl w:val="1"/>
              <w:rPr>
                <w:rStyle w:val="auto-style5"/>
                <w:b w:val="0"/>
                <w:color w:val="auto"/>
                <w:sz w:val="22"/>
                <w:szCs w:val="22"/>
                <w:u w:val="none"/>
              </w:rPr>
            </w:pPr>
            <w:r w:rsidRPr="00300739">
              <w:rPr>
                <w:rStyle w:val="auto-style5"/>
                <w:b w:val="0"/>
                <w:color w:val="auto"/>
                <w:sz w:val="22"/>
                <w:szCs w:val="22"/>
                <w:u w:val="none"/>
              </w:rPr>
              <w:t>TONO</w:t>
            </w:r>
          </w:p>
          <w:p w:rsidR="001062CC" w:rsidRPr="00300739" w:rsidRDefault="001062CC" w:rsidP="000A09A6">
            <w:pPr>
              <w:pStyle w:val="Ttulo2"/>
              <w:tabs>
                <w:tab w:val="left" w:pos="150"/>
              </w:tabs>
              <w:ind w:left="215"/>
              <w:outlineLvl w:val="1"/>
              <w:rPr>
                <w:rStyle w:val="auto-style5"/>
                <w:b w:val="0"/>
                <w:color w:val="auto"/>
                <w:sz w:val="22"/>
                <w:szCs w:val="22"/>
                <w:u w:val="none"/>
              </w:rPr>
            </w:pPr>
            <w:r w:rsidRPr="00300739">
              <w:rPr>
                <w:rStyle w:val="auto-style5"/>
                <w:b w:val="0"/>
                <w:color w:val="auto"/>
                <w:sz w:val="22"/>
                <w:szCs w:val="22"/>
                <w:u w:val="none"/>
              </w:rPr>
              <w:t>TIMBRE</w:t>
            </w:r>
          </w:p>
          <w:p w:rsidR="001062CC" w:rsidRPr="00300739" w:rsidRDefault="001062CC" w:rsidP="000A09A6">
            <w:pPr>
              <w:pStyle w:val="Ttulo2"/>
              <w:tabs>
                <w:tab w:val="left" w:pos="150"/>
              </w:tabs>
              <w:ind w:left="215"/>
              <w:outlineLvl w:val="1"/>
              <w:rPr>
                <w:rStyle w:val="auto-style5"/>
                <w:b w:val="0"/>
                <w:color w:val="auto"/>
                <w:sz w:val="22"/>
                <w:szCs w:val="22"/>
                <w:u w:val="none"/>
              </w:rPr>
            </w:pPr>
            <w:r w:rsidRPr="00300739">
              <w:rPr>
                <w:rStyle w:val="auto-style5"/>
                <w:b w:val="0"/>
                <w:color w:val="auto"/>
                <w:sz w:val="22"/>
                <w:szCs w:val="22"/>
                <w:u w:val="none"/>
              </w:rPr>
              <w:t>RESONANCIA</w:t>
            </w:r>
          </w:p>
          <w:p w:rsidR="001062CC" w:rsidRPr="00300739" w:rsidRDefault="001062CC" w:rsidP="000A09A6">
            <w:pPr>
              <w:pStyle w:val="Ttulo2"/>
              <w:tabs>
                <w:tab w:val="left" w:pos="150"/>
              </w:tabs>
              <w:ind w:left="215"/>
              <w:outlineLvl w:val="1"/>
              <w:rPr>
                <w:rStyle w:val="auto-style5"/>
                <w:b w:val="0"/>
                <w:color w:val="auto"/>
                <w:sz w:val="22"/>
                <w:szCs w:val="22"/>
                <w:u w:val="none"/>
              </w:rPr>
            </w:pPr>
            <w:r>
              <w:rPr>
                <w:rStyle w:val="auto-style5"/>
                <w:b w:val="0"/>
                <w:color w:val="auto"/>
                <w:sz w:val="22"/>
                <w:szCs w:val="22"/>
                <w:u w:val="none"/>
              </w:rPr>
              <w:t>ECO</w:t>
            </w:r>
          </w:p>
          <w:p w:rsidR="001062CC" w:rsidRPr="00771EFA" w:rsidRDefault="001062CC" w:rsidP="000A09A6">
            <w:pPr>
              <w:pStyle w:val="Ttulo2"/>
              <w:tabs>
                <w:tab w:val="left" w:pos="150"/>
              </w:tabs>
              <w:ind w:left="215"/>
              <w:outlineLvl w:val="1"/>
              <w:rPr>
                <w:rStyle w:val="auto-style5"/>
                <w:b w:val="0"/>
                <w:color w:val="auto"/>
                <w:sz w:val="22"/>
                <w:szCs w:val="22"/>
                <w:u w:val="none"/>
              </w:rPr>
            </w:pPr>
            <w:r w:rsidRPr="00300739">
              <w:rPr>
                <w:rStyle w:val="auto-style5"/>
                <w:b w:val="0"/>
                <w:color w:val="auto"/>
                <w:sz w:val="22"/>
                <w:szCs w:val="22"/>
                <w:u w:val="none"/>
              </w:rPr>
              <w:t>REFRACCIÓN</w:t>
            </w:r>
          </w:p>
          <w:p w:rsidR="001062CC" w:rsidRPr="009E1820" w:rsidRDefault="001062CC" w:rsidP="000A09A6">
            <w:pPr>
              <w:pStyle w:val="NormalWeb"/>
              <w:shd w:val="clear" w:color="auto" w:fill="FFFFFF"/>
              <w:spacing w:before="240" w:beforeAutospacing="0" w:after="0" w:afterAutospacing="0"/>
              <w:ind w:left="318"/>
              <w:rPr>
                <w:rFonts w:ascii="Arial" w:hAnsi="Arial" w:cs="Arial"/>
                <w:sz w:val="22"/>
                <w:szCs w:val="22"/>
              </w:rPr>
            </w:pPr>
          </w:p>
        </w:tc>
      </w:tr>
    </w:tbl>
    <w:p w:rsidR="001062CC" w:rsidRDefault="00FD0E7C" w:rsidP="00A4231F">
      <w:pPr>
        <w:pStyle w:val="Prrafodelista"/>
        <w:spacing w:before="240" w:after="0"/>
        <w:ind w:left="0"/>
        <w:jc w:val="both"/>
        <w:rPr>
          <w:rFonts w:ascii="Arial" w:hAnsi="Arial" w:cs="Arial"/>
          <w:b/>
        </w:rPr>
      </w:pPr>
      <w:r>
        <w:rPr>
          <w:rFonts w:ascii="Arial" w:hAnsi="Arial" w:cs="Arial"/>
          <w:b/>
        </w:rPr>
        <w:lastRenderedPageBreak/>
        <w:t>4</w:t>
      </w:r>
      <w:r w:rsidR="001062CC">
        <w:rPr>
          <w:rFonts w:ascii="Arial" w:hAnsi="Arial" w:cs="Arial"/>
          <w:b/>
        </w:rPr>
        <w:t>)</w:t>
      </w:r>
      <w:r w:rsidR="001062CC">
        <w:t xml:space="preserve"> </w:t>
      </w:r>
      <w:r w:rsidR="001062CC" w:rsidRPr="00052365">
        <w:rPr>
          <w:rFonts w:ascii="Arial" w:hAnsi="Arial" w:cs="Arial"/>
          <w:b/>
        </w:rPr>
        <w:t>Los límites inferior y superior del sonido audible por</w:t>
      </w:r>
      <w:r w:rsidR="001062CC">
        <w:rPr>
          <w:rFonts w:ascii="Arial" w:hAnsi="Arial" w:cs="Arial"/>
          <w:b/>
        </w:rPr>
        <w:t xml:space="preserve"> el ser humano son 20-20.000Hz. </w:t>
      </w:r>
      <w:r w:rsidR="001062CC" w:rsidRPr="00052365">
        <w:rPr>
          <w:rFonts w:ascii="Arial" w:hAnsi="Arial" w:cs="Arial"/>
          <w:b/>
        </w:rPr>
        <w:t>Calcula la</w:t>
      </w:r>
      <w:r w:rsidR="001062CC">
        <w:rPr>
          <w:rFonts w:ascii="Arial" w:hAnsi="Arial" w:cs="Arial"/>
          <w:b/>
        </w:rPr>
        <w:t xml:space="preserve"> longitud de onda en el aire para cada frecuencia (V </w:t>
      </w:r>
      <w:r w:rsidR="001062CC" w:rsidRPr="00052365">
        <w:rPr>
          <w:rFonts w:ascii="Arial" w:hAnsi="Arial" w:cs="Arial"/>
          <w:b/>
        </w:rPr>
        <w:t>aire = 340 m/s</w:t>
      </w:r>
      <w:r w:rsidR="001062CC">
        <w:rPr>
          <w:rFonts w:ascii="Arial" w:hAnsi="Arial" w:cs="Arial"/>
          <w:b/>
        </w:rPr>
        <w:t>).</w:t>
      </w:r>
    </w:p>
    <w:p w:rsidR="00A4231F" w:rsidRDefault="00FD0E7C" w:rsidP="00A4231F">
      <w:pPr>
        <w:spacing w:after="0" w:line="259" w:lineRule="auto"/>
        <w:jc w:val="both"/>
        <w:rPr>
          <w:rFonts w:ascii="Arial" w:hAnsi="Arial" w:cs="Arial"/>
          <w:b/>
        </w:rPr>
      </w:pPr>
      <w:r>
        <w:rPr>
          <w:rFonts w:ascii="Arial" w:hAnsi="Arial" w:cs="Arial"/>
          <w:b/>
        </w:rPr>
        <w:t>5</w:t>
      </w:r>
      <w:r w:rsidR="001062CC">
        <w:rPr>
          <w:rFonts w:ascii="Arial" w:hAnsi="Arial" w:cs="Arial"/>
          <w:b/>
        </w:rPr>
        <w:t>)</w:t>
      </w:r>
      <w:r w:rsidR="001062CC">
        <w:t xml:space="preserve"> </w:t>
      </w:r>
      <w:r w:rsidR="001062CC" w:rsidRPr="00716E21">
        <w:rPr>
          <w:rFonts w:ascii="Arial" w:hAnsi="Arial" w:cs="Arial"/>
          <w:b/>
        </w:rPr>
        <w:t>Calcular la velocidad d</w:t>
      </w:r>
      <w:bookmarkStart w:id="0" w:name="_GoBack"/>
      <w:bookmarkEnd w:id="0"/>
      <w:r w:rsidR="001062CC" w:rsidRPr="00716E21">
        <w:rPr>
          <w:rFonts w:ascii="Arial" w:hAnsi="Arial" w:cs="Arial"/>
          <w:b/>
        </w:rPr>
        <w:t>e propagación de una onda, son</w:t>
      </w:r>
      <w:r w:rsidR="001062CC">
        <w:rPr>
          <w:rFonts w:ascii="Arial" w:hAnsi="Arial" w:cs="Arial"/>
          <w:b/>
        </w:rPr>
        <w:t xml:space="preserve">ora si su frecuencia es de 96,6 </w:t>
      </w:r>
      <w:r w:rsidR="001062CC" w:rsidRPr="00716E21">
        <w:rPr>
          <w:rFonts w:ascii="Arial" w:hAnsi="Arial" w:cs="Arial"/>
          <w:b/>
        </w:rPr>
        <w:t>Hz y su longitud de onda es de 54,0 m.</w:t>
      </w:r>
    </w:p>
    <w:p w:rsidR="00A4231F" w:rsidRPr="00A4231F" w:rsidRDefault="00FD0E7C" w:rsidP="00A4231F">
      <w:pPr>
        <w:spacing w:after="0" w:line="259" w:lineRule="auto"/>
        <w:jc w:val="both"/>
        <w:rPr>
          <w:rFonts w:ascii="Arial" w:hAnsi="Arial" w:cs="Arial"/>
          <w:b/>
        </w:rPr>
      </w:pPr>
      <w:r>
        <w:rPr>
          <w:rFonts w:ascii="Arial" w:hAnsi="Arial" w:cs="Arial"/>
          <w:b/>
        </w:rPr>
        <w:t>6</w:t>
      </w:r>
      <w:r w:rsidR="00A4231F">
        <w:rPr>
          <w:rFonts w:ascii="Arial" w:hAnsi="Arial" w:cs="Arial"/>
          <w:b/>
        </w:rPr>
        <w:t xml:space="preserve">) </w:t>
      </w:r>
      <w:r w:rsidR="00A4231F">
        <w:rPr>
          <w:rFonts w:ascii="Arial" w:eastAsia="Times New Roman" w:hAnsi="Arial" w:cs="Arial"/>
          <w:b/>
          <w:lang w:eastAsia="es-AR"/>
        </w:rPr>
        <w:t>¿Has oído hablar sobre la contaminación sonora? Consulta los siguientes links y luego elabora una opinión personal sobre la misma de no menos de 5 renglones.</w:t>
      </w:r>
    </w:p>
    <w:p w:rsidR="00A4231F" w:rsidRPr="004B52F6" w:rsidRDefault="00A4231F" w:rsidP="00A4231F">
      <w:pPr>
        <w:pStyle w:val="Prrafodelista"/>
        <w:spacing w:before="240" w:after="0"/>
        <w:ind w:left="0"/>
        <w:jc w:val="both"/>
        <w:rPr>
          <w:rFonts w:ascii="Arial" w:hAnsi="Arial" w:cs="Arial"/>
          <w:b/>
        </w:rPr>
      </w:pPr>
    </w:p>
    <w:p w:rsidR="00A4231F" w:rsidRPr="00125ABC" w:rsidRDefault="00A4231F" w:rsidP="00A4231F">
      <w:pPr>
        <w:pStyle w:val="Prrafodelista"/>
        <w:numPr>
          <w:ilvl w:val="0"/>
          <w:numId w:val="42"/>
        </w:numPr>
        <w:shd w:val="clear" w:color="auto" w:fill="FFFFFF"/>
        <w:spacing w:before="240" w:after="0" w:line="360" w:lineRule="auto"/>
        <w:jc w:val="both"/>
        <w:rPr>
          <w:rFonts w:ascii="Arial" w:hAnsi="Arial" w:cs="Arial"/>
        </w:rPr>
      </w:pPr>
      <w:r w:rsidRPr="003B45F0">
        <w:rPr>
          <w:noProof/>
          <w:lang w:eastAsia="es-AR"/>
        </w:rPr>
        <w:drawing>
          <wp:anchor distT="0" distB="0" distL="114300" distR="114300" simplePos="0" relativeHeight="251658240" behindDoc="0" locked="0" layoutInCell="1" allowOverlap="1" wp14:anchorId="16BAFFD5" wp14:editId="1EF54681">
            <wp:simplePos x="0" y="0"/>
            <wp:positionH relativeFrom="margin">
              <wp:posOffset>4211320</wp:posOffset>
            </wp:positionH>
            <wp:positionV relativeFrom="paragraph">
              <wp:posOffset>109855</wp:posOffset>
            </wp:positionV>
            <wp:extent cx="2066925" cy="991870"/>
            <wp:effectExtent l="0" t="0" r="9525" b="0"/>
            <wp:wrapSquare wrapText="bothSides"/>
            <wp:docPr id="10" name="Imagen 10" descr="ContaminaciÃ³n AcÃº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minaciÃ³n AcÃºstic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692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0D6">
        <w:rPr>
          <w:noProof/>
          <w:lang w:eastAsia="es-AR"/>
        </w:rPr>
        <w:t xml:space="preserve">y </w:t>
      </w:r>
      <w:hyperlink r:id="rId19" w:history="1">
        <w:r w:rsidRPr="00125ABC">
          <w:rPr>
            <w:rStyle w:val="Hipervnculo"/>
            <w:rFonts w:ascii="Arial" w:hAnsi="Arial" w:cs="Arial"/>
          </w:rPr>
          <w:t>https://concepto.de/contaminacion-sonora/</w:t>
        </w:r>
      </w:hyperlink>
    </w:p>
    <w:p w:rsidR="00A4231F" w:rsidRPr="00125ABC" w:rsidRDefault="00967AF6" w:rsidP="00A4231F">
      <w:pPr>
        <w:pStyle w:val="Prrafodelista"/>
        <w:numPr>
          <w:ilvl w:val="0"/>
          <w:numId w:val="42"/>
        </w:numPr>
        <w:shd w:val="clear" w:color="auto" w:fill="FFFFFF"/>
        <w:spacing w:before="240" w:after="0" w:line="360" w:lineRule="auto"/>
        <w:jc w:val="both"/>
        <w:rPr>
          <w:rFonts w:ascii="Arial" w:hAnsi="Arial" w:cs="Arial"/>
        </w:rPr>
      </w:pPr>
      <w:hyperlink r:id="rId20" w:history="1">
        <w:r w:rsidR="00A4231F" w:rsidRPr="00125ABC">
          <w:rPr>
            <w:rStyle w:val="Hipervnculo"/>
            <w:rFonts w:ascii="Arial" w:hAnsi="Arial" w:cs="Arial"/>
          </w:rPr>
          <w:t>https://www.lavoz.com.ar/salud/la-contaminacion-sonora-puede-afectar-la-salud-auditiva</w:t>
        </w:r>
      </w:hyperlink>
    </w:p>
    <w:p w:rsidR="00A4231F" w:rsidRPr="00864012" w:rsidRDefault="00967AF6" w:rsidP="00A4231F">
      <w:pPr>
        <w:pStyle w:val="Prrafodelista"/>
        <w:numPr>
          <w:ilvl w:val="0"/>
          <w:numId w:val="42"/>
        </w:numPr>
        <w:shd w:val="clear" w:color="auto" w:fill="FFFFFF"/>
        <w:spacing w:before="240" w:after="0" w:line="360" w:lineRule="auto"/>
        <w:jc w:val="both"/>
        <w:rPr>
          <w:rFonts w:ascii="Arial" w:hAnsi="Arial" w:cs="Arial"/>
        </w:rPr>
      </w:pPr>
      <w:hyperlink r:id="rId21" w:history="1">
        <w:r w:rsidR="00A4231F" w:rsidRPr="00125ABC">
          <w:rPr>
            <w:rStyle w:val="Hipervnculo"/>
            <w:rFonts w:ascii="Arial" w:hAnsi="Arial" w:cs="Arial"/>
          </w:rPr>
          <w:t>https://www.ecologistasenaccion.org/5350/la-contaminacion-acustica/</w:t>
        </w:r>
      </w:hyperlink>
    </w:p>
    <w:p w:rsidR="00694BEC" w:rsidRPr="00CC6BCC" w:rsidRDefault="00694BEC" w:rsidP="001062CC">
      <w:pPr>
        <w:spacing w:after="160" w:line="360" w:lineRule="auto"/>
        <w:rPr>
          <w:rFonts w:ascii="Arial" w:eastAsia="Times New Roman" w:hAnsi="Arial" w:cs="Arial"/>
          <w:b/>
          <w:bCs/>
          <w:lang w:eastAsia="es-AR"/>
        </w:rPr>
      </w:pPr>
    </w:p>
    <w:sectPr w:rsidR="00694BEC" w:rsidRPr="00CC6BCC" w:rsidSect="000766F3">
      <w:headerReference w:type="default" r:id="rId22"/>
      <w:footerReference w:type="default" r:id="rId23"/>
      <w:headerReference w:type="first" r:id="rId24"/>
      <w:pgSz w:w="11907" w:h="16840"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AF6" w:rsidRDefault="00967AF6" w:rsidP="00996FFE">
      <w:pPr>
        <w:spacing w:after="0" w:line="240" w:lineRule="auto"/>
      </w:pPr>
      <w:r>
        <w:separator/>
      </w:r>
    </w:p>
  </w:endnote>
  <w:endnote w:type="continuationSeparator" w:id="0">
    <w:p w:rsidR="00967AF6" w:rsidRDefault="00967AF6" w:rsidP="009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FFE" w:rsidRDefault="00C36D1E">
    <w:pPr>
      <w:pStyle w:val="Piedepgina"/>
    </w:pP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23434</wp:posOffset>
              </wp:positionH>
              <wp:positionV relativeFrom="paragraph">
                <wp:posOffset>-99695</wp:posOffset>
              </wp:positionV>
              <wp:extent cx="5924611" cy="18604"/>
              <wp:effectExtent l="0" t="0" r="0" b="635"/>
              <wp:wrapSquare wrapText="bothSides"/>
              <wp:docPr id="39" name="Rectángulo 39"/>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C486CA" id="Rectángulo 39" o:spid="_x0000_s1026" style="position:absolute;margin-left:1.85pt;margin-top:-7.8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" fillcolor="black [3213]" stroked="f" strokeweight="2pt">
              <w10:wrap type="square"/>
            </v:rect>
          </w:pict>
        </mc:Fallback>
      </mc:AlternateContent>
    </w:r>
    <w:r w:rsidR="00996FFE">
      <w:rPr>
        <w:noProof/>
        <w:lang w:eastAsia="es-AR"/>
      </w:rPr>
      <mc:AlternateContent>
        <mc:Choice Requires="wps">
          <w:drawing>
            <wp:anchor distT="0" distB="0" distL="0" distR="0" simplePos="0" relativeHeight="25165670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9972675</wp:posOffset>
                  </wp:positionV>
                </mc:Fallback>
              </mc:AlternateContent>
              <wp:extent cx="457200" cy="320040"/>
              <wp:effectExtent l="0" t="0" r="0" b="3810"/>
              <wp:wrapSquare wrapText="bothSides"/>
              <wp:docPr id="41" name="Rectángulo 4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6FFE" w:rsidRDefault="00996FF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D0E7C" w:rsidRPr="00FD0E7C">
                            <w:rPr>
                              <w:noProof/>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1" o:spid="_x0000_s1026"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A79krRpAIAAJoFAAAOAAAAAAAAAAAAAAAAAC4CAABk&#10;cnMvZTJvRG9jLnhtbFBLAQItABQABgAIAAAAIQAJPbdw2gAAAAMBAAAPAAAAAAAAAAAAAAAAAP4E&#10;AABkcnMvZG93bnJldi54bWxQSwUGAAAAAAQABADzAAAABQYAAAAA&#10;" fillcolor="black [3213]" stroked="f" strokeweight="3pt">
              <v:textbox>
                <w:txbxContent>
                  <w:p w:rsidR="00996FFE" w:rsidRDefault="00996FF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D0E7C" w:rsidRPr="00FD0E7C">
                      <w:rPr>
                        <w:noProof/>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r w:rsidR="002058B8">
      <w:t>Prof: Torres, Gustavo Andrés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AF6" w:rsidRDefault="00967AF6" w:rsidP="00996FFE">
      <w:pPr>
        <w:spacing w:after="0" w:line="240" w:lineRule="auto"/>
      </w:pPr>
      <w:r>
        <w:separator/>
      </w:r>
    </w:p>
  </w:footnote>
  <w:footnote w:type="continuationSeparator" w:id="0">
    <w:p w:rsidR="00967AF6" w:rsidRDefault="00967AF6" w:rsidP="009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8B8" w:rsidRPr="00997484" w:rsidRDefault="002058B8" w:rsidP="002058B8">
    <w:pPr>
      <w:pStyle w:val="Encabezado"/>
      <w:ind w:firstLine="1416"/>
      <w:rPr>
        <w:rFonts w:ascii="Arial" w:hAnsi="Arial" w:cs="Arial"/>
        <w:b/>
        <w:i/>
        <w:noProof/>
      </w:rPr>
    </w:pPr>
    <w:r>
      <w:tab/>
      <w:t xml:space="preserve">                              </w:t>
    </w:r>
    <w:r w:rsidRPr="00997484">
      <w:rPr>
        <w:rFonts w:ascii="Arial" w:hAnsi="Arial" w:cs="Arial"/>
        <w:noProof/>
        <w:lang w:eastAsia="es-AR"/>
      </w:rPr>
      <w:drawing>
        <wp:anchor distT="0" distB="0" distL="114300" distR="114300" simplePos="0" relativeHeight="251661824" behindDoc="0" locked="0" layoutInCell="1" allowOverlap="1" wp14:anchorId="0BD57E0B" wp14:editId="1851119D">
          <wp:simplePos x="0" y="0"/>
          <wp:positionH relativeFrom="column">
            <wp:posOffset>-156845</wp:posOffset>
          </wp:positionH>
          <wp:positionV relativeFrom="paragraph">
            <wp:posOffset>-306705</wp:posOffset>
          </wp:positionV>
          <wp:extent cx="715645" cy="590550"/>
          <wp:effectExtent l="0" t="0" r="8255" b="0"/>
          <wp:wrapThrough wrapText="bothSides">
            <wp:wrapPolygon edited="0">
              <wp:start x="0" y="0"/>
              <wp:lineTo x="0" y="20903"/>
              <wp:lineTo x="21274" y="20903"/>
              <wp:lineTo x="21274" y="0"/>
              <wp:lineTo x="0" y="0"/>
            </wp:wrapPolygon>
          </wp:wrapThrough>
          <wp:docPr id="6"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rsidRPr="00997484">
      <w:rPr>
        <w:rFonts w:ascii="Arial" w:hAnsi="Arial" w:cs="Arial"/>
        <w:b/>
      </w:rPr>
      <w:t>COLEGIO DEL PRADO</w:t>
    </w:r>
  </w:p>
  <w:p w:rsidR="001062CC" w:rsidRDefault="002058B8" w:rsidP="002058B8">
    <w:pPr>
      <w:pStyle w:val="Encabezado"/>
      <w:tabs>
        <w:tab w:val="left" w:pos="4078"/>
      </w:tabs>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1E" w:rsidRPr="00997484" w:rsidRDefault="00C36D1E" w:rsidP="00C36D1E">
    <w:pPr>
      <w:pStyle w:val="Encabezado"/>
      <w:ind w:firstLine="1416"/>
      <w:rPr>
        <w:rFonts w:ascii="Arial" w:hAnsi="Arial" w:cs="Arial"/>
        <w:b/>
        <w:i/>
        <w:noProof/>
      </w:rPr>
    </w:pPr>
    <w:r>
      <w:t xml:space="preserve">                              </w:t>
    </w:r>
    <w:r w:rsidRPr="00997484">
      <w:rPr>
        <w:rFonts w:ascii="Arial" w:hAnsi="Arial" w:cs="Arial"/>
        <w:noProof/>
        <w:lang w:eastAsia="es-AR"/>
      </w:rPr>
      <w:drawing>
        <wp:anchor distT="0" distB="0" distL="114300" distR="114300" simplePos="0" relativeHeight="251659776" behindDoc="0" locked="0" layoutInCell="1" allowOverlap="1" wp14:anchorId="770213D8" wp14:editId="25C04AC5">
          <wp:simplePos x="0" y="0"/>
          <wp:positionH relativeFrom="column">
            <wp:posOffset>-156845</wp:posOffset>
          </wp:positionH>
          <wp:positionV relativeFrom="paragraph">
            <wp:posOffset>-306705</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rsidRPr="00997484">
      <w:rPr>
        <w:rFonts w:ascii="Arial" w:hAnsi="Arial" w:cs="Arial"/>
        <w:b/>
      </w:rPr>
      <w:t>COLEGIO DEL PRADO</w:t>
    </w:r>
  </w:p>
  <w:p w:rsidR="00C36D1E" w:rsidRPr="00997484" w:rsidRDefault="00C36D1E" w:rsidP="001062CC">
    <w:pPr>
      <w:pStyle w:val="Encabezado"/>
      <w:tabs>
        <w:tab w:val="clear" w:pos="8504"/>
        <w:tab w:val="left" w:pos="7373"/>
      </w:tabs>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r w:rsidR="001062CC">
      <w:rPr>
        <w:rFonts w:ascii="Arial" w:hAnsi="Arial" w:cs="Arial"/>
        <w:noProof/>
      </w:rPr>
      <w:tab/>
    </w:r>
  </w:p>
  <w:p w:rsidR="00C36D1E" w:rsidRPr="00C36D1E" w:rsidRDefault="00C36D1E" w:rsidP="00C36D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48E"/>
      </v:shape>
    </w:pict>
  </w:numPicBullet>
  <w:abstractNum w:abstractNumId="0" w15:restartNumberingAfterBreak="0">
    <w:nsid w:val="004B593F"/>
    <w:multiLevelType w:val="hybridMultilevel"/>
    <w:tmpl w:val="0CE03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0AA299A"/>
    <w:multiLevelType w:val="hybridMultilevel"/>
    <w:tmpl w:val="40AEC890"/>
    <w:lvl w:ilvl="0" w:tplc="2C0A0007">
      <w:start w:val="1"/>
      <w:numFmt w:val="bullet"/>
      <w:lvlText w:val=""/>
      <w:lvlPicBulletId w:val="0"/>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19610F0"/>
    <w:multiLevelType w:val="hybridMultilevel"/>
    <w:tmpl w:val="0CE03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4671668"/>
    <w:multiLevelType w:val="hybridMultilevel"/>
    <w:tmpl w:val="7A20A60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5E3014A"/>
    <w:multiLevelType w:val="hybridMultilevel"/>
    <w:tmpl w:val="3C945FA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C6F2F6E"/>
    <w:multiLevelType w:val="hybridMultilevel"/>
    <w:tmpl w:val="68749FF2"/>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C750418"/>
    <w:multiLevelType w:val="hybridMultilevel"/>
    <w:tmpl w:val="24F63FA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FBA7473"/>
    <w:multiLevelType w:val="hybridMultilevel"/>
    <w:tmpl w:val="D61EC234"/>
    <w:lvl w:ilvl="0" w:tplc="18B06F5E">
      <w:start w:val="1"/>
      <w:numFmt w:val="lowerLetter"/>
      <w:lvlText w:val="%1."/>
      <w:lvlJc w:val="left"/>
      <w:pPr>
        <w:ind w:left="720" w:hanging="360"/>
      </w:pPr>
      <w:rPr>
        <w:rFonts w:ascii="Verdana" w:hAnsi="Verdana" w:hint="default"/>
        <w:color w:val="00000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1645807"/>
    <w:multiLevelType w:val="hybridMultilevel"/>
    <w:tmpl w:val="B9BA8B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18854C8"/>
    <w:multiLevelType w:val="hybridMultilevel"/>
    <w:tmpl w:val="4B06960E"/>
    <w:lvl w:ilvl="0" w:tplc="A4827852">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0" w15:restartNumberingAfterBreak="0">
    <w:nsid w:val="12475DF9"/>
    <w:multiLevelType w:val="hybridMultilevel"/>
    <w:tmpl w:val="C17EAEC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2A03F7E"/>
    <w:multiLevelType w:val="hybridMultilevel"/>
    <w:tmpl w:val="90AED3D0"/>
    <w:lvl w:ilvl="0" w:tplc="2C0A0017">
      <w:start w:val="6"/>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30D088E"/>
    <w:multiLevelType w:val="hybridMultilevel"/>
    <w:tmpl w:val="DEA01FB0"/>
    <w:lvl w:ilvl="0" w:tplc="3DB25532">
      <w:start w:val="1"/>
      <w:numFmt w:val="lowerLetter"/>
      <w:lvlText w:val="%1."/>
      <w:lvlJc w:val="left"/>
      <w:pPr>
        <w:ind w:left="1778"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15:restartNumberingAfterBreak="0">
    <w:nsid w:val="18A23B68"/>
    <w:multiLevelType w:val="hybridMultilevel"/>
    <w:tmpl w:val="1F986AEC"/>
    <w:lvl w:ilvl="0" w:tplc="5534187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1A2A66FB"/>
    <w:multiLevelType w:val="hybridMultilevel"/>
    <w:tmpl w:val="CB72691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15" w15:restartNumberingAfterBreak="0">
    <w:nsid w:val="1B967993"/>
    <w:multiLevelType w:val="hybridMultilevel"/>
    <w:tmpl w:val="873A64A6"/>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1CFD3D3B"/>
    <w:multiLevelType w:val="hybridMultilevel"/>
    <w:tmpl w:val="6C5EA9A4"/>
    <w:lvl w:ilvl="0" w:tplc="2C0A0019">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D6B3C69"/>
    <w:multiLevelType w:val="hybridMultilevel"/>
    <w:tmpl w:val="A9F6DC4E"/>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15:restartNumberingAfterBreak="0">
    <w:nsid w:val="230822BB"/>
    <w:multiLevelType w:val="hybridMultilevel"/>
    <w:tmpl w:val="20FCE51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24D235E8"/>
    <w:multiLevelType w:val="hybridMultilevel"/>
    <w:tmpl w:val="A7DE76A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54C0B11"/>
    <w:multiLevelType w:val="hybridMultilevel"/>
    <w:tmpl w:val="5834507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6A36E78"/>
    <w:multiLevelType w:val="hybridMultilevel"/>
    <w:tmpl w:val="34646994"/>
    <w:lvl w:ilvl="0" w:tplc="E488F902">
      <w:start w:val="1"/>
      <w:numFmt w:val="bullet"/>
      <w:lvlText w:val=""/>
      <w:lvlJc w:val="left"/>
      <w:pPr>
        <w:ind w:left="502" w:hanging="360"/>
      </w:pPr>
      <w:rPr>
        <w:rFonts w:ascii="Wingdings" w:hAnsi="Wingdings" w:hint="default"/>
        <w:sz w:val="24"/>
        <w:szCs w:val="24"/>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2" w15:restartNumberingAfterBreak="0">
    <w:nsid w:val="2F337F4D"/>
    <w:multiLevelType w:val="hybridMultilevel"/>
    <w:tmpl w:val="AF9C85E0"/>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36853B8A"/>
    <w:multiLevelType w:val="hybridMultilevel"/>
    <w:tmpl w:val="9C2020AC"/>
    <w:lvl w:ilvl="0" w:tplc="9490FF7A">
      <w:start w:val="1"/>
      <w:numFmt w:val="lowerLetter"/>
      <w:lvlText w:val="%1)"/>
      <w:lvlJc w:val="left"/>
      <w:pPr>
        <w:ind w:left="786" w:hanging="360"/>
      </w:pPr>
      <w:rPr>
        <w:rFonts w:hint="default"/>
      </w:rPr>
    </w:lvl>
    <w:lvl w:ilvl="1" w:tplc="2C0A0019" w:tentative="1">
      <w:start w:val="1"/>
      <w:numFmt w:val="lowerLetter"/>
      <w:lvlText w:val="%2."/>
      <w:lvlJc w:val="left"/>
      <w:pPr>
        <w:ind w:left="655" w:hanging="360"/>
      </w:pPr>
    </w:lvl>
    <w:lvl w:ilvl="2" w:tplc="2C0A001B" w:tentative="1">
      <w:start w:val="1"/>
      <w:numFmt w:val="lowerRoman"/>
      <w:lvlText w:val="%3."/>
      <w:lvlJc w:val="right"/>
      <w:pPr>
        <w:ind w:left="1375" w:hanging="180"/>
      </w:pPr>
    </w:lvl>
    <w:lvl w:ilvl="3" w:tplc="2C0A000F" w:tentative="1">
      <w:start w:val="1"/>
      <w:numFmt w:val="decimal"/>
      <w:lvlText w:val="%4."/>
      <w:lvlJc w:val="left"/>
      <w:pPr>
        <w:ind w:left="2095" w:hanging="360"/>
      </w:pPr>
    </w:lvl>
    <w:lvl w:ilvl="4" w:tplc="2C0A0019" w:tentative="1">
      <w:start w:val="1"/>
      <w:numFmt w:val="lowerLetter"/>
      <w:lvlText w:val="%5."/>
      <w:lvlJc w:val="left"/>
      <w:pPr>
        <w:ind w:left="2815" w:hanging="360"/>
      </w:pPr>
    </w:lvl>
    <w:lvl w:ilvl="5" w:tplc="2C0A001B" w:tentative="1">
      <w:start w:val="1"/>
      <w:numFmt w:val="lowerRoman"/>
      <w:lvlText w:val="%6."/>
      <w:lvlJc w:val="right"/>
      <w:pPr>
        <w:ind w:left="3535" w:hanging="180"/>
      </w:pPr>
    </w:lvl>
    <w:lvl w:ilvl="6" w:tplc="2C0A000F" w:tentative="1">
      <w:start w:val="1"/>
      <w:numFmt w:val="decimal"/>
      <w:lvlText w:val="%7."/>
      <w:lvlJc w:val="left"/>
      <w:pPr>
        <w:ind w:left="4255" w:hanging="360"/>
      </w:pPr>
    </w:lvl>
    <w:lvl w:ilvl="7" w:tplc="2C0A0019" w:tentative="1">
      <w:start w:val="1"/>
      <w:numFmt w:val="lowerLetter"/>
      <w:lvlText w:val="%8."/>
      <w:lvlJc w:val="left"/>
      <w:pPr>
        <w:ind w:left="4975" w:hanging="360"/>
      </w:pPr>
    </w:lvl>
    <w:lvl w:ilvl="8" w:tplc="2C0A001B" w:tentative="1">
      <w:start w:val="1"/>
      <w:numFmt w:val="lowerRoman"/>
      <w:lvlText w:val="%9."/>
      <w:lvlJc w:val="right"/>
      <w:pPr>
        <w:ind w:left="5695" w:hanging="180"/>
      </w:pPr>
    </w:lvl>
  </w:abstractNum>
  <w:abstractNum w:abstractNumId="24" w15:restartNumberingAfterBreak="0">
    <w:nsid w:val="3BA322EB"/>
    <w:multiLevelType w:val="hybridMultilevel"/>
    <w:tmpl w:val="8CE0DF7C"/>
    <w:lvl w:ilvl="0" w:tplc="2C0A0017">
      <w:start w:val="5"/>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F2120B7"/>
    <w:multiLevelType w:val="hybridMultilevel"/>
    <w:tmpl w:val="F8FA1C56"/>
    <w:lvl w:ilvl="0" w:tplc="2C0A000D">
      <w:start w:val="1"/>
      <w:numFmt w:val="bullet"/>
      <w:lvlText w:val=""/>
      <w:lvlJc w:val="left"/>
      <w:pPr>
        <w:ind w:left="414" w:hanging="360"/>
      </w:pPr>
      <w:rPr>
        <w:rFonts w:ascii="Wingdings" w:hAnsi="Wingdings" w:hint="default"/>
      </w:rPr>
    </w:lvl>
    <w:lvl w:ilvl="1" w:tplc="2C0A0003" w:tentative="1">
      <w:start w:val="1"/>
      <w:numFmt w:val="bullet"/>
      <w:lvlText w:val="o"/>
      <w:lvlJc w:val="left"/>
      <w:pPr>
        <w:ind w:left="1134" w:hanging="360"/>
      </w:pPr>
      <w:rPr>
        <w:rFonts w:ascii="Courier New" w:hAnsi="Courier New" w:cs="Courier New" w:hint="default"/>
      </w:rPr>
    </w:lvl>
    <w:lvl w:ilvl="2" w:tplc="2C0A0005" w:tentative="1">
      <w:start w:val="1"/>
      <w:numFmt w:val="bullet"/>
      <w:lvlText w:val=""/>
      <w:lvlJc w:val="left"/>
      <w:pPr>
        <w:ind w:left="1854" w:hanging="360"/>
      </w:pPr>
      <w:rPr>
        <w:rFonts w:ascii="Wingdings" w:hAnsi="Wingdings" w:hint="default"/>
      </w:rPr>
    </w:lvl>
    <w:lvl w:ilvl="3" w:tplc="2C0A0001" w:tentative="1">
      <w:start w:val="1"/>
      <w:numFmt w:val="bullet"/>
      <w:lvlText w:val=""/>
      <w:lvlJc w:val="left"/>
      <w:pPr>
        <w:ind w:left="2574" w:hanging="360"/>
      </w:pPr>
      <w:rPr>
        <w:rFonts w:ascii="Symbol" w:hAnsi="Symbol" w:hint="default"/>
      </w:rPr>
    </w:lvl>
    <w:lvl w:ilvl="4" w:tplc="2C0A0003" w:tentative="1">
      <w:start w:val="1"/>
      <w:numFmt w:val="bullet"/>
      <w:lvlText w:val="o"/>
      <w:lvlJc w:val="left"/>
      <w:pPr>
        <w:ind w:left="3294" w:hanging="360"/>
      </w:pPr>
      <w:rPr>
        <w:rFonts w:ascii="Courier New" w:hAnsi="Courier New" w:cs="Courier New" w:hint="default"/>
      </w:rPr>
    </w:lvl>
    <w:lvl w:ilvl="5" w:tplc="2C0A0005" w:tentative="1">
      <w:start w:val="1"/>
      <w:numFmt w:val="bullet"/>
      <w:lvlText w:val=""/>
      <w:lvlJc w:val="left"/>
      <w:pPr>
        <w:ind w:left="4014" w:hanging="360"/>
      </w:pPr>
      <w:rPr>
        <w:rFonts w:ascii="Wingdings" w:hAnsi="Wingdings" w:hint="default"/>
      </w:rPr>
    </w:lvl>
    <w:lvl w:ilvl="6" w:tplc="2C0A0001" w:tentative="1">
      <w:start w:val="1"/>
      <w:numFmt w:val="bullet"/>
      <w:lvlText w:val=""/>
      <w:lvlJc w:val="left"/>
      <w:pPr>
        <w:ind w:left="4734" w:hanging="360"/>
      </w:pPr>
      <w:rPr>
        <w:rFonts w:ascii="Symbol" w:hAnsi="Symbol" w:hint="default"/>
      </w:rPr>
    </w:lvl>
    <w:lvl w:ilvl="7" w:tplc="2C0A0003" w:tentative="1">
      <w:start w:val="1"/>
      <w:numFmt w:val="bullet"/>
      <w:lvlText w:val="o"/>
      <w:lvlJc w:val="left"/>
      <w:pPr>
        <w:ind w:left="5454" w:hanging="360"/>
      </w:pPr>
      <w:rPr>
        <w:rFonts w:ascii="Courier New" w:hAnsi="Courier New" w:cs="Courier New" w:hint="default"/>
      </w:rPr>
    </w:lvl>
    <w:lvl w:ilvl="8" w:tplc="2C0A0005" w:tentative="1">
      <w:start w:val="1"/>
      <w:numFmt w:val="bullet"/>
      <w:lvlText w:val=""/>
      <w:lvlJc w:val="left"/>
      <w:pPr>
        <w:ind w:left="6174" w:hanging="360"/>
      </w:pPr>
      <w:rPr>
        <w:rFonts w:ascii="Wingdings" w:hAnsi="Wingdings" w:hint="default"/>
      </w:rPr>
    </w:lvl>
  </w:abstractNum>
  <w:abstractNum w:abstractNumId="26" w15:restartNumberingAfterBreak="0">
    <w:nsid w:val="43FF3E31"/>
    <w:multiLevelType w:val="hybridMultilevel"/>
    <w:tmpl w:val="D0665C36"/>
    <w:lvl w:ilvl="0" w:tplc="2C0A000F">
      <w:start w:val="1"/>
      <w:numFmt w:val="decimal"/>
      <w:lvlText w:val="%1."/>
      <w:lvlJc w:val="left"/>
      <w:pPr>
        <w:ind w:left="8866" w:hanging="360"/>
      </w:pPr>
      <w:rPr>
        <w:rFonts w:hint="default"/>
      </w:rPr>
    </w:lvl>
    <w:lvl w:ilvl="1" w:tplc="2C0A0019" w:tentative="1">
      <w:start w:val="1"/>
      <w:numFmt w:val="lowerLetter"/>
      <w:lvlText w:val="%2."/>
      <w:lvlJc w:val="left"/>
      <w:pPr>
        <w:ind w:left="9946" w:hanging="360"/>
      </w:pPr>
    </w:lvl>
    <w:lvl w:ilvl="2" w:tplc="2C0A001B" w:tentative="1">
      <w:start w:val="1"/>
      <w:numFmt w:val="lowerRoman"/>
      <w:lvlText w:val="%3."/>
      <w:lvlJc w:val="right"/>
      <w:pPr>
        <w:ind w:left="10666" w:hanging="180"/>
      </w:pPr>
    </w:lvl>
    <w:lvl w:ilvl="3" w:tplc="2C0A000F" w:tentative="1">
      <w:start w:val="1"/>
      <w:numFmt w:val="decimal"/>
      <w:lvlText w:val="%4."/>
      <w:lvlJc w:val="left"/>
      <w:pPr>
        <w:ind w:left="11386" w:hanging="360"/>
      </w:pPr>
    </w:lvl>
    <w:lvl w:ilvl="4" w:tplc="2C0A0019" w:tentative="1">
      <w:start w:val="1"/>
      <w:numFmt w:val="lowerLetter"/>
      <w:lvlText w:val="%5."/>
      <w:lvlJc w:val="left"/>
      <w:pPr>
        <w:ind w:left="12106" w:hanging="360"/>
      </w:pPr>
    </w:lvl>
    <w:lvl w:ilvl="5" w:tplc="2C0A001B" w:tentative="1">
      <w:start w:val="1"/>
      <w:numFmt w:val="lowerRoman"/>
      <w:lvlText w:val="%6."/>
      <w:lvlJc w:val="right"/>
      <w:pPr>
        <w:ind w:left="12826" w:hanging="180"/>
      </w:pPr>
    </w:lvl>
    <w:lvl w:ilvl="6" w:tplc="2C0A000F" w:tentative="1">
      <w:start w:val="1"/>
      <w:numFmt w:val="decimal"/>
      <w:lvlText w:val="%7."/>
      <w:lvlJc w:val="left"/>
      <w:pPr>
        <w:ind w:left="13546" w:hanging="360"/>
      </w:pPr>
    </w:lvl>
    <w:lvl w:ilvl="7" w:tplc="2C0A0019" w:tentative="1">
      <w:start w:val="1"/>
      <w:numFmt w:val="lowerLetter"/>
      <w:lvlText w:val="%8."/>
      <w:lvlJc w:val="left"/>
      <w:pPr>
        <w:ind w:left="14266" w:hanging="360"/>
      </w:pPr>
    </w:lvl>
    <w:lvl w:ilvl="8" w:tplc="2C0A001B" w:tentative="1">
      <w:start w:val="1"/>
      <w:numFmt w:val="lowerRoman"/>
      <w:lvlText w:val="%9."/>
      <w:lvlJc w:val="right"/>
      <w:pPr>
        <w:ind w:left="14986" w:hanging="180"/>
      </w:pPr>
    </w:lvl>
  </w:abstractNum>
  <w:abstractNum w:abstractNumId="27" w15:restartNumberingAfterBreak="0">
    <w:nsid w:val="48855070"/>
    <w:multiLevelType w:val="hybridMultilevel"/>
    <w:tmpl w:val="6430E12C"/>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8" w15:restartNumberingAfterBreak="0">
    <w:nsid w:val="498F490E"/>
    <w:multiLevelType w:val="hybridMultilevel"/>
    <w:tmpl w:val="87429874"/>
    <w:lvl w:ilvl="0" w:tplc="CD82797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A666089"/>
    <w:multiLevelType w:val="hybridMultilevel"/>
    <w:tmpl w:val="0CE03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4AB126B5"/>
    <w:multiLevelType w:val="hybridMultilevel"/>
    <w:tmpl w:val="C6F2AD34"/>
    <w:lvl w:ilvl="0" w:tplc="2C0A0017">
      <w:start w:val="6"/>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BAE1204"/>
    <w:multiLevelType w:val="hybridMultilevel"/>
    <w:tmpl w:val="98100CA0"/>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253" w:hanging="360"/>
      </w:pPr>
      <w:rPr>
        <w:rFonts w:ascii="Courier New" w:hAnsi="Courier New" w:cs="Courier New" w:hint="default"/>
      </w:rPr>
    </w:lvl>
    <w:lvl w:ilvl="2" w:tplc="2C0A0005" w:tentative="1">
      <w:start w:val="1"/>
      <w:numFmt w:val="bullet"/>
      <w:lvlText w:val=""/>
      <w:lvlJc w:val="left"/>
      <w:pPr>
        <w:ind w:left="-533" w:hanging="360"/>
      </w:pPr>
      <w:rPr>
        <w:rFonts w:ascii="Wingdings" w:hAnsi="Wingdings" w:hint="default"/>
      </w:rPr>
    </w:lvl>
    <w:lvl w:ilvl="3" w:tplc="2C0A0001" w:tentative="1">
      <w:start w:val="1"/>
      <w:numFmt w:val="bullet"/>
      <w:lvlText w:val=""/>
      <w:lvlJc w:val="left"/>
      <w:pPr>
        <w:ind w:left="187" w:hanging="360"/>
      </w:pPr>
      <w:rPr>
        <w:rFonts w:ascii="Symbol" w:hAnsi="Symbol" w:hint="default"/>
      </w:rPr>
    </w:lvl>
    <w:lvl w:ilvl="4" w:tplc="2C0A0003" w:tentative="1">
      <w:start w:val="1"/>
      <w:numFmt w:val="bullet"/>
      <w:lvlText w:val="o"/>
      <w:lvlJc w:val="left"/>
      <w:pPr>
        <w:ind w:left="907" w:hanging="360"/>
      </w:pPr>
      <w:rPr>
        <w:rFonts w:ascii="Courier New" w:hAnsi="Courier New" w:cs="Courier New" w:hint="default"/>
      </w:rPr>
    </w:lvl>
    <w:lvl w:ilvl="5" w:tplc="2C0A0005" w:tentative="1">
      <w:start w:val="1"/>
      <w:numFmt w:val="bullet"/>
      <w:lvlText w:val=""/>
      <w:lvlJc w:val="left"/>
      <w:pPr>
        <w:ind w:left="1627" w:hanging="360"/>
      </w:pPr>
      <w:rPr>
        <w:rFonts w:ascii="Wingdings" w:hAnsi="Wingdings" w:hint="default"/>
      </w:rPr>
    </w:lvl>
    <w:lvl w:ilvl="6" w:tplc="2C0A0001" w:tentative="1">
      <w:start w:val="1"/>
      <w:numFmt w:val="bullet"/>
      <w:lvlText w:val=""/>
      <w:lvlJc w:val="left"/>
      <w:pPr>
        <w:ind w:left="2347" w:hanging="360"/>
      </w:pPr>
      <w:rPr>
        <w:rFonts w:ascii="Symbol" w:hAnsi="Symbol" w:hint="default"/>
      </w:rPr>
    </w:lvl>
    <w:lvl w:ilvl="7" w:tplc="2C0A0003" w:tentative="1">
      <w:start w:val="1"/>
      <w:numFmt w:val="bullet"/>
      <w:lvlText w:val="o"/>
      <w:lvlJc w:val="left"/>
      <w:pPr>
        <w:ind w:left="3067" w:hanging="360"/>
      </w:pPr>
      <w:rPr>
        <w:rFonts w:ascii="Courier New" w:hAnsi="Courier New" w:cs="Courier New" w:hint="default"/>
      </w:rPr>
    </w:lvl>
    <w:lvl w:ilvl="8" w:tplc="2C0A0005" w:tentative="1">
      <w:start w:val="1"/>
      <w:numFmt w:val="bullet"/>
      <w:lvlText w:val=""/>
      <w:lvlJc w:val="left"/>
      <w:pPr>
        <w:ind w:left="3787" w:hanging="360"/>
      </w:pPr>
      <w:rPr>
        <w:rFonts w:ascii="Wingdings" w:hAnsi="Wingdings" w:hint="default"/>
      </w:rPr>
    </w:lvl>
  </w:abstractNum>
  <w:abstractNum w:abstractNumId="32" w15:restartNumberingAfterBreak="0">
    <w:nsid w:val="53314B52"/>
    <w:multiLevelType w:val="hybridMultilevel"/>
    <w:tmpl w:val="7A72DE0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555026DE"/>
    <w:multiLevelType w:val="hybridMultilevel"/>
    <w:tmpl w:val="14F09D9E"/>
    <w:lvl w:ilvl="0" w:tplc="4EA43B1E">
      <w:start w:val="1"/>
      <w:numFmt w:val="lowerLetter"/>
      <w:lvlText w:val="%1)"/>
      <w:lvlJc w:val="left"/>
      <w:pPr>
        <w:ind w:left="720" w:hanging="360"/>
      </w:pPr>
      <w:rPr>
        <w:rFonts w:ascii="Arial" w:eastAsiaTheme="minorHAnsi" w:hAnsi="Arial" w:cs="Arial"/>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B6B73B6"/>
    <w:multiLevelType w:val="hybridMultilevel"/>
    <w:tmpl w:val="5F4C582E"/>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648C1E69"/>
    <w:multiLevelType w:val="hybridMultilevel"/>
    <w:tmpl w:val="A0382E4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6AB14D80"/>
    <w:multiLevelType w:val="hybridMultilevel"/>
    <w:tmpl w:val="8F7CF026"/>
    <w:lvl w:ilvl="0" w:tplc="A746AC9A">
      <w:start w:val="1"/>
      <w:numFmt w:val="decimal"/>
      <w:lvlText w:val="%1)"/>
      <w:lvlJc w:val="left"/>
      <w:pPr>
        <w:ind w:left="720" w:hanging="360"/>
      </w:pPr>
      <w:rPr>
        <w:rFonts w:ascii="Arial" w:eastAsiaTheme="minorHAnsi"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C8577C4"/>
    <w:multiLevelType w:val="hybridMultilevel"/>
    <w:tmpl w:val="D0A841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D617F2A"/>
    <w:multiLevelType w:val="hybridMultilevel"/>
    <w:tmpl w:val="A99080C4"/>
    <w:lvl w:ilvl="0" w:tplc="5D4CC8AA">
      <w:start w:val="1"/>
      <w:numFmt w:val="lowerLetter"/>
      <w:lvlText w:val="%1)"/>
      <w:lvlJc w:val="left"/>
      <w:pPr>
        <w:ind w:left="720" w:hanging="360"/>
      </w:pPr>
      <w:rPr>
        <w:rFonts w:ascii="Arial" w:eastAsia="Times New Roman" w:hAnsi="Arial" w:cs="Arial"/>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D937B7A"/>
    <w:multiLevelType w:val="hybridMultilevel"/>
    <w:tmpl w:val="E9C242DC"/>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0" w15:restartNumberingAfterBreak="0">
    <w:nsid w:val="6DCD1612"/>
    <w:multiLevelType w:val="hybridMultilevel"/>
    <w:tmpl w:val="DC9E1B76"/>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1" w15:restartNumberingAfterBreak="0">
    <w:nsid w:val="726027FD"/>
    <w:multiLevelType w:val="hybridMultilevel"/>
    <w:tmpl w:val="0CE03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7C63F7A"/>
    <w:multiLevelType w:val="hybridMultilevel"/>
    <w:tmpl w:val="D0C0D586"/>
    <w:lvl w:ilvl="0" w:tplc="01580A34">
      <w:start w:val="1"/>
      <w:numFmt w:val="bullet"/>
      <w:lvlText w:val=""/>
      <w:lvlJc w:val="left"/>
      <w:pPr>
        <w:ind w:left="409" w:hanging="360"/>
      </w:pPr>
      <w:rPr>
        <w:rFonts w:ascii="Symbol" w:hAnsi="Symbol" w:hint="default"/>
        <w:sz w:val="22"/>
        <w:szCs w:val="22"/>
      </w:rPr>
    </w:lvl>
    <w:lvl w:ilvl="1" w:tplc="2C0A0003" w:tentative="1">
      <w:start w:val="1"/>
      <w:numFmt w:val="bullet"/>
      <w:lvlText w:val="o"/>
      <w:lvlJc w:val="left"/>
      <w:pPr>
        <w:ind w:left="1129" w:hanging="360"/>
      </w:pPr>
      <w:rPr>
        <w:rFonts w:ascii="Courier New" w:hAnsi="Courier New" w:cs="Courier New" w:hint="default"/>
      </w:rPr>
    </w:lvl>
    <w:lvl w:ilvl="2" w:tplc="2C0A0005" w:tentative="1">
      <w:start w:val="1"/>
      <w:numFmt w:val="bullet"/>
      <w:lvlText w:val=""/>
      <w:lvlJc w:val="left"/>
      <w:pPr>
        <w:ind w:left="1849" w:hanging="360"/>
      </w:pPr>
      <w:rPr>
        <w:rFonts w:ascii="Wingdings" w:hAnsi="Wingdings" w:hint="default"/>
      </w:rPr>
    </w:lvl>
    <w:lvl w:ilvl="3" w:tplc="2C0A0001" w:tentative="1">
      <w:start w:val="1"/>
      <w:numFmt w:val="bullet"/>
      <w:lvlText w:val=""/>
      <w:lvlJc w:val="left"/>
      <w:pPr>
        <w:ind w:left="2569" w:hanging="360"/>
      </w:pPr>
      <w:rPr>
        <w:rFonts w:ascii="Symbol" w:hAnsi="Symbol" w:hint="default"/>
      </w:rPr>
    </w:lvl>
    <w:lvl w:ilvl="4" w:tplc="2C0A0003" w:tentative="1">
      <w:start w:val="1"/>
      <w:numFmt w:val="bullet"/>
      <w:lvlText w:val="o"/>
      <w:lvlJc w:val="left"/>
      <w:pPr>
        <w:ind w:left="3289" w:hanging="360"/>
      </w:pPr>
      <w:rPr>
        <w:rFonts w:ascii="Courier New" w:hAnsi="Courier New" w:cs="Courier New" w:hint="default"/>
      </w:rPr>
    </w:lvl>
    <w:lvl w:ilvl="5" w:tplc="2C0A0005" w:tentative="1">
      <w:start w:val="1"/>
      <w:numFmt w:val="bullet"/>
      <w:lvlText w:val=""/>
      <w:lvlJc w:val="left"/>
      <w:pPr>
        <w:ind w:left="4009" w:hanging="360"/>
      </w:pPr>
      <w:rPr>
        <w:rFonts w:ascii="Wingdings" w:hAnsi="Wingdings" w:hint="default"/>
      </w:rPr>
    </w:lvl>
    <w:lvl w:ilvl="6" w:tplc="2C0A0001" w:tentative="1">
      <w:start w:val="1"/>
      <w:numFmt w:val="bullet"/>
      <w:lvlText w:val=""/>
      <w:lvlJc w:val="left"/>
      <w:pPr>
        <w:ind w:left="4729" w:hanging="360"/>
      </w:pPr>
      <w:rPr>
        <w:rFonts w:ascii="Symbol" w:hAnsi="Symbol" w:hint="default"/>
      </w:rPr>
    </w:lvl>
    <w:lvl w:ilvl="7" w:tplc="2C0A0003" w:tentative="1">
      <w:start w:val="1"/>
      <w:numFmt w:val="bullet"/>
      <w:lvlText w:val="o"/>
      <w:lvlJc w:val="left"/>
      <w:pPr>
        <w:ind w:left="5449" w:hanging="360"/>
      </w:pPr>
      <w:rPr>
        <w:rFonts w:ascii="Courier New" w:hAnsi="Courier New" w:cs="Courier New" w:hint="default"/>
      </w:rPr>
    </w:lvl>
    <w:lvl w:ilvl="8" w:tplc="2C0A0005" w:tentative="1">
      <w:start w:val="1"/>
      <w:numFmt w:val="bullet"/>
      <w:lvlText w:val=""/>
      <w:lvlJc w:val="left"/>
      <w:pPr>
        <w:ind w:left="6169" w:hanging="360"/>
      </w:pPr>
      <w:rPr>
        <w:rFonts w:ascii="Wingdings" w:hAnsi="Wingdings" w:hint="default"/>
      </w:rPr>
    </w:lvl>
  </w:abstractNum>
  <w:abstractNum w:abstractNumId="43" w15:restartNumberingAfterBreak="0">
    <w:nsid w:val="7D421BE0"/>
    <w:multiLevelType w:val="hybridMultilevel"/>
    <w:tmpl w:val="27901C4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3"/>
  </w:num>
  <w:num w:numId="4">
    <w:abstractNumId w:val="5"/>
  </w:num>
  <w:num w:numId="5">
    <w:abstractNumId w:val="9"/>
  </w:num>
  <w:num w:numId="6">
    <w:abstractNumId w:val="23"/>
  </w:num>
  <w:num w:numId="7">
    <w:abstractNumId w:val="31"/>
  </w:num>
  <w:num w:numId="8">
    <w:abstractNumId w:val="21"/>
  </w:num>
  <w:num w:numId="9">
    <w:abstractNumId w:val="42"/>
  </w:num>
  <w:num w:numId="10">
    <w:abstractNumId w:val="39"/>
  </w:num>
  <w:num w:numId="11">
    <w:abstractNumId w:val="22"/>
  </w:num>
  <w:num w:numId="12">
    <w:abstractNumId w:val="25"/>
  </w:num>
  <w:num w:numId="13">
    <w:abstractNumId w:val="17"/>
  </w:num>
  <w:num w:numId="14">
    <w:abstractNumId w:val="43"/>
  </w:num>
  <w:num w:numId="15">
    <w:abstractNumId w:val="1"/>
  </w:num>
  <w:num w:numId="16">
    <w:abstractNumId w:val="15"/>
  </w:num>
  <w:num w:numId="17">
    <w:abstractNumId w:val="26"/>
  </w:num>
  <w:num w:numId="18">
    <w:abstractNumId w:val="28"/>
  </w:num>
  <w:num w:numId="19">
    <w:abstractNumId w:val="12"/>
  </w:num>
  <w:num w:numId="20">
    <w:abstractNumId w:val="18"/>
  </w:num>
  <w:num w:numId="21">
    <w:abstractNumId w:val="10"/>
  </w:num>
  <w:num w:numId="22">
    <w:abstractNumId w:val="16"/>
  </w:num>
  <w:num w:numId="23">
    <w:abstractNumId w:val="7"/>
  </w:num>
  <w:num w:numId="24">
    <w:abstractNumId w:val="13"/>
  </w:num>
  <w:num w:numId="25">
    <w:abstractNumId w:val="32"/>
  </w:num>
  <w:num w:numId="26">
    <w:abstractNumId w:val="2"/>
  </w:num>
  <w:num w:numId="27">
    <w:abstractNumId w:val="41"/>
  </w:num>
  <w:num w:numId="28">
    <w:abstractNumId w:val="29"/>
  </w:num>
  <w:num w:numId="29">
    <w:abstractNumId w:val="0"/>
  </w:num>
  <w:num w:numId="30">
    <w:abstractNumId w:val="34"/>
  </w:num>
  <w:num w:numId="31">
    <w:abstractNumId w:val="14"/>
  </w:num>
  <w:num w:numId="32">
    <w:abstractNumId w:val="4"/>
  </w:num>
  <w:num w:numId="33">
    <w:abstractNumId w:val="35"/>
  </w:num>
  <w:num w:numId="34">
    <w:abstractNumId w:val="38"/>
  </w:num>
  <w:num w:numId="35">
    <w:abstractNumId w:val="24"/>
  </w:num>
  <w:num w:numId="36">
    <w:abstractNumId w:val="30"/>
  </w:num>
  <w:num w:numId="37">
    <w:abstractNumId w:val="11"/>
  </w:num>
  <w:num w:numId="38">
    <w:abstractNumId w:val="36"/>
  </w:num>
  <w:num w:numId="39">
    <w:abstractNumId w:val="40"/>
  </w:num>
  <w:num w:numId="40">
    <w:abstractNumId w:val="27"/>
  </w:num>
  <w:num w:numId="41">
    <w:abstractNumId w:val="20"/>
  </w:num>
  <w:num w:numId="42">
    <w:abstractNumId w:val="6"/>
  </w:num>
  <w:num w:numId="43">
    <w:abstractNumId w:val="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E91"/>
    <w:rsid w:val="0004262A"/>
    <w:rsid w:val="000572CE"/>
    <w:rsid w:val="00074963"/>
    <w:rsid w:val="000766F3"/>
    <w:rsid w:val="000F3EC6"/>
    <w:rsid w:val="001062CC"/>
    <w:rsid w:val="001766D5"/>
    <w:rsid w:val="002058B8"/>
    <w:rsid w:val="002B01AF"/>
    <w:rsid w:val="0030102C"/>
    <w:rsid w:val="0036728F"/>
    <w:rsid w:val="00390279"/>
    <w:rsid w:val="003A323E"/>
    <w:rsid w:val="003A458E"/>
    <w:rsid w:val="003C2FE7"/>
    <w:rsid w:val="004041AF"/>
    <w:rsid w:val="00444855"/>
    <w:rsid w:val="00506C8E"/>
    <w:rsid w:val="00584716"/>
    <w:rsid w:val="00593E50"/>
    <w:rsid w:val="00597E4B"/>
    <w:rsid w:val="005E2090"/>
    <w:rsid w:val="006133F8"/>
    <w:rsid w:val="00640DC2"/>
    <w:rsid w:val="00663EE8"/>
    <w:rsid w:val="00682E91"/>
    <w:rsid w:val="00694BEC"/>
    <w:rsid w:val="006B4131"/>
    <w:rsid w:val="006B60D6"/>
    <w:rsid w:val="006E526D"/>
    <w:rsid w:val="007217BA"/>
    <w:rsid w:val="007550DA"/>
    <w:rsid w:val="007C2117"/>
    <w:rsid w:val="00821860"/>
    <w:rsid w:val="00862759"/>
    <w:rsid w:val="00862D30"/>
    <w:rsid w:val="0089093E"/>
    <w:rsid w:val="008D281B"/>
    <w:rsid w:val="008E1256"/>
    <w:rsid w:val="008E68F3"/>
    <w:rsid w:val="009678E9"/>
    <w:rsid w:val="00967AF6"/>
    <w:rsid w:val="009842BD"/>
    <w:rsid w:val="00996FFE"/>
    <w:rsid w:val="009C679B"/>
    <w:rsid w:val="009F3CAA"/>
    <w:rsid w:val="00A05906"/>
    <w:rsid w:val="00A131F6"/>
    <w:rsid w:val="00A23B46"/>
    <w:rsid w:val="00A27C18"/>
    <w:rsid w:val="00A4231F"/>
    <w:rsid w:val="00A5438B"/>
    <w:rsid w:val="00AA3507"/>
    <w:rsid w:val="00B478FC"/>
    <w:rsid w:val="00B47FF5"/>
    <w:rsid w:val="00C36D1E"/>
    <w:rsid w:val="00C57897"/>
    <w:rsid w:val="00CC6BCC"/>
    <w:rsid w:val="00CD1BCD"/>
    <w:rsid w:val="00D2114C"/>
    <w:rsid w:val="00D434D6"/>
    <w:rsid w:val="00D72E53"/>
    <w:rsid w:val="00D8479B"/>
    <w:rsid w:val="00E01B32"/>
    <w:rsid w:val="00E100FE"/>
    <w:rsid w:val="00E40EBE"/>
    <w:rsid w:val="00E6742F"/>
    <w:rsid w:val="00E86F03"/>
    <w:rsid w:val="00EB68CA"/>
    <w:rsid w:val="00EC3D80"/>
    <w:rsid w:val="00EC56F4"/>
    <w:rsid w:val="00EC5A5C"/>
    <w:rsid w:val="00ED579C"/>
    <w:rsid w:val="00EE57D7"/>
    <w:rsid w:val="00F328A3"/>
    <w:rsid w:val="00FD0E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D5AD8"/>
  <w15:docId w15:val="{EF86FB7E-ECC5-43C8-91B2-CD452EE4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E91"/>
  </w:style>
  <w:style w:type="paragraph" w:styleId="Ttulo2">
    <w:name w:val="heading 2"/>
    <w:basedOn w:val="Ttulo4"/>
    <w:link w:val="Ttulo2Car"/>
    <w:uiPriority w:val="9"/>
    <w:qFormat/>
    <w:rsid w:val="001062CC"/>
    <w:pPr>
      <w:shd w:val="clear" w:color="auto" w:fill="FFFFFF"/>
      <w:spacing w:before="240" w:line="259" w:lineRule="auto"/>
      <w:jc w:val="both"/>
      <w:outlineLvl w:val="1"/>
    </w:pPr>
    <w:rPr>
      <w:rFonts w:ascii="Verdana" w:hAnsi="Verdana" w:cs="Arial"/>
      <w:b/>
      <w:i w:val="0"/>
      <w:color w:val="000000"/>
      <w:sz w:val="24"/>
      <w:szCs w:val="24"/>
      <w:u w:val="single"/>
    </w:rPr>
  </w:style>
  <w:style w:type="paragraph" w:styleId="Ttulo4">
    <w:name w:val="heading 4"/>
    <w:basedOn w:val="Normal"/>
    <w:next w:val="Normal"/>
    <w:link w:val="Ttulo4Car"/>
    <w:uiPriority w:val="9"/>
    <w:semiHidden/>
    <w:unhideWhenUsed/>
    <w:qFormat/>
    <w:rsid w:val="001062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E91"/>
    <w:pPr>
      <w:ind w:left="720"/>
      <w:contextualSpacing/>
    </w:pPr>
  </w:style>
  <w:style w:type="paragraph" w:styleId="Textodeglobo">
    <w:name w:val="Balloon Text"/>
    <w:basedOn w:val="Normal"/>
    <w:link w:val="TextodegloboCar"/>
    <w:uiPriority w:val="99"/>
    <w:semiHidden/>
    <w:unhideWhenUsed/>
    <w:rsid w:val="00682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2E91"/>
    <w:rPr>
      <w:rFonts w:ascii="Tahoma" w:hAnsi="Tahoma" w:cs="Tahoma"/>
      <w:sz w:val="16"/>
      <w:szCs w:val="16"/>
    </w:rPr>
  </w:style>
  <w:style w:type="character" w:customStyle="1" w:styleId="mw-headline">
    <w:name w:val="mw-headline"/>
    <w:basedOn w:val="Fuentedeprrafopredeter"/>
    <w:rsid w:val="009C679B"/>
  </w:style>
  <w:style w:type="character" w:styleId="nfasis">
    <w:name w:val="Emphasis"/>
    <w:basedOn w:val="Fuentedeprrafopredeter"/>
    <w:uiPriority w:val="20"/>
    <w:qFormat/>
    <w:rsid w:val="00A05906"/>
    <w:rPr>
      <w:i/>
      <w:iCs/>
    </w:rPr>
  </w:style>
  <w:style w:type="paragraph" w:styleId="Sinespaciado">
    <w:name w:val="No Spacing"/>
    <w:link w:val="SinespaciadoCar"/>
    <w:uiPriority w:val="1"/>
    <w:qFormat/>
    <w:rsid w:val="003A323E"/>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3A323E"/>
    <w:rPr>
      <w:rFonts w:eastAsiaTheme="minorEastAsia"/>
      <w:lang w:eastAsia="es-AR"/>
    </w:rPr>
  </w:style>
  <w:style w:type="paragraph" w:styleId="Encabezado">
    <w:name w:val="header"/>
    <w:basedOn w:val="Normal"/>
    <w:link w:val="EncabezadoCar"/>
    <w:uiPriority w:val="99"/>
    <w:unhideWhenUsed/>
    <w:rsid w:val="00996F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FFE"/>
  </w:style>
  <w:style w:type="paragraph" w:styleId="Piedepgina">
    <w:name w:val="footer"/>
    <w:basedOn w:val="Normal"/>
    <w:link w:val="PiedepginaCar"/>
    <w:uiPriority w:val="99"/>
    <w:unhideWhenUsed/>
    <w:rsid w:val="00996F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FFE"/>
  </w:style>
  <w:style w:type="character" w:customStyle="1" w:styleId="auto-style5">
    <w:name w:val="auto-style5"/>
    <w:basedOn w:val="Fuentedeprrafopredeter"/>
    <w:rsid w:val="00996FFE"/>
  </w:style>
  <w:style w:type="character" w:customStyle="1" w:styleId="Ttulo2Car">
    <w:name w:val="Título 2 Car"/>
    <w:basedOn w:val="Fuentedeprrafopredeter"/>
    <w:link w:val="Ttulo2"/>
    <w:uiPriority w:val="9"/>
    <w:rsid w:val="001062CC"/>
    <w:rPr>
      <w:rFonts w:ascii="Verdana" w:eastAsiaTheme="majorEastAsia" w:hAnsi="Verdana" w:cs="Arial"/>
      <w:b/>
      <w:iCs/>
      <w:color w:val="000000"/>
      <w:sz w:val="24"/>
      <w:szCs w:val="24"/>
      <w:u w:val="single"/>
      <w:shd w:val="clear" w:color="auto" w:fill="FFFFFF"/>
    </w:rPr>
  </w:style>
  <w:style w:type="paragraph" w:customStyle="1" w:styleId="Default">
    <w:name w:val="Default"/>
    <w:rsid w:val="001062CC"/>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1062CC"/>
    <w:rPr>
      <w:b/>
      <w:bCs/>
    </w:rPr>
  </w:style>
  <w:style w:type="paragraph" w:styleId="NormalWeb">
    <w:name w:val="Normal (Web)"/>
    <w:basedOn w:val="Normal"/>
    <w:uiPriority w:val="99"/>
    <w:unhideWhenUsed/>
    <w:rsid w:val="001062CC"/>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10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062CC"/>
    <w:rPr>
      <w:color w:val="0000FF"/>
      <w:u w:val="single"/>
    </w:rPr>
  </w:style>
  <w:style w:type="character" w:customStyle="1" w:styleId="Ttulo4Car">
    <w:name w:val="Título 4 Car"/>
    <w:basedOn w:val="Fuentedeprrafopredeter"/>
    <w:link w:val="Ttulo4"/>
    <w:uiPriority w:val="9"/>
    <w:semiHidden/>
    <w:rsid w:val="001062C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ecologistasenaccion.org/5350/la-contaminacion-acustica/"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https://www.lavoz.com.ar/salud/la-contaminacion-sonora-puede-afectar-la-salud-auditi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concepto.de/contaminacion-sonora/"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Molina Patricia, Zaragoza José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019C9D-1D73-4871-B776-8D6D2F21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Torres</dc:creator>
  <cp:lastModifiedBy>Alumno</cp:lastModifiedBy>
  <cp:revision>51</cp:revision>
  <cp:lastPrinted>2020-04-03T14:45:00Z</cp:lastPrinted>
  <dcterms:created xsi:type="dcterms:W3CDTF">2020-03-18T05:03:00Z</dcterms:created>
  <dcterms:modified xsi:type="dcterms:W3CDTF">2021-04-26T23:45:00Z</dcterms:modified>
</cp:coreProperties>
</file>