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6F4" w:rsidRPr="004A3A50" w:rsidRDefault="002075E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3A50">
        <w:rPr>
          <w:rFonts w:ascii="Times New Roman" w:hAnsi="Times New Roman" w:cs="Times New Roman"/>
          <w:b/>
          <w:sz w:val="24"/>
          <w:szCs w:val="24"/>
          <w:u w:val="single"/>
        </w:rPr>
        <w:t>Educación entendida desde diversos contextos sociales</w:t>
      </w:r>
    </w:p>
    <w:p w:rsidR="00AF4E0D" w:rsidRDefault="006E50D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1895475" cy="1905000"/>
            <wp:effectExtent l="0" t="0" r="9525" b="0"/>
            <wp:wrapSquare wrapText="bothSides"/>
            <wp:docPr id="1" name="Imagen 1" descr="http://1.bp.blogspot.com/-Sph5VmtKTfY/T23y2fmEmaI/AAAAAAAAAA0/w8MReT-XLjI/s200/multiculturali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Sph5VmtKTfY/T23y2fmEmaI/AAAAAAAAAA0/w8MReT-XLjI/s200/multiculturalid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961" w:rsidRPr="00A70961">
        <w:rPr>
          <w:rFonts w:ascii="Times New Roman" w:hAnsi="Times New Roman" w:cs="Times New Roman"/>
          <w:sz w:val="24"/>
          <w:szCs w:val="24"/>
        </w:rPr>
        <w:t xml:space="preserve"> Es necesario saber que la enseñanza no se resume solo en la escuela, los alumnos, especialistas y docentes. La escuela se encuentra situada dentro de un contexto que la influye, con ciertos valores, normas y leyes, tradiciones, características sociales, culturales, económicas, políticas, etc. Por ello, es fundamental que </w:t>
      </w:r>
      <w:r w:rsidR="004634E6">
        <w:rPr>
          <w:rFonts w:ascii="Times New Roman" w:hAnsi="Times New Roman" w:cs="Times New Roman"/>
          <w:sz w:val="24"/>
          <w:szCs w:val="24"/>
        </w:rPr>
        <w:t xml:space="preserve">se </w:t>
      </w:r>
      <w:r w:rsidR="00A70961" w:rsidRPr="00A70961">
        <w:rPr>
          <w:rFonts w:ascii="Times New Roman" w:hAnsi="Times New Roman" w:cs="Times New Roman"/>
          <w:sz w:val="24"/>
          <w:szCs w:val="24"/>
        </w:rPr>
        <w:t>conozcan el</w:t>
      </w:r>
      <w:r w:rsidR="004634E6">
        <w:rPr>
          <w:rFonts w:ascii="Times New Roman" w:hAnsi="Times New Roman" w:cs="Times New Roman"/>
          <w:sz w:val="24"/>
          <w:szCs w:val="24"/>
        </w:rPr>
        <w:t xml:space="preserve"> tipo de contexto en el cual los</w:t>
      </w:r>
      <w:r w:rsidR="00A70961" w:rsidRPr="00A70961">
        <w:rPr>
          <w:rFonts w:ascii="Times New Roman" w:hAnsi="Times New Roman" w:cs="Times New Roman"/>
          <w:sz w:val="24"/>
          <w:szCs w:val="24"/>
        </w:rPr>
        <w:t xml:space="preserve"> alumnos se desenvuelven, los niveles de aprendizaje y conocimiento adquiridos hasta ese momento y las situaciones sociales y culturales en las cuales están inmersos, etc.</w:t>
      </w:r>
      <w:r w:rsidR="004634E6">
        <w:rPr>
          <w:rFonts w:ascii="Times New Roman" w:hAnsi="Times New Roman" w:cs="Times New Roman"/>
          <w:sz w:val="24"/>
          <w:szCs w:val="24"/>
        </w:rPr>
        <w:t xml:space="preserve"> </w:t>
      </w:r>
      <w:r w:rsidR="009B42BA">
        <w:rPr>
          <w:rFonts w:ascii="Times New Roman" w:hAnsi="Times New Roman" w:cs="Times New Roman"/>
          <w:sz w:val="24"/>
          <w:szCs w:val="24"/>
        </w:rPr>
        <w:t>E</w:t>
      </w:r>
      <w:r w:rsidR="00977E5D">
        <w:rPr>
          <w:rFonts w:ascii="Times New Roman" w:hAnsi="Times New Roman" w:cs="Times New Roman"/>
          <w:sz w:val="24"/>
          <w:szCs w:val="24"/>
        </w:rPr>
        <w:t>n primer lugar, e</w:t>
      </w:r>
      <w:r w:rsidR="009B42BA">
        <w:rPr>
          <w:rFonts w:ascii="Times New Roman" w:hAnsi="Times New Roman" w:cs="Times New Roman"/>
          <w:sz w:val="24"/>
          <w:szCs w:val="24"/>
        </w:rPr>
        <w:t>s necesario delimitar que</w:t>
      </w:r>
      <w:r w:rsidR="00977E5D">
        <w:rPr>
          <w:rFonts w:ascii="Times New Roman" w:hAnsi="Times New Roman" w:cs="Times New Roman"/>
          <w:sz w:val="24"/>
          <w:szCs w:val="24"/>
        </w:rPr>
        <w:t xml:space="preserve"> se entiende por contexto. </w:t>
      </w:r>
      <w:r w:rsidR="00225096">
        <w:rPr>
          <w:rFonts w:ascii="Times New Roman" w:hAnsi="Times New Roman" w:cs="Times New Roman"/>
          <w:sz w:val="24"/>
          <w:szCs w:val="24"/>
        </w:rPr>
        <w:t>El</w:t>
      </w:r>
      <w:r w:rsidR="00977E5D">
        <w:rPr>
          <w:rFonts w:ascii="Times New Roman" w:hAnsi="Times New Roman" w:cs="Times New Roman"/>
          <w:sz w:val="24"/>
          <w:szCs w:val="24"/>
        </w:rPr>
        <w:t xml:space="preserve"> té</w:t>
      </w:r>
      <w:r w:rsidR="009B42BA">
        <w:rPr>
          <w:rFonts w:ascii="Times New Roman" w:hAnsi="Times New Roman" w:cs="Times New Roman"/>
          <w:sz w:val="24"/>
          <w:szCs w:val="24"/>
        </w:rPr>
        <w:t xml:space="preserve">rmino contexto </w:t>
      </w:r>
      <w:r w:rsidR="009B42BA" w:rsidRPr="009B42BA">
        <w:rPr>
          <w:rFonts w:ascii="Times New Roman" w:hAnsi="Times New Roman" w:cs="Times New Roman"/>
          <w:sz w:val="24"/>
          <w:szCs w:val="24"/>
        </w:rPr>
        <w:t xml:space="preserve">se deriva del latín </w:t>
      </w:r>
      <w:proofErr w:type="spellStart"/>
      <w:r w:rsidR="009B42BA" w:rsidRPr="009B42BA">
        <w:rPr>
          <w:rFonts w:ascii="Times New Roman" w:hAnsi="Times New Roman" w:cs="Times New Roman"/>
          <w:sz w:val="24"/>
          <w:szCs w:val="24"/>
        </w:rPr>
        <w:t>contextus</w:t>
      </w:r>
      <w:proofErr w:type="spellEnd"/>
      <w:r w:rsidR="009B42BA" w:rsidRPr="009B42BA">
        <w:rPr>
          <w:rFonts w:ascii="Times New Roman" w:hAnsi="Times New Roman" w:cs="Times New Roman"/>
          <w:sz w:val="24"/>
          <w:szCs w:val="24"/>
        </w:rPr>
        <w:t>, refiriéndose a todo aquello que rodea, ya sea tangible e intangible y desde donde se interpreta o entiende un hecho.</w:t>
      </w:r>
      <w:r w:rsidR="009B42BA">
        <w:rPr>
          <w:rFonts w:ascii="Times New Roman" w:hAnsi="Times New Roman" w:cs="Times New Roman"/>
          <w:sz w:val="24"/>
          <w:szCs w:val="24"/>
        </w:rPr>
        <w:t xml:space="preserve"> </w:t>
      </w:r>
      <w:r w:rsidR="00AF4E0D" w:rsidRPr="00AF4E0D">
        <w:rPr>
          <w:rFonts w:ascii="Times New Roman" w:hAnsi="Times New Roman" w:cs="Times New Roman"/>
          <w:sz w:val="24"/>
          <w:szCs w:val="24"/>
        </w:rPr>
        <w:t>De acuerdo con estas perspectivas, se establece que el contexto es la integración de circunstancias o situaciones físicas o simbólicas que rodean un hecho y que deben ser definidas con el propósito de interpretarlo y comprenderlo. Estas conceptualizaciones brindan parámetros claros para analizar precisamente los factores del contexto que influyen en las dificultades de aprendizaje de los estudiantes</w:t>
      </w:r>
      <w:r w:rsidR="00AF4E0D">
        <w:rPr>
          <w:rFonts w:ascii="Times New Roman" w:hAnsi="Times New Roman" w:cs="Times New Roman"/>
          <w:sz w:val="24"/>
          <w:szCs w:val="24"/>
        </w:rPr>
        <w:t>.</w:t>
      </w:r>
      <w:r w:rsidR="00225096">
        <w:rPr>
          <w:rFonts w:ascii="Times New Roman" w:hAnsi="Times New Roman" w:cs="Times New Roman"/>
          <w:sz w:val="24"/>
          <w:szCs w:val="24"/>
        </w:rPr>
        <w:t> </w:t>
      </w:r>
      <w:r w:rsidR="00875BF7">
        <w:rPr>
          <w:rFonts w:ascii="Times New Roman" w:hAnsi="Times New Roman" w:cs="Times New Roman"/>
          <w:sz w:val="24"/>
          <w:szCs w:val="24"/>
        </w:rPr>
        <w:t>Entonces, p</w:t>
      </w:r>
      <w:r w:rsidR="00875BF7" w:rsidRPr="00875BF7">
        <w:rPr>
          <w:rFonts w:ascii="Times New Roman" w:hAnsi="Times New Roman" w:cs="Times New Roman"/>
          <w:sz w:val="24"/>
          <w:szCs w:val="24"/>
        </w:rPr>
        <w:t>odemos decir que entendemos por contexto educativo el conjunto de elementos y factores que favorecen o en su caso, obstaculizan el proceso de la ens</w:t>
      </w:r>
      <w:r w:rsidR="00875BF7">
        <w:rPr>
          <w:rFonts w:ascii="Times New Roman" w:hAnsi="Times New Roman" w:cs="Times New Roman"/>
          <w:sz w:val="24"/>
          <w:szCs w:val="24"/>
        </w:rPr>
        <w:t xml:space="preserve">eñanza y el aprendizaje escolar, y que permite </w:t>
      </w:r>
      <w:r w:rsidR="00AF4E0D" w:rsidRPr="00AF4E0D">
        <w:rPr>
          <w:rFonts w:ascii="Times New Roman" w:hAnsi="Times New Roman" w:cs="Times New Roman"/>
          <w:sz w:val="24"/>
          <w:szCs w:val="24"/>
        </w:rPr>
        <w:t>analizar todo aquello que rodea al estudiante: familia, salud, recursos económicos, políticas públicas, institución educativa, ambientes de seguridad o inseguridad, en la finalidad de tener una visión holística e integral del estudiante.</w:t>
      </w:r>
    </w:p>
    <w:p w:rsidR="004A3A50" w:rsidRDefault="00225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ello, l</w:t>
      </w:r>
      <w:r w:rsidR="004A3A50">
        <w:rPr>
          <w:rFonts w:ascii="Times New Roman" w:hAnsi="Times New Roman" w:cs="Times New Roman"/>
          <w:sz w:val="24"/>
          <w:szCs w:val="24"/>
        </w:rPr>
        <w:t>a e</w:t>
      </w:r>
      <w:r w:rsidR="004A3A50" w:rsidRPr="004A3A50">
        <w:rPr>
          <w:rFonts w:ascii="Times New Roman" w:hAnsi="Times New Roman" w:cs="Times New Roman"/>
          <w:sz w:val="24"/>
          <w:szCs w:val="24"/>
        </w:rPr>
        <w:t xml:space="preserve">ducación, </w:t>
      </w:r>
      <w:r w:rsidR="004A3A50">
        <w:rPr>
          <w:rFonts w:ascii="Times New Roman" w:hAnsi="Times New Roman" w:cs="Times New Roman"/>
          <w:sz w:val="24"/>
          <w:szCs w:val="24"/>
        </w:rPr>
        <w:t xml:space="preserve">los </w:t>
      </w:r>
      <w:r w:rsidR="004A3A50" w:rsidRPr="004A3A50">
        <w:rPr>
          <w:rFonts w:ascii="Times New Roman" w:hAnsi="Times New Roman" w:cs="Times New Roman"/>
          <w:sz w:val="24"/>
          <w:szCs w:val="24"/>
        </w:rPr>
        <w:t xml:space="preserve">derechos humanos </w:t>
      </w:r>
      <w:r w:rsidR="004A3A50">
        <w:rPr>
          <w:rFonts w:ascii="Times New Roman" w:hAnsi="Times New Roman" w:cs="Times New Roman"/>
          <w:sz w:val="24"/>
          <w:szCs w:val="24"/>
        </w:rPr>
        <w:t xml:space="preserve">y la </w:t>
      </w:r>
      <w:r w:rsidR="004A3A50" w:rsidRPr="004A3A50">
        <w:rPr>
          <w:rFonts w:ascii="Times New Roman" w:hAnsi="Times New Roman" w:cs="Times New Roman"/>
          <w:sz w:val="24"/>
          <w:szCs w:val="24"/>
        </w:rPr>
        <w:t>inclusión social son las condiciones esenciales para alcanzar el desarrollo de las socie</w:t>
      </w:r>
      <w:r w:rsidR="004A3A50">
        <w:rPr>
          <w:rFonts w:ascii="Times New Roman" w:hAnsi="Times New Roman" w:cs="Times New Roman"/>
          <w:sz w:val="24"/>
          <w:szCs w:val="24"/>
        </w:rPr>
        <w:t>dades y de las personas.</w:t>
      </w:r>
      <w:r w:rsidR="004A3A50" w:rsidRPr="004A3A50">
        <w:rPr>
          <w:rFonts w:ascii="Times New Roman" w:hAnsi="Times New Roman" w:cs="Times New Roman"/>
          <w:sz w:val="24"/>
          <w:szCs w:val="24"/>
        </w:rPr>
        <w:t xml:space="preserve"> Educación </w:t>
      </w:r>
      <w:r w:rsidR="004A3A50">
        <w:rPr>
          <w:rFonts w:ascii="Times New Roman" w:hAnsi="Times New Roman" w:cs="Times New Roman"/>
          <w:sz w:val="24"/>
          <w:szCs w:val="24"/>
        </w:rPr>
        <w:t xml:space="preserve">en </w:t>
      </w:r>
      <w:r w:rsidR="004A3A50" w:rsidRPr="004A3A50">
        <w:rPr>
          <w:rFonts w:ascii="Times New Roman" w:hAnsi="Times New Roman" w:cs="Times New Roman"/>
          <w:sz w:val="24"/>
          <w:szCs w:val="24"/>
        </w:rPr>
        <w:t xml:space="preserve"> nuestras posibilidades; </w:t>
      </w:r>
      <w:r w:rsidR="004A3A50">
        <w:rPr>
          <w:rFonts w:ascii="Times New Roman" w:hAnsi="Times New Roman" w:cs="Times New Roman"/>
          <w:sz w:val="24"/>
          <w:szCs w:val="24"/>
        </w:rPr>
        <w:t xml:space="preserve">en </w:t>
      </w:r>
      <w:r w:rsidR="004A3A50" w:rsidRPr="004A3A50">
        <w:rPr>
          <w:rFonts w:ascii="Times New Roman" w:hAnsi="Times New Roman" w:cs="Times New Roman"/>
          <w:sz w:val="24"/>
          <w:szCs w:val="24"/>
        </w:rPr>
        <w:t xml:space="preserve">derechos humanos, </w:t>
      </w:r>
      <w:r w:rsidR="004A3A50">
        <w:rPr>
          <w:rFonts w:ascii="Times New Roman" w:hAnsi="Times New Roman" w:cs="Times New Roman"/>
          <w:sz w:val="24"/>
          <w:szCs w:val="24"/>
        </w:rPr>
        <w:t xml:space="preserve">buscando </w:t>
      </w:r>
      <w:r w:rsidR="004A3A50" w:rsidRPr="004A3A50">
        <w:rPr>
          <w:rFonts w:ascii="Times New Roman" w:hAnsi="Times New Roman" w:cs="Times New Roman"/>
          <w:sz w:val="24"/>
          <w:szCs w:val="24"/>
        </w:rPr>
        <w:t xml:space="preserve">que se respete nuestra dignidad como seres humanos y todas las exigencias que de ella se derivan; </w:t>
      </w:r>
      <w:r>
        <w:rPr>
          <w:rFonts w:ascii="Times New Roman" w:hAnsi="Times New Roman" w:cs="Times New Roman"/>
          <w:sz w:val="24"/>
          <w:szCs w:val="24"/>
        </w:rPr>
        <w:t xml:space="preserve">y la </w:t>
      </w:r>
      <w:r w:rsidR="004A3A50" w:rsidRPr="004A3A50">
        <w:rPr>
          <w:rFonts w:ascii="Times New Roman" w:hAnsi="Times New Roman" w:cs="Times New Roman"/>
          <w:sz w:val="24"/>
          <w:szCs w:val="24"/>
        </w:rPr>
        <w:t xml:space="preserve">inclusión social, </w:t>
      </w:r>
      <w:r w:rsidR="004A3A50">
        <w:rPr>
          <w:rFonts w:ascii="Times New Roman" w:hAnsi="Times New Roman" w:cs="Times New Roman"/>
          <w:sz w:val="24"/>
          <w:szCs w:val="24"/>
        </w:rPr>
        <w:t xml:space="preserve">para </w:t>
      </w:r>
      <w:r w:rsidR="004A3A50" w:rsidRPr="004A3A50">
        <w:rPr>
          <w:rFonts w:ascii="Times New Roman" w:hAnsi="Times New Roman" w:cs="Times New Roman"/>
          <w:sz w:val="24"/>
          <w:szCs w:val="24"/>
        </w:rPr>
        <w:t>que seamos parte y partícipes plenos de una comunidad, con igualdad de oportunidades para el disfrute de los bienes natur</w:t>
      </w:r>
      <w:r w:rsidR="004A3A50">
        <w:rPr>
          <w:rFonts w:ascii="Times New Roman" w:hAnsi="Times New Roman" w:cs="Times New Roman"/>
          <w:sz w:val="24"/>
          <w:szCs w:val="24"/>
        </w:rPr>
        <w:t>ales y culturales.</w:t>
      </w:r>
      <w:r w:rsidR="004A3A50" w:rsidRPr="004A3A50">
        <w:rPr>
          <w:rFonts w:ascii="Times New Roman" w:hAnsi="Times New Roman" w:cs="Times New Roman"/>
          <w:sz w:val="24"/>
          <w:szCs w:val="24"/>
        </w:rPr>
        <w:t xml:space="preserve"> Cada concepto es muy relevante por sí mismo, pero más importante todavía es comprender su interacción.</w:t>
      </w:r>
      <w:r w:rsidR="004A3A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A50" w:rsidRDefault="004A3A50">
      <w:pPr>
        <w:rPr>
          <w:rFonts w:ascii="Times New Roman" w:hAnsi="Times New Roman" w:cs="Times New Roman"/>
          <w:sz w:val="24"/>
          <w:szCs w:val="24"/>
        </w:rPr>
      </w:pPr>
      <w:r w:rsidRPr="004A3A50">
        <w:rPr>
          <w:rFonts w:ascii="Times New Roman" w:hAnsi="Times New Roman" w:cs="Times New Roman"/>
          <w:sz w:val="24"/>
          <w:szCs w:val="24"/>
        </w:rPr>
        <w:t>Los conceptos de educación y derechos humanos van de la mano,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A50">
        <w:rPr>
          <w:rFonts w:ascii="Times New Roman" w:hAnsi="Times New Roman" w:cs="Times New Roman"/>
          <w:sz w:val="24"/>
          <w:szCs w:val="24"/>
        </w:rPr>
        <w:t>la educación debe entenderse siempre desde y con un enfoque de derechos humanos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A3A50">
        <w:rPr>
          <w:rFonts w:ascii="Times New Roman" w:hAnsi="Times New Roman" w:cs="Times New Roman"/>
          <w:sz w:val="24"/>
          <w:szCs w:val="24"/>
        </w:rPr>
        <w:t>Cuando asumimos la conexión profunda entre educación y derechos y practicamos la educación con enfoque de derechos, sólo entonces estamos trabajando por la inclusión y la equidad social</w:t>
      </w:r>
      <w:r>
        <w:rPr>
          <w:rFonts w:ascii="Times New Roman" w:hAnsi="Times New Roman" w:cs="Times New Roman"/>
          <w:sz w:val="24"/>
          <w:szCs w:val="24"/>
        </w:rPr>
        <w:t>.</w:t>
      </w:r>
      <w:r w:rsidR="00225096">
        <w:rPr>
          <w:rFonts w:ascii="Times New Roman" w:hAnsi="Times New Roman" w:cs="Times New Roman"/>
          <w:sz w:val="24"/>
          <w:szCs w:val="24"/>
        </w:rPr>
        <w:t xml:space="preserve"> </w:t>
      </w:r>
      <w:r w:rsidRPr="004A3A50">
        <w:rPr>
          <w:rFonts w:ascii="Times New Roman" w:hAnsi="Times New Roman" w:cs="Times New Roman"/>
          <w:sz w:val="24"/>
          <w:szCs w:val="24"/>
        </w:rPr>
        <w:t xml:space="preserve">La razón es simple y clara: porque el enfoque de derechos humanos es el más inclusivo posible. Abarca a todas las personas, sin importar sus muchas diferencias, ni hacer distinciones a partir de cualquiera de esas diferencias (raza o etnia, nacionalidad, sexo, orientación sexual, identidad de género, creencias religiosas o políticas, cultura, situación económica, edad, </w:t>
      </w:r>
      <w:r w:rsidRPr="004A3A50">
        <w:rPr>
          <w:rFonts w:ascii="Times New Roman" w:hAnsi="Times New Roman" w:cs="Times New Roman"/>
          <w:sz w:val="24"/>
          <w:szCs w:val="24"/>
        </w:rPr>
        <w:lastRenderedPageBreak/>
        <w:t>capacidades, entre otras).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A50">
        <w:rPr>
          <w:rFonts w:ascii="Times New Roman" w:hAnsi="Times New Roman" w:cs="Times New Roman"/>
          <w:sz w:val="24"/>
          <w:szCs w:val="24"/>
        </w:rPr>
        <w:t>Y así debe entenderse la educación, como un derecho de todas las personas y que a todas debe serles garantizado.</w:t>
      </w:r>
    </w:p>
    <w:p w:rsidR="004A3A50" w:rsidRDefault="00225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4A3A50" w:rsidRPr="004A3A50">
        <w:rPr>
          <w:rFonts w:ascii="Times New Roman" w:hAnsi="Times New Roman" w:cs="Times New Roman"/>
          <w:sz w:val="24"/>
          <w:szCs w:val="24"/>
        </w:rPr>
        <w:t>os derechos humanos ya reconocidos alcanzan a poblaciones que antes no se consideraban comprendidas en ellos (por ejemplo, en comparación con la concepción predominante durante la Revolución Francesa, pasaron a ser nuevos sujetos de derecho los hombres no blancos, no propietarios, no nacionales, las mujeres y los niños y niñas).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A50" w:rsidRPr="004A3A50">
        <w:rPr>
          <w:rFonts w:ascii="Times New Roman" w:hAnsi="Times New Roman" w:cs="Times New Roman"/>
          <w:sz w:val="24"/>
          <w:szCs w:val="24"/>
        </w:rPr>
        <w:t>Incluir a los más excluidos dentro de estos colectivos, los marginales: la doctrina de derechos humanos comienza a preocuparse por personas en condiciones</w:t>
      </w:r>
      <w:r w:rsidR="004A3A50">
        <w:rPr>
          <w:rFonts w:ascii="Times New Roman" w:hAnsi="Times New Roman" w:cs="Times New Roman"/>
          <w:sz w:val="24"/>
          <w:szCs w:val="24"/>
        </w:rPr>
        <w:t xml:space="preserve"> </w:t>
      </w:r>
      <w:r w:rsidR="004A3A50" w:rsidRPr="004A3A50">
        <w:rPr>
          <w:rFonts w:ascii="Times New Roman" w:hAnsi="Times New Roman" w:cs="Times New Roman"/>
          <w:sz w:val="24"/>
          <w:szCs w:val="24"/>
        </w:rPr>
        <w:t xml:space="preserve">especiales que antes, aunque en teoría eran sujetos de derechos, para la ley y en la práctica no recibían ninguna consideración a sus situaciones particulares o de vulnerabilidad (personas pertenecientes a pueblos indígenas y otras razas o etnias no dominantes dentro de los Estados, </w:t>
      </w:r>
      <w:r>
        <w:rPr>
          <w:rFonts w:ascii="Times New Roman" w:hAnsi="Times New Roman" w:cs="Times New Roman"/>
          <w:sz w:val="24"/>
          <w:szCs w:val="24"/>
        </w:rPr>
        <w:t>personas con discapacidad</w:t>
      </w:r>
      <w:r w:rsidR="004A3A50" w:rsidRPr="004A3A50">
        <w:rPr>
          <w:rFonts w:ascii="Times New Roman" w:hAnsi="Times New Roman" w:cs="Times New Roman"/>
          <w:sz w:val="24"/>
          <w:szCs w:val="24"/>
        </w:rPr>
        <w:t>, migrantes y refugiadas o privadas de libertad, entre otras).</w:t>
      </w:r>
    </w:p>
    <w:p w:rsidR="004A3A50" w:rsidRDefault="004A3A50">
      <w:pPr>
        <w:rPr>
          <w:rFonts w:ascii="Times New Roman" w:hAnsi="Times New Roman" w:cs="Times New Roman"/>
          <w:sz w:val="24"/>
          <w:szCs w:val="24"/>
        </w:rPr>
      </w:pPr>
      <w:r w:rsidRPr="004A3A50">
        <w:rPr>
          <w:rFonts w:ascii="Times New Roman" w:hAnsi="Times New Roman" w:cs="Times New Roman"/>
          <w:sz w:val="24"/>
          <w:szCs w:val="24"/>
        </w:rPr>
        <w:t xml:space="preserve">Los desarrollos de las neurociencias y las ciencias de la cognición demuestran que todas las personas tienen la posibilidad de aprender; por tanto, hay que asegurar las condiciones que les permitan hacerlo con igualdad. Bien podríamos hablar, con mayor exactitud, de un “derecho a aprender”. Por eso hay que procurar por todos los medios posibles la permanencia de los niños y niñas en la escuela (principio de la “prohibición de expulsar”) durante el período considerado básico para su desarrollo personal físico, cognitivo y emocional, que les permite incorporarse al trabajo productivo, a la vida social y a 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r w:rsidR="009B42BA">
        <w:rPr>
          <w:rFonts w:ascii="Times New Roman" w:hAnsi="Times New Roman" w:cs="Times New Roman"/>
          <w:sz w:val="24"/>
          <w:szCs w:val="24"/>
        </w:rPr>
        <w:t>participación</w:t>
      </w:r>
      <w:r>
        <w:rPr>
          <w:rFonts w:ascii="Times New Roman" w:hAnsi="Times New Roman" w:cs="Times New Roman"/>
          <w:sz w:val="24"/>
          <w:szCs w:val="24"/>
        </w:rPr>
        <w:t xml:space="preserve"> ciudadana. Es el periodo que cada país define </w:t>
      </w:r>
      <w:r w:rsidRPr="004A3A50">
        <w:rPr>
          <w:rFonts w:ascii="Times New Roman" w:hAnsi="Times New Roman" w:cs="Times New Roman"/>
          <w:sz w:val="24"/>
          <w:szCs w:val="24"/>
        </w:rPr>
        <w:t>en su Constitución y leyes educativas como ciclo obligatorio y gratuito.</w:t>
      </w:r>
    </w:p>
    <w:p w:rsidR="00B90FCA" w:rsidRDefault="00B90FC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Actividades:</w:t>
      </w:r>
    </w:p>
    <w:p w:rsidR="00B90FCA" w:rsidRPr="00453055" w:rsidRDefault="00B90FCA" w:rsidP="00B90FC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Realiza una lectura compre</w:t>
      </w:r>
      <w:r w:rsidR="00453055">
        <w:rPr>
          <w:rFonts w:ascii="Times New Roman" w:hAnsi="Times New Roman" w:cs="Times New Roman"/>
          <w:sz w:val="24"/>
          <w:szCs w:val="24"/>
        </w:rPr>
        <w:t>nsiva del texto y subraya lo que consideres más importante.</w:t>
      </w:r>
    </w:p>
    <w:p w:rsidR="00453055" w:rsidRPr="00453055" w:rsidRDefault="00453055" w:rsidP="00B90FC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Describe como percibes el contexto educativo al que asistes.</w:t>
      </w:r>
    </w:p>
    <w:p w:rsidR="00453055" w:rsidRPr="00453055" w:rsidRDefault="00453055" w:rsidP="00B90FC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¿En qué situaciones socioculturales el proceso de enseñanza y aprendizaje puede presentar más obstáculos que situaciones que favorezcan la enseñanza? ¿Por qué?</w:t>
      </w:r>
    </w:p>
    <w:p w:rsidR="00453055" w:rsidRPr="0007694E" w:rsidRDefault="00453055" w:rsidP="00B90FC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¿Qué características piensas que debe tener un contexto </w:t>
      </w:r>
      <w:r w:rsidR="0007694E">
        <w:rPr>
          <w:rFonts w:ascii="Times New Roman" w:hAnsi="Times New Roman" w:cs="Times New Roman"/>
          <w:sz w:val="24"/>
          <w:szCs w:val="24"/>
        </w:rPr>
        <w:t xml:space="preserve">educativo </w:t>
      </w:r>
      <w:r>
        <w:rPr>
          <w:rFonts w:ascii="Times New Roman" w:hAnsi="Times New Roman" w:cs="Times New Roman"/>
          <w:sz w:val="24"/>
          <w:szCs w:val="24"/>
        </w:rPr>
        <w:t>para que la enseñanza sea completamente favorable para el alumno?</w:t>
      </w:r>
      <w:r w:rsidR="0007694E">
        <w:rPr>
          <w:rFonts w:ascii="Times New Roman" w:hAnsi="Times New Roman" w:cs="Times New Roman"/>
          <w:sz w:val="24"/>
          <w:szCs w:val="24"/>
        </w:rPr>
        <w:t xml:space="preserve"> Nombra 4 o más.</w:t>
      </w:r>
    </w:p>
    <w:p w:rsidR="0007694E" w:rsidRPr="0007694E" w:rsidRDefault="0007694E" w:rsidP="00B90FC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¿Cómo sería la integración de situaciones educativas para poder garantizar la educación de todos?  </w:t>
      </w:r>
    </w:p>
    <w:p w:rsidR="0007694E" w:rsidRPr="0007694E" w:rsidRDefault="0007694E" w:rsidP="00B90FC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¿el contexto puede ser modificable para asegurar la educación de todos? ¿Cómo se desarrolla esa modificación? </w:t>
      </w:r>
    </w:p>
    <w:p w:rsidR="0007694E" w:rsidRPr="00B90FCA" w:rsidRDefault="0007694E" w:rsidP="00B90FC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Puesta en común con el grupo de la clase.</w:t>
      </w:r>
      <w:bookmarkStart w:id="0" w:name="_GoBack"/>
      <w:bookmarkEnd w:id="0"/>
    </w:p>
    <w:p w:rsidR="002075E1" w:rsidRPr="002075E1" w:rsidRDefault="002075E1">
      <w:pPr>
        <w:rPr>
          <w:rFonts w:ascii="Times New Roman" w:hAnsi="Times New Roman" w:cs="Times New Roman"/>
          <w:b/>
          <w:sz w:val="24"/>
          <w:szCs w:val="24"/>
        </w:rPr>
      </w:pPr>
    </w:p>
    <w:sectPr w:rsidR="002075E1" w:rsidRPr="002075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21ECD"/>
    <w:multiLevelType w:val="hybridMultilevel"/>
    <w:tmpl w:val="BFD005B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E1"/>
    <w:rsid w:val="0007694E"/>
    <w:rsid w:val="002075E1"/>
    <w:rsid w:val="00225096"/>
    <w:rsid w:val="00453055"/>
    <w:rsid w:val="004634E6"/>
    <w:rsid w:val="004A3A50"/>
    <w:rsid w:val="006E50DD"/>
    <w:rsid w:val="00875BF7"/>
    <w:rsid w:val="00977E5D"/>
    <w:rsid w:val="009946F4"/>
    <w:rsid w:val="009B42BA"/>
    <w:rsid w:val="00A70961"/>
    <w:rsid w:val="00AF4E0D"/>
    <w:rsid w:val="00B9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50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90F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50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90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839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2023-03-07T23:09:00Z</dcterms:created>
  <dcterms:modified xsi:type="dcterms:W3CDTF">2023-03-13T00:29:00Z</dcterms:modified>
</cp:coreProperties>
</file>