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AD" w:rsidRDefault="00E8027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3.5pt;height:16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RACTICO N º3"/>
          </v:shape>
        </w:pict>
      </w:r>
    </w:p>
    <w:p w:rsidR="0072244E" w:rsidRDefault="0072244E"/>
    <w:p w:rsidR="0072244E" w:rsidRPr="00A833F3" w:rsidRDefault="00A833F3">
      <w:pPr>
        <w:rPr>
          <w:color w:val="000000" w:themeColor="text1"/>
          <w:sz w:val="200"/>
          <w:szCs w:val="200"/>
        </w:rPr>
      </w:pPr>
      <w:r>
        <w:rPr>
          <w:color w:val="76923C" w:themeColor="accent3" w:themeShade="BF"/>
          <w:sz w:val="48"/>
          <w:szCs w:val="48"/>
        </w:rPr>
        <w:t xml:space="preserve">COLEGIO DEL PRADO </w:t>
      </w:r>
      <w:r w:rsidRPr="00A833F3">
        <w:rPr>
          <w:noProof/>
          <w:color w:val="76923C" w:themeColor="accent3" w:themeShade="BF"/>
          <w:sz w:val="44"/>
          <w:szCs w:val="44"/>
          <w:lang w:eastAsia="es-ES"/>
        </w:rPr>
        <w:drawing>
          <wp:inline distT="0" distB="0" distL="0" distR="0">
            <wp:extent cx="1238250" cy="1238250"/>
            <wp:effectExtent l="19050" t="0" r="0" b="0"/>
            <wp:docPr id="11" name="Imagen 6" descr="D:\Users\Secundaria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44E" w:rsidRPr="0072244E" w:rsidRDefault="0072244E">
      <w:pPr>
        <w:rPr>
          <w:color w:val="000000" w:themeColor="text1"/>
          <w:sz w:val="28"/>
          <w:szCs w:val="28"/>
        </w:rPr>
      </w:pPr>
      <w:r>
        <w:rPr>
          <w:color w:val="5F497A" w:themeColor="accent4" w:themeShade="BF"/>
          <w:sz w:val="44"/>
          <w:szCs w:val="44"/>
        </w:rPr>
        <w:t xml:space="preserve">NYA: </w:t>
      </w:r>
      <w:r>
        <w:rPr>
          <w:color w:val="000000" w:themeColor="text1"/>
          <w:sz w:val="28"/>
          <w:szCs w:val="28"/>
        </w:rPr>
        <w:t xml:space="preserve">Martina Canosa </w:t>
      </w:r>
    </w:p>
    <w:p w:rsidR="0072244E" w:rsidRPr="0072244E" w:rsidRDefault="0072244E">
      <w:pPr>
        <w:rPr>
          <w:color w:val="000000" w:themeColor="text1"/>
          <w:sz w:val="28"/>
          <w:szCs w:val="28"/>
        </w:rPr>
      </w:pPr>
      <w:r>
        <w:rPr>
          <w:color w:val="5F497A" w:themeColor="accent4" w:themeShade="BF"/>
          <w:sz w:val="44"/>
          <w:szCs w:val="44"/>
        </w:rPr>
        <w:t xml:space="preserve">PROFE: </w:t>
      </w:r>
      <w:r>
        <w:rPr>
          <w:color w:val="000000" w:themeColor="text1"/>
          <w:sz w:val="28"/>
          <w:szCs w:val="28"/>
        </w:rPr>
        <w:t xml:space="preserve">Antra Gomez </w:t>
      </w:r>
    </w:p>
    <w:p w:rsidR="0072244E" w:rsidRDefault="0072244E">
      <w:pPr>
        <w:rPr>
          <w:color w:val="5F497A" w:themeColor="accent4" w:themeShade="BF"/>
          <w:sz w:val="36"/>
          <w:szCs w:val="36"/>
        </w:rPr>
      </w:pPr>
      <w:r>
        <w:rPr>
          <w:color w:val="5F497A" w:themeColor="accent4" w:themeShade="BF"/>
          <w:sz w:val="44"/>
          <w:szCs w:val="44"/>
        </w:rPr>
        <w:t xml:space="preserve">AÑO: 2023  </w:t>
      </w:r>
      <w:r>
        <w:rPr>
          <w:color w:val="5F497A" w:themeColor="accent4" w:themeShade="BF"/>
          <w:sz w:val="36"/>
          <w:szCs w:val="36"/>
        </w:rPr>
        <w:t xml:space="preserve"> 1 “A” Mineria </w:t>
      </w:r>
    </w:p>
    <w:p w:rsidR="00A833F3" w:rsidRPr="0072244E" w:rsidRDefault="009E37D9">
      <w:pPr>
        <w:rPr>
          <w:color w:val="5F497A" w:themeColor="accent4" w:themeShade="BF"/>
          <w:sz w:val="36"/>
          <w:szCs w:val="36"/>
        </w:rPr>
      </w:pPr>
      <w:r w:rsidRPr="00E80274">
        <w:rPr>
          <w:color w:val="5F497A" w:themeColor="accent4" w:themeShade="BF"/>
          <w:sz w:val="36"/>
          <w:szCs w:val="36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7" type="#_x0000_t154" style="width:583.5pt;height:181.5pt" fillcolor="#060">
            <v:fill r:id="rId8" o:title="Bolsa de papel" type="tile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LABORATORIO DE INFORMATICA"/>
          </v:shape>
        </w:pict>
      </w:r>
    </w:p>
    <w:p w:rsidR="0072244E" w:rsidRPr="00A833F3" w:rsidRDefault="0072244E" w:rsidP="00A833F3">
      <w:pPr>
        <w:pStyle w:val="Prrafodelista"/>
        <w:numPr>
          <w:ilvl w:val="0"/>
          <w:numId w:val="2"/>
        </w:numPr>
        <w:rPr>
          <w:color w:val="5F497A" w:themeColor="accent4" w:themeShade="BF"/>
          <w:sz w:val="44"/>
          <w:szCs w:val="44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591175" cy="2590800"/>
            <wp:effectExtent l="1905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44E" w:rsidRDefault="0072244E"/>
    <w:p w:rsidR="00846556" w:rsidRPr="009E37D9" w:rsidRDefault="00E80274">
      <w:pPr>
        <w:rPr>
          <w:rFonts w:ascii="Cooper Black" w:eastAsia="Arial Unicode MS" w:hAnsi="Cooper Black" w:cs="Arial Unicode MS"/>
          <w:color w:val="000000" w:themeColor="text1"/>
          <w:sz w:val="28"/>
          <w:szCs w:val="28"/>
        </w:rPr>
      </w:pPr>
      <w:r w:rsidRPr="00E80274">
        <w:rPr>
          <w:noProof/>
          <w:color w:val="E36C0A" w:themeColor="accent6" w:themeShade="BF"/>
          <w:sz w:val="44"/>
          <w:szCs w:val="44"/>
          <w:lang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margin-left:-41.9pt;margin-top:94.05pt;width:54pt;height:20.25pt;rotation:90;flip:x;z-index:251658240" o:connectortype="elbow" adj="21319,417600,-24000">
            <v:stroke endarrow="block"/>
          </v:shape>
        </w:pict>
      </w:r>
      <w:r w:rsidR="00846556">
        <w:rPr>
          <w:color w:val="E36C0A" w:themeColor="accent6" w:themeShade="BF"/>
          <w:sz w:val="44"/>
          <w:szCs w:val="44"/>
        </w:rPr>
        <w:t>2) a</w:t>
      </w:r>
      <w:r w:rsidR="00846556" w:rsidRPr="009E37D9">
        <w:rPr>
          <w:color w:val="E36C0A" w:themeColor="accent6" w:themeShade="BF"/>
          <w:sz w:val="44"/>
          <w:szCs w:val="44"/>
        </w:rPr>
        <w:t xml:space="preserve">- </w:t>
      </w:r>
      <w:r w:rsidR="00846556" w:rsidRPr="009E37D9">
        <w:rPr>
          <w:rFonts w:ascii="Cooper Black" w:eastAsia="Arial Unicode MS" w:hAnsi="Cooper Black" w:cs="Arial Unicode MS"/>
          <w:color w:val="E36C0A" w:themeColor="accent6" w:themeShade="BF"/>
          <w:sz w:val="44"/>
          <w:szCs w:val="44"/>
        </w:rPr>
        <w:t>L</w:t>
      </w:r>
      <w:r w:rsidR="00846556" w:rsidRPr="009E37D9">
        <w:rPr>
          <w:rFonts w:ascii="Cooper Black" w:eastAsia="Arial Unicode MS" w:hAnsi="Cooper Black" w:cs="Arial Unicode MS"/>
          <w:color w:val="000000" w:themeColor="text1"/>
          <w:sz w:val="28"/>
          <w:szCs w:val="28"/>
        </w:rPr>
        <w:t>a red de informática son dispositivos de computación interconectados que puede intercambiar datos y compartir recursos entre si.</w:t>
      </w:r>
    </w:p>
    <w:p w:rsidR="00A833F3" w:rsidRDefault="00A833F3">
      <w:pP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8"/>
          <w:szCs w:val="28"/>
          <w:lang w:eastAsia="es-ES"/>
        </w:rPr>
        <w:drawing>
          <wp:inline distT="0" distB="0" distL="0" distR="0">
            <wp:extent cx="2657475" cy="1328738"/>
            <wp:effectExtent l="19050" t="0" r="9525" b="0"/>
            <wp:docPr id="3" name="Imagen 3" descr="D:\Users\Secundaria\Downloads\descarga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escarga (10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2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682" w:rsidRPr="00A12682" w:rsidRDefault="00A12682">
      <w:pP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A12682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https://aws.amazon.com/es/what-is/computer-networking/#:~:text=Una%20red%20de%20ordenadores%20se,de%20tecnolog%C3%ADas%20f%C3%ADsicas%20o%20inal%C3%A1mbricas.</w:t>
      </w:r>
    </w:p>
    <w:p w:rsidR="00A833F3" w:rsidRDefault="00846556">
      <w:pPr>
        <w:rPr>
          <w:color w:val="000000" w:themeColor="text1"/>
          <w:sz w:val="28"/>
          <w:szCs w:val="28"/>
        </w:rPr>
      </w:pPr>
      <w:r>
        <w:rPr>
          <w:color w:val="E36C0A" w:themeColor="accent6" w:themeShade="BF"/>
          <w:sz w:val="44"/>
          <w:szCs w:val="44"/>
        </w:rPr>
        <w:t xml:space="preserve">b)- </w:t>
      </w:r>
      <w:r w:rsidRPr="00A12682">
        <w:rPr>
          <w:rFonts w:ascii="Broadway" w:hAnsi="Broadway"/>
          <w:color w:val="E36C0A" w:themeColor="accent6" w:themeShade="BF"/>
          <w:sz w:val="44"/>
          <w:szCs w:val="44"/>
        </w:rPr>
        <w:t>S</w:t>
      </w:r>
      <w:r w:rsidRPr="00A12682">
        <w:rPr>
          <w:rFonts w:ascii="Broadway" w:hAnsi="Broadway"/>
          <w:color w:val="000000" w:themeColor="text1"/>
          <w:sz w:val="28"/>
          <w:szCs w:val="28"/>
        </w:rPr>
        <w:t>us características de red de informática son: seguridad, velocidad, confiabilidad, escalabilidad, disponibilidad de la red informática</w:t>
      </w:r>
      <w:r>
        <w:rPr>
          <w:color w:val="000000" w:themeColor="text1"/>
          <w:sz w:val="28"/>
          <w:szCs w:val="28"/>
        </w:rPr>
        <w:t>.</w:t>
      </w:r>
    </w:p>
    <w:p w:rsidR="00A833F3" w:rsidRDefault="00A833F3">
      <w:pPr>
        <w:rPr>
          <w:color w:val="000000" w:themeColor="text1"/>
          <w:sz w:val="28"/>
          <w:szCs w:val="28"/>
        </w:rPr>
      </w:pPr>
    </w:p>
    <w:p w:rsidR="00A833F3" w:rsidRPr="00A833F3" w:rsidRDefault="00E80274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s-ES"/>
        </w:rPr>
        <w:lastRenderedPageBreak/>
        <w:pict>
          <v:shape id="_x0000_s1029" type="#_x0000_t34" style="position:absolute;margin-left:147.85pt;margin-top:-43.5pt;width:61.5pt;height:17.25pt;rotation:90;flip:x;z-index:251659264" o:connectortype="elbow" adj=",6574,-89561">
            <v:stroke startarrow="block" endarrow="block"/>
          </v:shape>
        </w:pict>
      </w:r>
      <w:r w:rsidR="00A833F3">
        <w:rPr>
          <w:noProof/>
          <w:color w:val="000000" w:themeColor="text1"/>
          <w:sz w:val="28"/>
          <w:szCs w:val="28"/>
          <w:lang w:eastAsia="es-ES"/>
        </w:rPr>
        <w:drawing>
          <wp:inline distT="0" distB="0" distL="0" distR="0">
            <wp:extent cx="2752725" cy="1876425"/>
            <wp:effectExtent l="19050" t="0" r="9525" b="0"/>
            <wp:docPr id="4" name="Imagen 4" descr="D:\Users\Secundaria\Downloads\file000689317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file00068931730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64939" cy="188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682" w:rsidRDefault="00A12682">
      <w:pPr>
        <w:rPr>
          <w:color w:val="000000" w:themeColor="text1"/>
          <w:sz w:val="28"/>
          <w:szCs w:val="28"/>
        </w:rPr>
      </w:pPr>
      <w:r w:rsidRPr="00A12682">
        <w:rPr>
          <w:color w:val="000000" w:themeColor="text1"/>
          <w:sz w:val="28"/>
          <w:szCs w:val="28"/>
        </w:rPr>
        <w:t>https://tecnobrain.ar/las-5-caracteristicas-de-una-red-informatica-eficiente/</w:t>
      </w:r>
    </w:p>
    <w:p w:rsidR="00A833F3" w:rsidRDefault="00E80274">
      <w:pPr>
        <w:rPr>
          <w:color w:val="000000" w:themeColor="text1"/>
          <w:sz w:val="28"/>
          <w:szCs w:val="28"/>
        </w:rPr>
      </w:pPr>
      <w:r w:rsidRPr="00E80274">
        <w:rPr>
          <w:noProof/>
          <w:color w:val="E36C0A" w:themeColor="accent6" w:themeShade="BF"/>
          <w:sz w:val="44"/>
          <w:szCs w:val="44"/>
          <w:lang w:eastAsia="es-ES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8" style="position:absolute;margin-left:127.95pt;margin-top:61.55pt;width:64.5pt;height:19.5pt;rotation:90;z-index:251660288" o:connectortype="curved" adj="16308,-353908,-85395">
            <v:stroke startarrow="block" endarrow="block"/>
          </v:shape>
        </w:pict>
      </w:r>
      <w:r w:rsidR="000179FC">
        <w:rPr>
          <w:color w:val="E36C0A" w:themeColor="accent6" w:themeShade="BF"/>
          <w:sz w:val="44"/>
          <w:szCs w:val="44"/>
        </w:rPr>
        <w:t xml:space="preserve">C)- </w:t>
      </w:r>
      <w:r w:rsidR="000179FC" w:rsidRPr="00A12682">
        <w:rPr>
          <w:rFonts w:ascii="Blackadder ITC" w:hAnsi="Blackadder ITC"/>
          <w:color w:val="E36C0A" w:themeColor="accent6" w:themeShade="BF"/>
          <w:sz w:val="40"/>
          <w:szCs w:val="40"/>
          <w:highlight w:val="lightGray"/>
        </w:rPr>
        <w:t>E</w:t>
      </w:r>
      <w:r w:rsidR="000179FC" w:rsidRPr="00A12682">
        <w:rPr>
          <w:rFonts w:ascii="Blackadder ITC" w:hAnsi="Blackadder ITC"/>
          <w:color w:val="000000" w:themeColor="text1"/>
          <w:sz w:val="40"/>
          <w:szCs w:val="40"/>
          <w:highlight w:val="lightGray"/>
        </w:rPr>
        <w:t>lementos para conectarse a internet</w:t>
      </w:r>
      <w:r w:rsidR="000179FC">
        <w:rPr>
          <w:color w:val="000000" w:themeColor="text1"/>
          <w:sz w:val="28"/>
          <w:szCs w:val="28"/>
        </w:rPr>
        <w:t>:</w:t>
      </w:r>
    </w:p>
    <w:p w:rsidR="00A833F3" w:rsidRDefault="00A833F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s-ES"/>
        </w:rPr>
        <w:drawing>
          <wp:inline distT="0" distB="0" distL="0" distR="0">
            <wp:extent cx="1752600" cy="1752600"/>
            <wp:effectExtent l="19050" t="0" r="0" b="0"/>
            <wp:docPr id="5" name="Imagen 5" descr="D:\Users\Secundaria\Downloads\descarga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1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682" w:rsidRPr="000179FC" w:rsidRDefault="00A12682">
      <w:pPr>
        <w:rPr>
          <w:color w:val="000000" w:themeColor="text1"/>
          <w:sz w:val="28"/>
          <w:szCs w:val="28"/>
        </w:rPr>
      </w:pPr>
      <w:r w:rsidRPr="00A12682">
        <w:rPr>
          <w:color w:val="000000" w:themeColor="text1"/>
          <w:sz w:val="28"/>
          <w:szCs w:val="28"/>
        </w:rPr>
        <w:t>https://www.uv.es/comparte/internet/t_2_1.htm#:~:text=En%20general%2C%20necesitaremos%20un%20terminal,a%20Internet%20y%20un%</w:t>
      </w:r>
    </w:p>
    <w:p w:rsidR="00846556" w:rsidRPr="00A833F3" w:rsidRDefault="00846556" w:rsidP="00A833F3">
      <w:pPr>
        <w:pStyle w:val="Prrafodelista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red"/>
        </w:rPr>
        <w:t>CONEXIÓN:</w:t>
      </w:r>
      <w:r w:rsidR="000179FC" w:rsidRPr="00A833F3">
        <w:rPr>
          <w:color w:val="000000" w:themeColor="text1"/>
          <w:sz w:val="28"/>
          <w:szCs w:val="28"/>
        </w:rPr>
        <w:t xml:space="preserve"> Amplea redes inalambricas WIFI y cables Ethernet, que conectan los dispositivos de un router.</w:t>
      </w:r>
    </w:p>
    <w:p w:rsidR="000179FC" w:rsidRPr="00A833F3" w:rsidRDefault="000179FC" w:rsidP="00A833F3">
      <w:pPr>
        <w:pStyle w:val="Prrafodelista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red"/>
        </w:rPr>
        <w:t>MODEM:</w:t>
      </w:r>
      <w:r w:rsidRPr="00A833F3">
        <w:rPr>
          <w:color w:val="000000" w:themeColor="text1"/>
          <w:sz w:val="28"/>
          <w:szCs w:val="28"/>
        </w:rPr>
        <w:t xml:space="preserve"> Lleva el servicio de internet a h</w:t>
      </w:r>
      <w:r w:rsidR="00A833F3">
        <w:rPr>
          <w:color w:val="000000" w:themeColor="text1"/>
          <w:sz w:val="28"/>
          <w:szCs w:val="28"/>
        </w:rPr>
        <w:t>ogar.</w:t>
      </w:r>
    </w:p>
    <w:p w:rsidR="00846556" w:rsidRPr="00A833F3" w:rsidRDefault="000179FC" w:rsidP="00A833F3">
      <w:pPr>
        <w:pStyle w:val="Prrafodelista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red"/>
        </w:rPr>
        <w:t>UN PROVEEDOR DE ACCESO A INTERNET</w:t>
      </w:r>
      <w:r w:rsidRPr="00A833F3">
        <w:rPr>
          <w:color w:val="000000" w:themeColor="text1"/>
          <w:sz w:val="28"/>
          <w:szCs w:val="28"/>
        </w:rPr>
        <w:t>:Una empresa que le proposiona acceso a internet, normalmente a traves de una coneccion de acceso telefonico.</w:t>
      </w:r>
    </w:p>
    <w:p w:rsidR="000179FC" w:rsidRPr="00A833F3" w:rsidRDefault="000179FC" w:rsidP="00A833F3">
      <w:pPr>
        <w:pStyle w:val="Prrafodelista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red"/>
        </w:rPr>
        <w:t>NAVEGADOR:</w:t>
      </w:r>
      <w:r w:rsidRPr="00A833F3">
        <w:rPr>
          <w:color w:val="000000" w:themeColor="text1"/>
          <w:sz w:val="28"/>
          <w:szCs w:val="28"/>
        </w:rPr>
        <w:t xml:space="preserve"> Es que permite ver informacion y contiene una pagina web</w:t>
      </w:r>
      <w:r w:rsidR="00A833F3">
        <w:rPr>
          <w:color w:val="000000" w:themeColor="text1"/>
          <w:sz w:val="28"/>
          <w:szCs w:val="28"/>
        </w:rPr>
        <w:t>.</w:t>
      </w:r>
    </w:p>
    <w:p w:rsidR="00A833F3" w:rsidRDefault="00E80274">
      <w:pPr>
        <w:rPr>
          <w:color w:val="000000" w:themeColor="text1"/>
          <w:sz w:val="28"/>
          <w:szCs w:val="28"/>
        </w:rPr>
      </w:pPr>
      <w:r w:rsidRPr="00E80274">
        <w:rPr>
          <w:noProof/>
          <w:color w:val="E36C0A" w:themeColor="accent6" w:themeShade="BF"/>
          <w:sz w:val="44"/>
          <w:szCs w:val="4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56.45pt;margin-top:16.15pt;width:31.5pt;height:54pt;z-index:251661312" o:connectortype="straight">
            <v:stroke endarrow="block"/>
          </v:shape>
        </w:pict>
      </w:r>
      <w:r w:rsidR="000179FC">
        <w:rPr>
          <w:color w:val="E36C0A" w:themeColor="accent6" w:themeShade="BF"/>
          <w:sz w:val="44"/>
          <w:szCs w:val="44"/>
        </w:rPr>
        <w:t>d)-</w:t>
      </w:r>
      <w:r w:rsidR="000179FC" w:rsidRPr="00A12682">
        <w:rPr>
          <w:rFonts w:ascii="Blackadder ITC" w:hAnsi="Blackadder ITC"/>
          <w:color w:val="E36C0A" w:themeColor="accent6" w:themeShade="BF"/>
          <w:sz w:val="44"/>
          <w:szCs w:val="44"/>
          <w:highlight w:val="lightGray"/>
        </w:rPr>
        <w:t>O</w:t>
      </w:r>
      <w:r w:rsidR="000179FC" w:rsidRPr="00A12682">
        <w:rPr>
          <w:rFonts w:ascii="Blackadder ITC" w:hAnsi="Blackadder ITC"/>
          <w:color w:val="000000" w:themeColor="text1"/>
          <w:sz w:val="44"/>
          <w:szCs w:val="44"/>
          <w:highlight w:val="lightGray"/>
        </w:rPr>
        <w:t>frese el internet</w:t>
      </w:r>
      <w:r w:rsidR="000179FC" w:rsidRPr="00A12682">
        <w:rPr>
          <w:color w:val="000000" w:themeColor="text1"/>
          <w:sz w:val="28"/>
          <w:szCs w:val="28"/>
          <w:highlight w:val="lightGray"/>
        </w:rPr>
        <w:t>:</w:t>
      </w:r>
    </w:p>
    <w:p w:rsidR="00A833F3" w:rsidRDefault="00A833F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s-ES"/>
        </w:rPr>
        <w:lastRenderedPageBreak/>
        <w:drawing>
          <wp:inline distT="0" distB="0" distL="0" distR="0">
            <wp:extent cx="2416606" cy="1628775"/>
            <wp:effectExtent l="19050" t="0" r="2744" b="0"/>
            <wp:docPr id="1" name="Imagen 6" descr="D:\Users\Secundaria\Downloads\descarga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escarga (13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06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3F3" w:rsidRPr="00A12682" w:rsidRDefault="00A833F3">
      <w:p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</w:rPr>
        <w:t>https://blog.orange.es/consejos-y-trucos/servicios-de-internet/</w:t>
      </w:r>
    </w:p>
    <w:p w:rsidR="000179FC" w:rsidRPr="00A833F3" w:rsidRDefault="000179FC" w:rsidP="00A833F3">
      <w:pPr>
        <w:pStyle w:val="Prrafodelista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darkCyan"/>
        </w:rPr>
        <w:t>CORREO ELECTRONICO</w:t>
      </w:r>
      <w:r w:rsidRPr="00A833F3">
        <w:rPr>
          <w:color w:val="000000" w:themeColor="text1"/>
          <w:sz w:val="28"/>
          <w:szCs w:val="28"/>
        </w:rPr>
        <w:t>:</w:t>
      </w:r>
      <w:r w:rsidR="00176EB8" w:rsidRPr="00A833F3">
        <w:rPr>
          <w:color w:val="000000" w:themeColor="text1"/>
          <w:sz w:val="28"/>
          <w:szCs w:val="28"/>
        </w:rPr>
        <w:t>es un servisio de linea que nos permite enviar y resibir mensajes a traves de un servicio de red a multiples distanatario.</w:t>
      </w:r>
    </w:p>
    <w:p w:rsidR="000179FC" w:rsidRPr="00A833F3" w:rsidRDefault="000179FC" w:rsidP="00A833F3">
      <w:pPr>
        <w:pStyle w:val="Prrafodelista"/>
        <w:numPr>
          <w:ilvl w:val="1"/>
          <w:numId w:val="8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darkCyan"/>
        </w:rPr>
        <w:t>BUSCADORES:</w:t>
      </w:r>
      <w:r w:rsidR="00176EB8" w:rsidRPr="00A833F3">
        <w:rPr>
          <w:color w:val="000000" w:themeColor="text1"/>
          <w:sz w:val="28"/>
          <w:szCs w:val="28"/>
        </w:rPr>
        <w:t>es un servidor informtico espezializado en la busuqeda de informacion en la web.</w:t>
      </w:r>
    </w:p>
    <w:p w:rsidR="000179FC" w:rsidRPr="00A833F3" w:rsidRDefault="000179FC" w:rsidP="00A833F3">
      <w:pPr>
        <w:pStyle w:val="Prrafodelista"/>
        <w:numPr>
          <w:ilvl w:val="1"/>
          <w:numId w:val="8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darkCyan"/>
        </w:rPr>
        <w:t xml:space="preserve">GRUPOS DE NOTICIAS Y </w:t>
      </w:r>
      <w:r w:rsidR="00176EB8" w:rsidRPr="00A833F3">
        <w:rPr>
          <w:color w:val="000000" w:themeColor="text1"/>
          <w:sz w:val="28"/>
          <w:szCs w:val="28"/>
          <w:highlight w:val="darkCyan"/>
        </w:rPr>
        <w:t xml:space="preserve">NNTP: </w:t>
      </w:r>
      <w:r w:rsidR="00176EB8" w:rsidRPr="00A833F3">
        <w:rPr>
          <w:color w:val="000000" w:themeColor="text1"/>
          <w:sz w:val="28"/>
          <w:szCs w:val="28"/>
        </w:rPr>
        <w:t xml:space="preserve"> son puntos de encuentro que permiten el intercambio de un numero ilimitado de msj sobre una amplia variedad de temas.</w:t>
      </w:r>
    </w:p>
    <w:p w:rsidR="005A6668" w:rsidRPr="00A833F3" w:rsidRDefault="00176EB8" w:rsidP="00A833F3">
      <w:pPr>
        <w:pStyle w:val="Prrafodelista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darkCyan"/>
        </w:rPr>
        <w:t>Listas de distribucion</w:t>
      </w:r>
      <w:r w:rsidRPr="00A833F3">
        <w:rPr>
          <w:color w:val="000000" w:themeColor="text1"/>
          <w:sz w:val="28"/>
          <w:szCs w:val="28"/>
        </w:rPr>
        <w:t xml:space="preserve"> : es </w:t>
      </w:r>
      <w:r w:rsidR="005A6668" w:rsidRPr="00A833F3">
        <w:rPr>
          <w:color w:val="000000" w:themeColor="text1"/>
          <w:sz w:val="28"/>
          <w:szCs w:val="28"/>
        </w:rPr>
        <w:t>un mecanismo por la que una unica direccion de correo electronico permite enviar msj a un conjunto de destinatarios.</w:t>
      </w:r>
    </w:p>
    <w:p w:rsidR="000179FC" w:rsidRPr="00A833F3" w:rsidRDefault="000179FC" w:rsidP="00A833F3">
      <w:pPr>
        <w:pStyle w:val="Prrafodelista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darkCyan"/>
        </w:rPr>
        <w:t>FOROS:</w:t>
      </w:r>
      <w:r w:rsidR="005A6668" w:rsidRPr="00A833F3">
        <w:rPr>
          <w:color w:val="000000" w:themeColor="text1"/>
          <w:sz w:val="28"/>
          <w:szCs w:val="28"/>
        </w:rPr>
        <w:t xml:space="preserve">es un lugar donde las personas pueden intercambiar ideas sobre temas de interes. </w:t>
      </w:r>
    </w:p>
    <w:p w:rsidR="000179FC" w:rsidRPr="00A833F3" w:rsidRDefault="000179FC" w:rsidP="00A833F3">
      <w:pPr>
        <w:pStyle w:val="Prrafodelista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darkCyan"/>
        </w:rPr>
        <w:t>BLOGS:</w:t>
      </w:r>
      <w:r w:rsidR="005A6668" w:rsidRPr="00A833F3">
        <w:rPr>
          <w:color w:val="000000" w:themeColor="text1"/>
          <w:sz w:val="28"/>
          <w:szCs w:val="28"/>
        </w:rPr>
        <w:t xml:space="preserve">es un sitio web personal donde una puede publicar cualquier cosa se desee compartir con otros </w:t>
      </w:r>
    </w:p>
    <w:p w:rsidR="000179FC" w:rsidRPr="00A833F3" w:rsidRDefault="000179FC" w:rsidP="00A833F3">
      <w:pPr>
        <w:pStyle w:val="Prrafodelista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A833F3">
        <w:rPr>
          <w:color w:val="000000" w:themeColor="text1"/>
          <w:sz w:val="28"/>
          <w:szCs w:val="28"/>
          <w:highlight w:val="darkCyan"/>
        </w:rPr>
        <w:t>TRASFERENCIAS DE ARCHIVOS FTP:</w:t>
      </w:r>
      <w:r w:rsidR="005A6668" w:rsidRPr="00A833F3">
        <w:rPr>
          <w:color w:val="000000" w:themeColor="text1"/>
          <w:sz w:val="28"/>
          <w:szCs w:val="28"/>
        </w:rPr>
        <w:t xml:space="preserve">es el proseso de copiar o mover un harchivo de una computadora a otra a traves </w:t>
      </w:r>
      <w:r w:rsidR="00A12682" w:rsidRPr="00A833F3">
        <w:rPr>
          <w:color w:val="000000" w:themeColor="text1"/>
          <w:sz w:val="28"/>
          <w:szCs w:val="28"/>
        </w:rPr>
        <w:t xml:space="preserve">de una red o coneccion a interbet. </w:t>
      </w:r>
    </w:p>
    <w:p w:rsidR="000179FC" w:rsidRPr="00A12682" w:rsidRDefault="00A12682">
      <w:pPr>
        <w:rPr>
          <w:color w:val="000000" w:themeColor="text1"/>
          <w:sz w:val="28"/>
          <w:szCs w:val="28"/>
        </w:rPr>
      </w:pPr>
      <w:r>
        <w:rPr>
          <w:color w:val="E36C0A" w:themeColor="accent6" w:themeShade="BF"/>
          <w:sz w:val="48"/>
          <w:szCs w:val="48"/>
        </w:rPr>
        <w:t>e)-</w:t>
      </w:r>
      <w:r w:rsidRPr="00A12682">
        <w:rPr>
          <w:rFonts w:ascii="Andalus" w:hAnsi="Andalus" w:cs="Andalus"/>
          <w:color w:val="E36C0A" w:themeColor="accent6" w:themeShade="BF"/>
          <w:sz w:val="28"/>
          <w:szCs w:val="28"/>
        </w:rPr>
        <w:t>E</w:t>
      </w:r>
      <w:r w:rsidRPr="00A12682">
        <w:rPr>
          <w:rFonts w:ascii="Andalus" w:hAnsi="Andalus" w:cs="Andalus"/>
          <w:color w:val="000000" w:themeColor="text1"/>
          <w:sz w:val="28"/>
          <w:szCs w:val="28"/>
        </w:rPr>
        <w:t>vita el contenido que no te hacen bien</w:t>
      </w:r>
      <w:r w:rsidRPr="00A12682">
        <w:rPr>
          <w:rFonts w:ascii="Bell MT" w:hAnsi="Bell MT"/>
          <w:color w:val="000000" w:themeColor="text1"/>
          <w:sz w:val="28"/>
          <w:szCs w:val="28"/>
        </w:rPr>
        <w:t>, Se consciente</w:t>
      </w:r>
      <w:r w:rsidRPr="00A12682">
        <w:rPr>
          <w:rFonts w:ascii="Andalus" w:hAnsi="Andalus" w:cs="Andalus"/>
          <w:color w:val="000000" w:themeColor="text1"/>
          <w:sz w:val="28"/>
          <w:szCs w:val="28"/>
        </w:rPr>
        <w:t>, Cuidate a ti</w:t>
      </w:r>
      <w:r>
        <w:rPr>
          <w:color w:val="000000" w:themeColor="text1"/>
          <w:sz w:val="28"/>
          <w:szCs w:val="28"/>
        </w:rPr>
        <w:t xml:space="preserve"> </w:t>
      </w:r>
      <w:r w:rsidRPr="00A12682">
        <w:rPr>
          <w:rFonts w:ascii="Angsana New" w:hAnsi="Angsana New" w:cs="Angsana New"/>
          <w:color w:val="000000" w:themeColor="text1"/>
          <w:sz w:val="36"/>
          <w:szCs w:val="36"/>
        </w:rPr>
        <w:t>mismo y a los demas en linea</w:t>
      </w:r>
      <w:r>
        <w:rPr>
          <w:color w:val="000000" w:themeColor="text1"/>
          <w:sz w:val="28"/>
          <w:szCs w:val="28"/>
        </w:rPr>
        <w:t xml:space="preserve">, </w:t>
      </w:r>
      <w:r w:rsidRPr="00A12682">
        <w:rPr>
          <w:rFonts w:ascii="Bernard MT Condensed" w:hAnsi="Bernard MT Condensed" w:cs="Aharoni"/>
          <w:color w:val="000000" w:themeColor="text1"/>
          <w:sz w:val="28"/>
          <w:szCs w:val="28"/>
        </w:rPr>
        <w:t>Elegi la amabilidad</w:t>
      </w:r>
      <w:r>
        <w:rPr>
          <w:color w:val="000000" w:themeColor="text1"/>
          <w:sz w:val="28"/>
          <w:szCs w:val="28"/>
        </w:rPr>
        <w:t xml:space="preserve"> con</w:t>
      </w:r>
      <w:r w:rsidRPr="00A12682">
        <w:rPr>
          <w:rFonts w:ascii="Castellar" w:hAnsi="Castellar"/>
          <w:color w:val="000000" w:themeColor="text1"/>
          <w:sz w:val="28"/>
          <w:szCs w:val="28"/>
        </w:rPr>
        <w:t>, Mantente precente y</w:t>
      </w:r>
      <w:r>
        <w:rPr>
          <w:color w:val="000000" w:themeColor="text1"/>
          <w:sz w:val="28"/>
          <w:szCs w:val="28"/>
        </w:rPr>
        <w:t xml:space="preserve"> </w:t>
      </w:r>
      <w:r w:rsidRPr="00A12682">
        <w:rPr>
          <w:rFonts w:ascii="Castellar" w:hAnsi="Castellar"/>
          <w:color w:val="000000" w:themeColor="text1"/>
          <w:sz w:val="28"/>
          <w:szCs w:val="28"/>
        </w:rPr>
        <w:t>ectado en la precencialidad</w:t>
      </w:r>
      <w:r>
        <w:rPr>
          <w:color w:val="000000" w:themeColor="text1"/>
          <w:sz w:val="28"/>
          <w:szCs w:val="28"/>
        </w:rPr>
        <w:t>.</w:t>
      </w:r>
    </w:p>
    <w:p w:rsidR="00A833F3" w:rsidRDefault="00A833F3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s-ES"/>
        </w:rPr>
        <w:lastRenderedPageBreak/>
        <w:drawing>
          <wp:inline distT="0" distB="0" distL="0" distR="0">
            <wp:extent cx="2352675" cy="1828800"/>
            <wp:effectExtent l="19050" t="0" r="9525" b="0"/>
            <wp:docPr id="7" name="Imagen 7" descr="D:\Users\Secundaria\Downloads\descarga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descarga (14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56" w:rsidRPr="00846556" w:rsidRDefault="00A12682">
      <w:pPr>
        <w:rPr>
          <w:color w:val="000000" w:themeColor="text1"/>
          <w:sz w:val="28"/>
          <w:szCs w:val="28"/>
        </w:rPr>
      </w:pPr>
      <w:r w:rsidRPr="00A12682">
        <w:rPr>
          <w:color w:val="000000" w:themeColor="text1"/>
          <w:sz w:val="28"/>
          <w:szCs w:val="28"/>
        </w:rPr>
        <w:t>https://www.unicef.org/uruguay/historias/5-formas-de-cuidar-tu-salud-mental-en-internet</w:t>
      </w:r>
    </w:p>
    <w:sectPr w:rsidR="00846556" w:rsidRPr="00846556" w:rsidSect="00797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682" w:rsidRDefault="00A12682" w:rsidP="00A12682">
      <w:pPr>
        <w:spacing w:after="0" w:line="240" w:lineRule="auto"/>
      </w:pPr>
      <w:r>
        <w:separator/>
      </w:r>
    </w:p>
  </w:endnote>
  <w:endnote w:type="continuationSeparator" w:id="1">
    <w:p w:rsidR="00A12682" w:rsidRDefault="00A12682" w:rsidP="00A1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682" w:rsidRDefault="00A12682" w:rsidP="00A12682">
      <w:pPr>
        <w:spacing w:after="0" w:line="240" w:lineRule="auto"/>
      </w:pPr>
      <w:r>
        <w:separator/>
      </w:r>
    </w:p>
  </w:footnote>
  <w:footnote w:type="continuationSeparator" w:id="1">
    <w:p w:rsidR="00A12682" w:rsidRDefault="00A12682" w:rsidP="00A1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69"/>
      </v:shape>
    </w:pict>
  </w:numPicBullet>
  <w:abstractNum w:abstractNumId="0">
    <w:nsid w:val="04B1255D"/>
    <w:multiLevelType w:val="hybridMultilevel"/>
    <w:tmpl w:val="138E9512"/>
    <w:lvl w:ilvl="0" w:tplc="8D1288C0">
      <w:start w:val="1"/>
      <w:numFmt w:val="bullet"/>
      <w:lvlText w:val="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DE0"/>
    <w:multiLevelType w:val="hybridMultilevel"/>
    <w:tmpl w:val="BCF2186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16992"/>
    <w:multiLevelType w:val="hybridMultilevel"/>
    <w:tmpl w:val="C99CEF56"/>
    <w:lvl w:ilvl="0" w:tplc="575AB3B6">
      <w:start w:val="1"/>
      <w:numFmt w:val="bullet"/>
      <w:lvlText w:val="M"/>
      <w:lvlJc w:val="left"/>
      <w:pPr>
        <w:ind w:left="720" w:hanging="360"/>
      </w:pPr>
      <w:rPr>
        <w:rFonts w:ascii="Vladimir Script" w:hAnsi="Vladimir Scrip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D735F"/>
    <w:multiLevelType w:val="hybridMultilevel"/>
    <w:tmpl w:val="B0F8C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3300"/>
    <w:multiLevelType w:val="hybridMultilevel"/>
    <w:tmpl w:val="6AFE20F8"/>
    <w:lvl w:ilvl="0" w:tplc="8990F8DA">
      <w:start w:val="1"/>
      <w:numFmt w:val="bullet"/>
      <w:lvlText w:val="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C4485"/>
    <w:multiLevelType w:val="hybridMultilevel"/>
    <w:tmpl w:val="00B8FC7E"/>
    <w:lvl w:ilvl="0" w:tplc="8D1288C0">
      <w:start w:val="1"/>
      <w:numFmt w:val="bullet"/>
      <w:lvlText w:val=""/>
      <w:lvlJc w:val="left"/>
      <w:pPr>
        <w:ind w:left="1440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423F6"/>
    <w:multiLevelType w:val="hybridMultilevel"/>
    <w:tmpl w:val="7D34AEEE"/>
    <w:lvl w:ilvl="0" w:tplc="E90AB35E">
      <w:start w:val="1"/>
      <w:numFmt w:val="bullet"/>
      <w:lvlText w:val="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D3DAC"/>
    <w:multiLevelType w:val="hybridMultilevel"/>
    <w:tmpl w:val="7A429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A11FF"/>
    <w:multiLevelType w:val="hybridMultilevel"/>
    <w:tmpl w:val="29609C8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968FA"/>
    <w:multiLevelType w:val="hybridMultilevel"/>
    <w:tmpl w:val="3A0E89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E708A"/>
    <w:multiLevelType w:val="hybridMultilevel"/>
    <w:tmpl w:val="47BC578A"/>
    <w:lvl w:ilvl="0" w:tplc="E90AB35E">
      <w:start w:val="1"/>
      <w:numFmt w:val="bullet"/>
      <w:lvlText w:val="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721F2"/>
    <w:multiLevelType w:val="hybridMultilevel"/>
    <w:tmpl w:val="EEA4A90C"/>
    <w:lvl w:ilvl="0" w:tplc="575AB3B6">
      <w:start w:val="1"/>
      <w:numFmt w:val="bullet"/>
      <w:lvlText w:val="M"/>
      <w:lvlJc w:val="left"/>
      <w:pPr>
        <w:ind w:left="1440" w:hanging="360"/>
      </w:pPr>
      <w:rPr>
        <w:rFonts w:ascii="Vladimir Script" w:hAnsi="Vladimir Scrip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44E"/>
    <w:rsid w:val="000179FC"/>
    <w:rsid w:val="00176EB8"/>
    <w:rsid w:val="001F14ED"/>
    <w:rsid w:val="005A6668"/>
    <w:rsid w:val="0072244E"/>
    <w:rsid w:val="00797CAD"/>
    <w:rsid w:val="00846556"/>
    <w:rsid w:val="009E37D9"/>
    <w:rsid w:val="00A12682"/>
    <w:rsid w:val="00A833F3"/>
    <w:rsid w:val="00D34AEA"/>
    <w:rsid w:val="00E8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9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4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76EB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A12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2682"/>
  </w:style>
  <w:style w:type="paragraph" w:styleId="Piedepgina">
    <w:name w:val="footer"/>
    <w:basedOn w:val="Normal"/>
    <w:link w:val="PiedepginaCar"/>
    <w:uiPriority w:val="99"/>
    <w:semiHidden/>
    <w:unhideWhenUsed/>
    <w:rsid w:val="00A12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2682"/>
  </w:style>
  <w:style w:type="paragraph" w:styleId="Prrafodelista">
    <w:name w:val="List Paragraph"/>
    <w:basedOn w:val="Normal"/>
    <w:uiPriority w:val="34"/>
    <w:qFormat/>
    <w:rsid w:val="00A83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11</cp:revision>
  <dcterms:created xsi:type="dcterms:W3CDTF">2023-04-03T20:07:00Z</dcterms:created>
  <dcterms:modified xsi:type="dcterms:W3CDTF">2023-04-11T18:03:00Z</dcterms:modified>
</cp:coreProperties>
</file>