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C" w:rsidRPr="0011500C" w:rsidRDefault="008405AC" w:rsidP="008405AC">
      <w:pPr>
        <w:rPr>
          <w:b/>
          <w:sz w:val="32"/>
          <w:szCs w:val="32"/>
          <w:u w:val="single"/>
        </w:rPr>
      </w:pPr>
      <w:r w:rsidRPr="0011500C">
        <w:rPr>
          <w:b/>
          <w:sz w:val="32"/>
          <w:szCs w:val="32"/>
          <w:u w:val="single"/>
        </w:rPr>
        <w:t>UNIDAD Nº II</w:t>
      </w:r>
    </w:p>
    <w:p w:rsidR="008405AC" w:rsidRPr="00A35E10" w:rsidRDefault="008405AC" w:rsidP="008405AC">
      <w:pPr>
        <w:jc w:val="both"/>
        <w:rPr>
          <w:b/>
          <w:sz w:val="28"/>
          <w:szCs w:val="28"/>
          <w:u w:val="single"/>
        </w:rPr>
      </w:pPr>
      <w:r w:rsidRPr="00A35E10">
        <w:rPr>
          <w:b/>
          <w:sz w:val="28"/>
          <w:szCs w:val="28"/>
          <w:u w:val="single"/>
        </w:rPr>
        <w:t>RUBROS ACTIVO</w:t>
      </w:r>
    </w:p>
    <w:p w:rsidR="008405AC" w:rsidRDefault="008405AC" w:rsidP="008405AC">
      <w:pPr>
        <w:jc w:val="both"/>
      </w:pPr>
      <w:r w:rsidRPr="00702A5A">
        <w:rPr>
          <w:b/>
          <w:sz w:val="24"/>
          <w:szCs w:val="24"/>
          <w:u w:val="single"/>
        </w:rPr>
        <w:t>CAJA Y BANCO</w:t>
      </w:r>
      <w:proofErr w:type="gramStart"/>
      <w:r>
        <w:rPr>
          <w:u w:val="single"/>
        </w:rPr>
        <w:t xml:space="preserve">: </w:t>
      </w:r>
      <w:r>
        <w:t xml:space="preserve"> incluye</w:t>
      </w:r>
      <w:proofErr w:type="gramEnd"/>
      <w:r>
        <w:t xml:space="preserve"> el dinero en efectivo ya sea en caja o banco, y otros valores de poder </w:t>
      </w:r>
      <w:proofErr w:type="spellStart"/>
      <w:r>
        <w:t>cancelatorio</w:t>
      </w:r>
      <w:proofErr w:type="spellEnd"/>
      <w:r>
        <w:t>. Este rubro incluye las siguientes cuentas:</w:t>
      </w:r>
    </w:p>
    <w:p w:rsidR="008405AC" w:rsidRDefault="008405AC" w:rsidP="008405AC">
      <w:pPr>
        <w:pStyle w:val="Prrafodelista"/>
        <w:numPr>
          <w:ilvl w:val="0"/>
          <w:numId w:val="1"/>
        </w:numPr>
        <w:jc w:val="both"/>
      </w:pPr>
      <w:r w:rsidRPr="00083F49">
        <w:rPr>
          <w:b/>
          <w:u w:val="single"/>
        </w:rPr>
        <w:t>CAJA</w:t>
      </w:r>
      <w:proofErr w:type="gramStart"/>
      <w:r>
        <w:t>:  se</w:t>
      </w:r>
      <w:proofErr w:type="gramEnd"/>
      <w:r>
        <w:t xml:space="preserve"> pueden utilizar dos sistemas: el de cuenta única usando la cuenta CAJA o el sistema desdoblado usando la cuenta VALORES A DEPOSITAR Y FONDO FIJO. Cuando se usa CAJA se debita por el ingreso de dinero o cheques de terceros, y se acredita cuando se realizan pagos.</w:t>
      </w:r>
    </w:p>
    <w:p w:rsidR="008405AC" w:rsidRDefault="008405AC" w:rsidP="008405AC">
      <w:pPr>
        <w:pStyle w:val="Prrafodelista"/>
        <w:numPr>
          <w:ilvl w:val="0"/>
          <w:numId w:val="1"/>
        </w:numPr>
        <w:jc w:val="both"/>
      </w:pPr>
      <w:r w:rsidRPr="00083F49">
        <w:rPr>
          <w:b/>
          <w:u w:val="single"/>
        </w:rPr>
        <w:t>VALORES A DEPOSITAR</w:t>
      </w:r>
      <w:proofErr w:type="gramStart"/>
      <w:r>
        <w:t>:  cuando</w:t>
      </w:r>
      <w:proofErr w:type="gramEnd"/>
      <w:r>
        <w:t xml:space="preserve"> se usa el sistema desdoblado, los ingresos de valores se realizan mediante cheque , no efectivo, se debitan cuando se cobran ventas o cobros, y se acredita cuando depositamos. </w:t>
      </w:r>
    </w:p>
    <w:p w:rsidR="008405AC" w:rsidRDefault="008405AC" w:rsidP="008405AC">
      <w:pPr>
        <w:jc w:val="both"/>
      </w:pPr>
      <w:r>
        <w:t xml:space="preserve">Cuando se cierra el ejercicio se debe comparar la contabilidad con la realidad, esto se llama ARQUEO, si ambos saldos son iguales no es necesario realizar ningún ajuste.  Cuando el saldo del Mayor es superior al Arqueo, existe un Faltante. Cuando el saldo del Mayor es inferior al Arqueo, es Sobrante. </w:t>
      </w:r>
    </w:p>
    <w:p w:rsidR="008405AC" w:rsidRDefault="008405AC" w:rsidP="008405AC">
      <w:pPr>
        <w:jc w:val="both"/>
        <w:rPr>
          <w:u w:val="single"/>
        </w:rPr>
      </w:pPr>
    </w:p>
    <w:p w:rsidR="008405AC" w:rsidRPr="00083F49" w:rsidRDefault="008405AC" w:rsidP="008405AC">
      <w:pPr>
        <w:jc w:val="both"/>
        <w:rPr>
          <w:u w:val="single"/>
        </w:rPr>
      </w:pPr>
      <w:r w:rsidRPr="00083F49">
        <w:rPr>
          <w:u w:val="single"/>
        </w:rPr>
        <w:t>EJEMPLOS:</w:t>
      </w:r>
    </w:p>
    <w:p w:rsidR="008405AC" w:rsidRDefault="008405AC" w:rsidP="008405AC">
      <w:pPr>
        <w:pStyle w:val="Prrafodelista"/>
        <w:numPr>
          <w:ilvl w:val="0"/>
          <w:numId w:val="2"/>
        </w:numPr>
        <w:jc w:val="both"/>
      </w:pPr>
      <w:r>
        <w:t>Saldo Contabilidad de Caja o Valores a Depositar $ 1.500, Saldo del Arqueo $ 1.200.-</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Faltante de Caja</w:t>
            </w:r>
          </w:p>
          <w:p w:rsidR="008405AC" w:rsidRDefault="008405AC" w:rsidP="00CD396B">
            <w:pPr>
              <w:jc w:val="both"/>
            </w:pPr>
            <w:r>
              <w:t xml:space="preserve">               Valores a Depositar/Caja</w:t>
            </w:r>
          </w:p>
        </w:tc>
        <w:tc>
          <w:tcPr>
            <w:tcW w:w="1095" w:type="dxa"/>
          </w:tcPr>
          <w:p w:rsidR="008405AC" w:rsidRDefault="008405AC" w:rsidP="00CD396B">
            <w:pPr>
              <w:jc w:val="both"/>
            </w:pPr>
            <w:r>
              <w:t>+R-</w:t>
            </w:r>
          </w:p>
          <w:p w:rsidR="008405AC" w:rsidRDefault="008405AC" w:rsidP="00CD396B">
            <w:pPr>
              <w:jc w:val="both"/>
            </w:pPr>
            <w:r>
              <w:t>-A</w:t>
            </w:r>
          </w:p>
        </w:tc>
        <w:tc>
          <w:tcPr>
            <w:tcW w:w="2161" w:type="dxa"/>
          </w:tcPr>
          <w:p w:rsidR="008405AC" w:rsidRDefault="008405AC" w:rsidP="00CD396B">
            <w:pPr>
              <w:jc w:val="both"/>
            </w:pPr>
            <w:r>
              <w:t xml:space="preserve">    300</w:t>
            </w:r>
          </w:p>
        </w:tc>
        <w:tc>
          <w:tcPr>
            <w:tcW w:w="2161" w:type="dxa"/>
          </w:tcPr>
          <w:p w:rsidR="008405AC" w:rsidRDefault="008405AC" w:rsidP="00CD396B">
            <w:pPr>
              <w:jc w:val="both"/>
            </w:pPr>
          </w:p>
          <w:p w:rsidR="008405AC" w:rsidRDefault="008405AC" w:rsidP="00CD396B">
            <w:pPr>
              <w:jc w:val="both"/>
            </w:pPr>
            <w:r>
              <w:t xml:space="preserve">    300</w:t>
            </w:r>
          </w:p>
        </w:tc>
      </w:tr>
    </w:tbl>
    <w:p w:rsidR="008405AC" w:rsidRDefault="008405AC" w:rsidP="008405AC">
      <w:pPr>
        <w:jc w:val="both"/>
      </w:pPr>
    </w:p>
    <w:p w:rsidR="008405AC" w:rsidRDefault="008405AC" w:rsidP="008405AC">
      <w:pPr>
        <w:pStyle w:val="Prrafodelista"/>
        <w:numPr>
          <w:ilvl w:val="0"/>
          <w:numId w:val="2"/>
        </w:numPr>
        <w:jc w:val="both"/>
      </w:pPr>
      <w:r>
        <w:t>Saldo Contabilidad de Caja o Valores a Depositar $ 1.500, Saldo del Arqueo $ 1.900.-</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 xml:space="preserve"> Valores a Depositar/Caja</w:t>
            </w:r>
          </w:p>
          <w:p w:rsidR="008405AC" w:rsidRDefault="008405AC" w:rsidP="00CD396B">
            <w:pPr>
              <w:jc w:val="both"/>
            </w:pPr>
            <w:r>
              <w:t xml:space="preserve">                Sobrante de Caja</w:t>
            </w:r>
          </w:p>
        </w:tc>
        <w:tc>
          <w:tcPr>
            <w:tcW w:w="1095" w:type="dxa"/>
          </w:tcPr>
          <w:p w:rsidR="008405AC" w:rsidRDefault="008405AC" w:rsidP="00CD396B">
            <w:pPr>
              <w:jc w:val="both"/>
            </w:pPr>
            <w:r>
              <w:t>+A</w:t>
            </w:r>
          </w:p>
          <w:p w:rsidR="008405AC" w:rsidRDefault="008405AC" w:rsidP="00CD396B">
            <w:pPr>
              <w:jc w:val="both"/>
            </w:pPr>
            <w:r>
              <w:t>+R+</w:t>
            </w:r>
          </w:p>
        </w:tc>
        <w:tc>
          <w:tcPr>
            <w:tcW w:w="2161" w:type="dxa"/>
          </w:tcPr>
          <w:p w:rsidR="008405AC" w:rsidRDefault="008405AC" w:rsidP="00CD396B">
            <w:pPr>
              <w:jc w:val="both"/>
            </w:pPr>
            <w:r>
              <w:t xml:space="preserve">    400</w:t>
            </w:r>
          </w:p>
        </w:tc>
        <w:tc>
          <w:tcPr>
            <w:tcW w:w="2161" w:type="dxa"/>
          </w:tcPr>
          <w:p w:rsidR="008405AC" w:rsidRDefault="008405AC" w:rsidP="00CD396B">
            <w:pPr>
              <w:jc w:val="both"/>
            </w:pPr>
          </w:p>
          <w:p w:rsidR="008405AC" w:rsidRDefault="008405AC" w:rsidP="00CD396B">
            <w:pPr>
              <w:jc w:val="both"/>
            </w:pPr>
            <w:r>
              <w:t xml:space="preserve">    400</w:t>
            </w:r>
          </w:p>
        </w:tc>
      </w:tr>
    </w:tbl>
    <w:p w:rsidR="008405AC" w:rsidRDefault="008405AC" w:rsidP="008405AC">
      <w:pPr>
        <w:jc w:val="both"/>
      </w:pPr>
    </w:p>
    <w:p w:rsidR="008405AC" w:rsidRDefault="008405AC" w:rsidP="008405AC">
      <w:pPr>
        <w:pStyle w:val="Prrafodelista"/>
        <w:numPr>
          <w:ilvl w:val="0"/>
          <w:numId w:val="3"/>
        </w:numPr>
        <w:jc w:val="both"/>
      </w:pPr>
      <w:r>
        <w:t xml:space="preserve">FONDO FIJO: Se constituye un fondo especial para gastos menores con un cheque del mismo banco en el cual se posee una </w:t>
      </w:r>
      <w:proofErr w:type="spellStart"/>
      <w:r>
        <w:t>cta.cte</w:t>
      </w:r>
      <w:proofErr w:type="spellEnd"/>
      <w:r>
        <w:t xml:space="preserve">. Cuando se usa dicho Fondo, el responsable debe rendir los gastos realizados. Esos gastos pueden o no coincidir con el monto total del Fondo. Cuando no se ha usado el total del Fondo, debe reponerse ese dinero al fondo con un nuevo cheque. Ejemplo; a) se constituye un Fondo de $ 3.000 con un cheque de la cuenta </w:t>
      </w:r>
      <w:proofErr w:type="spellStart"/>
      <w:r>
        <w:t>Bco.Nacion</w:t>
      </w:r>
      <w:proofErr w:type="spellEnd"/>
      <w:r>
        <w:t xml:space="preserve">. b) Los gastos rendidos son, Gastos de Luz $ 700, Gastos de Librería $ 1200 </w:t>
      </w:r>
      <w:proofErr w:type="spellStart"/>
      <w:r>
        <w:t>mas</w:t>
      </w:r>
      <w:proofErr w:type="spellEnd"/>
      <w:r>
        <w:t xml:space="preserve"> IVA.</w:t>
      </w:r>
    </w:p>
    <w:p w:rsidR="008405AC" w:rsidRPr="000A0EF5" w:rsidRDefault="008405AC" w:rsidP="008405AC">
      <w:pPr>
        <w:jc w:val="both"/>
        <w:rPr>
          <w:u w:val="single"/>
        </w:rPr>
      </w:pPr>
      <w:r w:rsidRPr="000A0EF5">
        <w:rPr>
          <w:u w:val="single"/>
        </w:rPr>
        <w:t>Constitución:</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Fondo Fijo</w:t>
            </w:r>
          </w:p>
          <w:p w:rsidR="008405AC" w:rsidRDefault="008405AC" w:rsidP="00CD396B">
            <w:pPr>
              <w:jc w:val="both"/>
            </w:pPr>
            <w:r>
              <w:t xml:space="preserve">                Banco Nación</w:t>
            </w:r>
          </w:p>
        </w:tc>
        <w:tc>
          <w:tcPr>
            <w:tcW w:w="1095" w:type="dxa"/>
          </w:tcPr>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3000</w:t>
            </w:r>
          </w:p>
        </w:tc>
        <w:tc>
          <w:tcPr>
            <w:tcW w:w="2161" w:type="dxa"/>
          </w:tcPr>
          <w:p w:rsidR="008405AC" w:rsidRDefault="008405AC" w:rsidP="00CD396B">
            <w:pPr>
              <w:jc w:val="both"/>
            </w:pPr>
          </w:p>
          <w:p w:rsidR="008405AC" w:rsidRDefault="008405AC" w:rsidP="00CD396B">
            <w:pPr>
              <w:jc w:val="both"/>
            </w:pPr>
            <w:r>
              <w:t xml:space="preserve">    3000</w:t>
            </w:r>
          </w:p>
        </w:tc>
      </w:tr>
    </w:tbl>
    <w:p w:rsidR="008405AC" w:rsidRDefault="008405AC" w:rsidP="008405AC">
      <w:pPr>
        <w:jc w:val="both"/>
      </w:pPr>
    </w:p>
    <w:p w:rsidR="008405AC" w:rsidRDefault="008405AC" w:rsidP="008405AC">
      <w:pPr>
        <w:jc w:val="both"/>
        <w:rPr>
          <w:u w:val="single"/>
        </w:rPr>
      </w:pPr>
    </w:p>
    <w:p w:rsidR="008405AC" w:rsidRDefault="008405AC" w:rsidP="008405AC">
      <w:pPr>
        <w:jc w:val="both"/>
        <w:rPr>
          <w:u w:val="single"/>
        </w:rPr>
      </w:pPr>
    </w:p>
    <w:p w:rsidR="008405AC" w:rsidRPr="000A0EF5" w:rsidRDefault="008405AC" w:rsidP="008405AC">
      <w:pPr>
        <w:jc w:val="both"/>
        <w:rPr>
          <w:u w:val="single"/>
        </w:rPr>
      </w:pPr>
      <w:r w:rsidRPr="000A0EF5">
        <w:rPr>
          <w:u w:val="single"/>
        </w:rPr>
        <w:t xml:space="preserve">Rendición: </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Gastos Luz y Teléfono</w:t>
            </w:r>
          </w:p>
          <w:p w:rsidR="008405AC" w:rsidRDefault="008405AC" w:rsidP="00CD396B">
            <w:pPr>
              <w:jc w:val="both"/>
            </w:pPr>
            <w:r>
              <w:t>Gastos de Librería</w:t>
            </w:r>
          </w:p>
          <w:p w:rsidR="008405AC" w:rsidRDefault="008405AC" w:rsidP="00CD396B">
            <w:pPr>
              <w:jc w:val="both"/>
            </w:pPr>
            <w:r>
              <w:t>IVA Crédito Fiscal</w:t>
            </w:r>
          </w:p>
          <w:p w:rsidR="008405AC" w:rsidRDefault="008405AC" w:rsidP="00CD396B">
            <w:pPr>
              <w:jc w:val="both"/>
            </w:pPr>
            <w:r>
              <w:t xml:space="preserve">               Fondo Fijo</w:t>
            </w:r>
          </w:p>
        </w:tc>
        <w:tc>
          <w:tcPr>
            <w:tcW w:w="1095" w:type="dxa"/>
          </w:tcPr>
          <w:p w:rsidR="008405AC" w:rsidRDefault="008405AC" w:rsidP="00CD396B">
            <w:pPr>
              <w:jc w:val="both"/>
            </w:pPr>
            <w:r>
              <w:t>+R-</w:t>
            </w:r>
          </w:p>
          <w:p w:rsidR="008405AC" w:rsidRDefault="008405AC" w:rsidP="00CD396B">
            <w:pPr>
              <w:jc w:val="both"/>
            </w:pPr>
            <w:r>
              <w:t>+R-</w:t>
            </w:r>
          </w:p>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700</w:t>
            </w:r>
          </w:p>
          <w:p w:rsidR="008405AC" w:rsidRDefault="008405AC" w:rsidP="00CD396B">
            <w:pPr>
              <w:jc w:val="both"/>
            </w:pPr>
            <w:r>
              <w:t xml:space="preserve"> 1200</w:t>
            </w:r>
          </w:p>
          <w:p w:rsidR="008405AC" w:rsidRDefault="008405AC" w:rsidP="00CD396B">
            <w:pPr>
              <w:jc w:val="both"/>
            </w:pPr>
            <w:r>
              <w:t xml:space="preserve">  252</w:t>
            </w:r>
          </w:p>
          <w:p w:rsidR="008405AC" w:rsidRDefault="008405AC" w:rsidP="00CD396B">
            <w:pPr>
              <w:jc w:val="both"/>
            </w:pPr>
          </w:p>
        </w:tc>
        <w:tc>
          <w:tcPr>
            <w:tcW w:w="2161" w:type="dxa"/>
          </w:tcPr>
          <w:p w:rsidR="008405AC" w:rsidRDefault="008405AC" w:rsidP="00CD396B">
            <w:pPr>
              <w:jc w:val="both"/>
            </w:pPr>
          </w:p>
          <w:p w:rsidR="008405AC" w:rsidRDefault="008405AC" w:rsidP="00CD396B">
            <w:pPr>
              <w:jc w:val="both"/>
            </w:pPr>
            <w:r>
              <w:t xml:space="preserve">    </w:t>
            </w:r>
          </w:p>
          <w:p w:rsidR="008405AC" w:rsidRDefault="008405AC" w:rsidP="00CD396B">
            <w:pPr>
              <w:jc w:val="both"/>
            </w:pPr>
          </w:p>
          <w:p w:rsidR="008405AC" w:rsidRDefault="008405AC" w:rsidP="00CD396B">
            <w:pPr>
              <w:jc w:val="both"/>
            </w:pPr>
            <w:r>
              <w:t xml:space="preserve">         2152</w:t>
            </w:r>
          </w:p>
        </w:tc>
      </w:tr>
    </w:tbl>
    <w:p w:rsidR="008405AC" w:rsidRDefault="008405AC" w:rsidP="008405AC">
      <w:pPr>
        <w:jc w:val="both"/>
      </w:pPr>
    </w:p>
    <w:p w:rsidR="008405AC" w:rsidRPr="000A0EF5" w:rsidRDefault="008405AC" w:rsidP="008405AC">
      <w:pPr>
        <w:jc w:val="both"/>
        <w:rPr>
          <w:u w:val="single"/>
        </w:rPr>
      </w:pPr>
      <w:r w:rsidRPr="000A0EF5">
        <w:rPr>
          <w:u w:val="single"/>
        </w:rPr>
        <w:t>Reposición:</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Fondo Fijo</w:t>
            </w:r>
          </w:p>
          <w:p w:rsidR="008405AC" w:rsidRDefault="008405AC" w:rsidP="00CD396B">
            <w:pPr>
              <w:jc w:val="both"/>
            </w:pPr>
            <w:r>
              <w:t xml:space="preserve">                Banco Nación</w:t>
            </w:r>
          </w:p>
        </w:tc>
        <w:tc>
          <w:tcPr>
            <w:tcW w:w="1095" w:type="dxa"/>
          </w:tcPr>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848</w:t>
            </w:r>
          </w:p>
        </w:tc>
        <w:tc>
          <w:tcPr>
            <w:tcW w:w="2161" w:type="dxa"/>
          </w:tcPr>
          <w:p w:rsidR="008405AC" w:rsidRDefault="008405AC" w:rsidP="00CD396B">
            <w:pPr>
              <w:jc w:val="both"/>
            </w:pPr>
          </w:p>
          <w:p w:rsidR="008405AC" w:rsidRDefault="008405AC" w:rsidP="00CD396B">
            <w:pPr>
              <w:jc w:val="both"/>
            </w:pPr>
            <w:r>
              <w:t xml:space="preserve">      848</w:t>
            </w:r>
          </w:p>
        </w:tc>
      </w:tr>
    </w:tbl>
    <w:p w:rsidR="008405AC" w:rsidRDefault="008405AC" w:rsidP="008405AC">
      <w:pPr>
        <w:jc w:val="both"/>
      </w:pPr>
    </w:p>
    <w:p w:rsidR="008405AC" w:rsidRPr="00702A5A" w:rsidRDefault="008405AC" w:rsidP="008405AC">
      <w:pPr>
        <w:jc w:val="both"/>
        <w:rPr>
          <w:b/>
          <w:sz w:val="24"/>
          <w:szCs w:val="24"/>
          <w:u w:val="single"/>
        </w:rPr>
      </w:pPr>
      <w:r w:rsidRPr="00702A5A">
        <w:rPr>
          <w:b/>
          <w:sz w:val="24"/>
          <w:szCs w:val="24"/>
          <w:u w:val="single"/>
        </w:rPr>
        <w:t>BANCO XX CTA.CTE.</w:t>
      </w:r>
    </w:p>
    <w:p w:rsidR="008405AC" w:rsidRDefault="008405AC" w:rsidP="008405AC">
      <w:pPr>
        <w:jc w:val="both"/>
      </w:pPr>
      <w:r>
        <w:t>El dinero depositado en un banco, implica movimientos realizados por la empresa de extracción o de pagos, dichos movimientos deben ser registrados por el dueño de la empresa en sus libros y también los registra el banco, normalmente ese registro de ambas partes no se efectúan en el mismo momento, y cuando ese momento es fin de mes, seguramente algunos registros alcanzaron a ser registrados por el banco y no por el titular de la cuenta o empresa, o viceversa. De lo cual surge la Conciliación Bancaria, esta tiene como objetivo igualar los saldos de ambas partes, comparando los registros iguales y anotando los pendientes de registrar.</w:t>
      </w:r>
    </w:p>
    <w:p w:rsidR="008405AC" w:rsidRPr="004730F3" w:rsidRDefault="008405AC" w:rsidP="008405AC">
      <w:pPr>
        <w:pStyle w:val="Prrafodelista"/>
        <w:numPr>
          <w:ilvl w:val="0"/>
          <w:numId w:val="4"/>
        </w:numPr>
        <w:jc w:val="both"/>
        <w:rPr>
          <w:b/>
          <w:u w:val="single"/>
        </w:rPr>
      </w:pPr>
      <w:r w:rsidRPr="004730F3">
        <w:rPr>
          <w:b/>
          <w:u w:val="single"/>
        </w:rPr>
        <w:t>Registros efectuados por la empresa y aun no por el banco:</w:t>
      </w:r>
    </w:p>
    <w:p w:rsidR="008405AC" w:rsidRDefault="008405AC" w:rsidP="008405AC">
      <w:pPr>
        <w:pStyle w:val="Prrafodelista"/>
        <w:numPr>
          <w:ilvl w:val="0"/>
          <w:numId w:val="3"/>
        </w:numPr>
        <w:jc w:val="both"/>
      </w:pPr>
      <w:r w:rsidRPr="004730F3">
        <w:rPr>
          <w:u w:val="single"/>
        </w:rPr>
        <w:t>CHEQUES EMITIDOS Y NO COBRADOS</w:t>
      </w:r>
      <w:r>
        <w:t>: son cheques entregados a un proveedor pero que al cierre del mes aún no se presentó en banco a cobrarlo. Por lo tanto es una cuestión de tiempo y no debe hacerse ningún ajuste.</w:t>
      </w:r>
    </w:p>
    <w:p w:rsidR="008405AC" w:rsidRDefault="008405AC" w:rsidP="008405AC">
      <w:pPr>
        <w:pStyle w:val="Prrafodelista"/>
        <w:numPr>
          <w:ilvl w:val="0"/>
          <w:numId w:val="3"/>
        </w:numPr>
        <w:jc w:val="both"/>
      </w:pPr>
      <w:r w:rsidRPr="004730F3">
        <w:rPr>
          <w:u w:val="single"/>
        </w:rPr>
        <w:t>DEPOSITOS LLEVADOS A BANCO Y AUN NO ACREDITADOS</w:t>
      </w:r>
      <w:r>
        <w:t>: también son registros que al cierre aun el banco puede que no lo haya registrado, por lo tanto también está pendiente y no hace falta ajustar.</w:t>
      </w:r>
    </w:p>
    <w:p w:rsidR="008405AC" w:rsidRDefault="008405AC" w:rsidP="008405AC">
      <w:pPr>
        <w:pStyle w:val="Prrafodelista"/>
        <w:numPr>
          <w:ilvl w:val="0"/>
          <w:numId w:val="3"/>
        </w:numPr>
        <w:jc w:val="both"/>
      </w:pPr>
      <w:r w:rsidRPr="004730F3">
        <w:rPr>
          <w:u w:val="single"/>
        </w:rPr>
        <w:t>CHEQUES EMITIDOS, COBRADOS Y NO REGISTRADOS POR LA EMPRESA</w:t>
      </w:r>
      <w:proofErr w:type="gramStart"/>
      <w:r>
        <w:t>:  puede</w:t>
      </w:r>
      <w:proofErr w:type="gramEnd"/>
      <w:r>
        <w:t xml:space="preserve"> haberse omitido el registro en la empresa y salta la diferencia, se debe proceder a su registro correspondiente.</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PROVEEDORES</w:t>
            </w:r>
          </w:p>
          <w:p w:rsidR="008405AC" w:rsidRDefault="008405AC" w:rsidP="00CD396B">
            <w:pPr>
              <w:jc w:val="both"/>
            </w:pPr>
            <w:r>
              <w:t xml:space="preserve">                Banco XX </w:t>
            </w:r>
            <w:proofErr w:type="spellStart"/>
            <w:r>
              <w:t>cta.cte</w:t>
            </w:r>
            <w:proofErr w:type="spellEnd"/>
            <w:r>
              <w:t>.</w:t>
            </w:r>
          </w:p>
        </w:tc>
        <w:tc>
          <w:tcPr>
            <w:tcW w:w="1095" w:type="dxa"/>
          </w:tcPr>
          <w:p w:rsidR="008405AC" w:rsidRDefault="008405AC" w:rsidP="00CD396B">
            <w:pPr>
              <w:jc w:val="both"/>
            </w:pPr>
            <w:r>
              <w:t>-P</w:t>
            </w:r>
          </w:p>
          <w:p w:rsidR="008405AC" w:rsidRDefault="008405AC" w:rsidP="00CD396B">
            <w:pPr>
              <w:jc w:val="both"/>
            </w:pPr>
            <w:r>
              <w:t>-A</w:t>
            </w:r>
          </w:p>
        </w:tc>
        <w:tc>
          <w:tcPr>
            <w:tcW w:w="2161" w:type="dxa"/>
          </w:tcPr>
          <w:p w:rsidR="008405AC" w:rsidRDefault="008405AC" w:rsidP="00CD396B">
            <w:pPr>
              <w:jc w:val="both"/>
            </w:pPr>
            <w:r>
              <w:t xml:space="preserve">     1000</w:t>
            </w:r>
          </w:p>
        </w:tc>
        <w:tc>
          <w:tcPr>
            <w:tcW w:w="2161" w:type="dxa"/>
          </w:tcPr>
          <w:p w:rsidR="008405AC" w:rsidRDefault="008405AC" w:rsidP="00CD396B">
            <w:pPr>
              <w:jc w:val="both"/>
            </w:pPr>
          </w:p>
          <w:p w:rsidR="008405AC" w:rsidRDefault="008405AC" w:rsidP="00CD396B">
            <w:pPr>
              <w:jc w:val="both"/>
            </w:pPr>
            <w:r>
              <w:t xml:space="preserve">      1000</w:t>
            </w:r>
          </w:p>
        </w:tc>
      </w:tr>
    </w:tbl>
    <w:p w:rsidR="008405AC" w:rsidRDefault="008405AC" w:rsidP="008405AC">
      <w:pPr>
        <w:jc w:val="both"/>
      </w:pPr>
    </w:p>
    <w:p w:rsidR="008405AC" w:rsidRPr="004730F3" w:rsidRDefault="008405AC" w:rsidP="008405AC">
      <w:pPr>
        <w:pStyle w:val="Prrafodelista"/>
        <w:numPr>
          <w:ilvl w:val="0"/>
          <w:numId w:val="4"/>
        </w:numPr>
        <w:jc w:val="both"/>
        <w:rPr>
          <w:b/>
          <w:u w:val="single"/>
        </w:rPr>
      </w:pPr>
      <w:r w:rsidRPr="004730F3">
        <w:rPr>
          <w:b/>
          <w:u w:val="single"/>
        </w:rPr>
        <w:t>Registros efectuados por el banco</w:t>
      </w:r>
      <w:r>
        <w:rPr>
          <w:b/>
          <w:u w:val="single"/>
        </w:rPr>
        <w:t xml:space="preserve"> y aun no por la empresa</w:t>
      </w:r>
      <w:r w:rsidRPr="004730F3">
        <w:rPr>
          <w:b/>
          <w:u w:val="single"/>
        </w:rPr>
        <w:t>:</w:t>
      </w:r>
    </w:p>
    <w:p w:rsidR="008405AC" w:rsidRDefault="008405AC" w:rsidP="008405AC">
      <w:pPr>
        <w:pStyle w:val="Prrafodelista"/>
        <w:numPr>
          <w:ilvl w:val="0"/>
          <w:numId w:val="3"/>
        </w:numPr>
        <w:jc w:val="both"/>
      </w:pPr>
      <w:r w:rsidRPr="004730F3">
        <w:rPr>
          <w:u w:val="single"/>
        </w:rPr>
        <w:t>CHEQUES RECHAZADOS</w:t>
      </w:r>
      <w:r>
        <w:t xml:space="preserve">: se puede haber realizado depósito de un cheque el cual fue rechazado por falta de fondos, en ese caso deberá realizarse el ajuste correspondiente, el deudor pasa a </w:t>
      </w:r>
      <w:proofErr w:type="spellStart"/>
      <w:r>
        <w:t>a</w:t>
      </w:r>
      <w:proofErr w:type="spellEnd"/>
      <w:r>
        <w:t xml:space="preserve"> ser Deudor por cheque Rechazado.</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DEUD.POR CHEQUE RECHAZ.</w:t>
            </w:r>
          </w:p>
          <w:p w:rsidR="008405AC" w:rsidRDefault="008405AC" w:rsidP="00CD396B">
            <w:pPr>
              <w:jc w:val="both"/>
            </w:pPr>
            <w:r>
              <w:t xml:space="preserve">                Banco XX </w:t>
            </w:r>
            <w:proofErr w:type="spellStart"/>
            <w:r>
              <w:t>cta.cte</w:t>
            </w:r>
            <w:proofErr w:type="spellEnd"/>
            <w:r>
              <w:t>.</w:t>
            </w:r>
          </w:p>
        </w:tc>
        <w:tc>
          <w:tcPr>
            <w:tcW w:w="1095" w:type="dxa"/>
          </w:tcPr>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1000</w:t>
            </w:r>
          </w:p>
        </w:tc>
        <w:tc>
          <w:tcPr>
            <w:tcW w:w="2161" w:type="dxa"/>
          </w:tcPr>
          <w:p w:rsidR="008405AC" w:rsidRDefault="008405AC" w:rsidP="00CD396B">
            <w:pPr>
              <w:jc w:val="both"/>
            </w:pPr>
          </w:p>
          <w:p w:rsidR="008405AC" w:rsidRDefault="008405AC" w:rsidP="00CD396B">
            <w:pPr>
              <w:jc w:val="both"/>
            </w:pPr>
            <w:r>
              <w:t xml:space="preserve">      1000</w:t>
            </w:r>
          </w:p>
        </w:tc>
      </w:tr>
    </w:tbl>
    <w:p w:rsidR="008405AC" w:rsidRDefault="008405AC" w:rsidP="008405AC">
      <w:pPr>
        <w:jc w:val="both"/>
      </w:pPr>
    </w:p>
    <w:p w:rsidR="008405AC" w:rsidRPr="000A0EF5" w:rsidRDefault="008405AC" w:rsidP="008405AC">
      <w:pPr>
        <w:jc w:val="both"/>
      </w:pPr>
    </w:p>
    <w:p w:rsidR="008405AC" w:rsidRDefault="008405AC" w:rsidP="008405AC">
      <w:pPr>
        <w:pStyle w:val="Prrafodelista"/>
        <w:numPr>
          <w:ilvl w:val="0"/>
          <w:numId w:val="3"/>
        </w:numPr>
        <w:jc w:val="both"/>
      </w:pPr>
      <w:r w:rsidRPr="004730F3">
        <w:rPr>
          <w:u w:val="single"/>
        </w:rPr>
        <w:lastRenderedPageBreak/>
        <w:t>ERRORES DE CONTABILIZACION</w:t>
      </w:r>
      <w:r>
        <w:t xml:space="preserve">: puede suceder que se registró por un importe distinto del pagado por el banco, en ese caso la empresa debe registrar la diferencia en </w:t>
      </w:r>
      <w:proofErr w:type="gramStart"/>
      <w:r>
        <w:t>mas</w:t>
      </w:r>
      <w:proofErr w:type="gramEnd"/>
      <w:r>
        <w:t xml:space="preserve"> o en menos, según corresponda.  Banco pago $ 2500, y se anotó en empresa $ 2100, deberá anotarse la diferencia de $ 400</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PROVEEDORES</w:t>
            </w:r>
          </w:p>
          <w:p w:rsidR="008405AC" w:rsidRDefault="008405AC" w:rsidP="00CD396B">
            <w:pPr>
              <w:jc w:val="both"/>
            </w:pPr>
            <w:r>
              <w:t xml:space="preserve">                Banco XX </w:t>
            </w:r>
            <w:proofErr w:type="spellStart"/>
            <w:r>
              <w:t>cta.cte</w:t>
            </w:r>
            <w:proofErr w:type="spellEnd"/>
            <w:r>
              <w:t>.</w:t>
            </w:r>
          </w:p>
        </w:tc>
        <w:tc>
          <w:tcPr>
            <w:tcW w:w="1095" w:type="dxa"/>
          </w:tcPr>
          <w:p w:rsidR="008405AC" w:rsidRDefault="008405AC" w:rsidP="00CD396B">
            <w:pPr>
              <w:jc w:val="both"/>
            </w:pPr>
            <w:r>
              <w:t>-P</w:t>
            </w:r>
          </w:p>
          <w:p w:rsidR="008405AC" w:rsidRDefault="008405AC" w:rsidP="00CD396B">
            <w:pPr>
              <w:jc w:val="both"/>
            </w:pPr>
            <w:r>
              <w:t>-A</w:t>
            </w:r>
          </w:p>
        </w:tc>
        <w:tc>
          <w:tcPr>
            <w:tcW w:w="2161" w:type="dxa"/>
          </w:tcPr>
          <w:p w:rsidR="008405AC" w:rsidRDefault="008405AC" w:rsidP="00CD396B">
            <w:pPr>
              <w:jc w:val="both"/>
            </w:pPr>
            <w:r>
              <w:t xml:space="preserve">     400</w:t>
            </w:r>
          </w:p>
        </w:tc>
        <w:tc>
          <w:tcPr>
            <w:tcW w:w="2161" w:type="dxa"/>
          </w:tcPr>
          <w:p w:rsidR="008405AC" w:rsidRDefault="008405AC" w:rsidP="00CD396B">
            <w:pPr>
              <w:jc w:val="both"/>
            </w:pPr>
          </w:p>
          <w:p w:rsidR="008405AC" w:rsidRDefault="008405AC" w:rsidP="00CD396B">
            <w:pPr>
              <w:jc w:val="both"/>
            </w:pPr>
            <w:r>
              <w:t xml:space="preserve">      400</w:t>
            </w:r>
          </w:p>
        </w:tc>
      </w:tr>
    </w:tbl>
    <w:p w:rsidR="008405AC" w:rsidRDefault="008405AC" w:rsidP="008405AC">
      <w:pPr>
        <w:jc w:val="both"/>
      </w:pPr>
    </w:p>
    <w:p w:rsidR="008405AC" w:rsidRDefault="008405AC" w:rsidP="008405AC">
      <w:pPr>
        <w:pStyle w:val="Prrafodelista"/>
        <w:numPr>
          <w:ilvl w:val="0"/>
          <w:numId w:val="3"/>
        </w:numPr>
        <w:jc w:val="both"/>
      </w:pPr>
      <w:r w:rsidRPr="00227DD3">
        <w:rPr>
          <w:u w:val="single"/>
        </w:rPr>
        <w:t>NOTAS DE CREDITO / NOTAS DE DEBITO</w:t>
      </w:r>
      <w:r>
        <w:t xml:space="preserve">: El banco nos anota en los extractos mensuales importes que suman o que restan nuestro saldo (intereses, comisiones bancarias, gastos por mantenimiento de cuenta, de chequeras, IVA, </w:t>
      </w:r>
      <w:proofErr w:type="spellStart"/>
      <w:r>
        <w:t>etc</w:t>
      </w:r>
      <w:proofErr w:type="spellEnd"/>
      <w:r>
        <w:t xml:space="preserve">), esos registros la empresa no los hace hasta que nos llega el extracto y nos enteramos que nos </w:t>
      </w:r>
      <w:proofErr w:type="spellStart"/>
      <w:r>
        <w:t>debito</w:t>
      </w:r>
      <w:proofErr w:type="spellEnd"/>
      <w:r>
        <w:t xml:space="preserve"> o acredito y </w:t>
      </w:r>
      <w:proofErr w:type="spellStart"/>
      <w:r>
        <w:t>cual</w:t>
      </w:r>
      <w:proofErr w:type="spellEnd"/>
      <w:r>
        <w:t xml:space="preserve"> es el concepto por el cual lo hizo, debe realizarse el ajuste correspondiente aumentando o disminuyendo el saldo.</w:t>
      </w:r>
    </w:p>
    <w:p w:rsidR="008405AC" w:rsidRDefault="008405AC" w:rsidP="008405AC">
      <w:pPr>
        <w:jc w:val="both"/>
        <w:rPr>
          <w:u w:val="single"/>
        </w:rPr>
      </w:pPr>
      <w:r w:rsidRPr="006D365A">
        <w:rPr>
          <w:u w:val="single"/>
        </w:rPr>
        <w:t>Nota de Crédito por  Intereses por $ 500.-</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BANCO XX CTA.CTE</w:t>
            </w:r>
          </w:p>
          <w:p w:rsidR="008405AC" w:rsidRDefault="008405AC" w:rsidP="00CD396B">
            <w:pPr>
              <w:jc w:val="both"/>
            </w:pPr>
            <w:r>
              <w:t xml:space="preserve">                Intereses Bancarios</w:t>
            </w:r>
          </w:p>
        </w:tc>
        <w:tc>
          <w:tcPr>
            <w:tcW w:w="1095" w:type="dxa"/>
          </w:tcPr>
          <w:p w:rsidR="008405AC" w:rsidRDefault="008405AC" w:rsidP="00CD396B">
            <w:pPr>
              <w:jc w:val="both"/>
            </w:pPr>
            <w:r>
              <w:t>-P</w:t>
            </w:r>
          </w:p>
          <w:p w:rsidR="008405AC" w:rsidRDefault="008405AC" w:rsidP="00CD396B">
            <w:pPr>
              <w:jc w:val="both"/>
            </w:pPr>
            <w:r>
              <w:t>+R+</w:t>
            </w:r>
          </w:p>
        </w:tc>
        <w:tc>
          <w:tcPr>
            <w:tcW w:w="2161" w:type="dxa"/>
          </w:tcPr>
          <w:p w:rsidR="008405AC" w:rsidRDefault="008405AC" w:rsidP="00CD396B">
            <w:pPr>
              <w:jc w:val="both"/>
            </w:pPr>
            <w:r>
              <w:t xml:space="preserve">     500</w:t>
            </w:r>
          </w:p>
        </w:tc>
        <w:tc>
          <w:tcPr>
            <w:tcW w:w="2161" w:type="dxa"/>
          </w:tcPr>
          <w:p w:rsidR="008405AC" w:rsidRDefault="008405AC" w:rsidP="00CD396B">
            <w:pPr>
              <w:jc w:val="both"/>
            </w:pPr>
          </w:p>
          <w:p w:rsidR="008405AC" w:rsidRDefault="008405AC" w:rsidP="00CD396B">
            <w:pPr>
              <w:jc w:val="both"/>
            </w:pPr>
            <w:r>
              <w:t xml:space="preserve">      500</w:t>
            </w:r>
          </w:p>
        </w:tc>
      </w:tr>
    </w:tbl>
    <w:p w:rsidR="008405AC" w:rsidRDefault="008405AC" w:rsidP="008405AC">
      <w:pPr>
        <w:jc w:val="both"/>
        <w:rPr>
          <w:u w:val="single"/>
        </w:rPr>
      </w:pPr>
    </w:p>
    <w:p w:rsidR="008405AC" w:rsidRDefault="008405AC" w:rsidP="008405AC">
      <w:pPr>
        <w:jc w:val="both"/>
        <w:rPr>
          <w:u w:val="single"/>
        </w:rPr>
      </w:pPr>
    </w:p>
    <w:p w:rsidR="008405AC" w:rsidRDefault="008405AC" w:rsidP="008405AC">
      <w:pPr>
        <w:jc w:val="both"/>
        <w:rPr>
          <w:u w:val="single"/>
        </w:rPr>
      </w:pPr>
      <w:r>
        <w:rPr>
          <w:u w:val="single"/>
        </w:rPr>
        <w:t>Nota de Debito por  gastos y comisiones por $ 750.-</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Gastos y Comisiones bancarias</w:t>
            </w:r>
          </w:p>
          <w:p w:rsidR="008405AC" w:rsidRDefault="008405AC" w:rsidP="00CD396B">
            <w:pPr>
              <w:jc w:val="both"/>
            </w:pPr>
            <w:r>
              <w:t xml:space="preserve">                Banco XX </w:t>
            </w:r>
            <w:proofErr w:type="spellStart"/>
            <w:r>
              <w:t>cta.cte</w:t>
            </w:r>
            <w:proofErr w:type="spellEnd"/>
            <w:r>
              <w:t>.</w:t>
            </w:r>
          </w:p>
        </w:tc>
        <w:tc>
          <w:tcPr>
            <w:tcW w:w="1095" w:type="dxa"/>
          </w:tcPr>
          <w:p w:rsidR="008405AC" w:rsidRDefault="008405AC" w:rsidP="00CD396B">
            <w:pPr>
              <w:jc w:val="both"/>
            </w:pPr>
            <w:r>
              <w:t>+R-</w:t>
            </w:r>
          </w:p>
          <w:p w:rsidR="008405AC" w:rsidRDefault="008405AC" w:rsidP="00CD396B">
            <w:pPr>
              <w:jc w:val="both"/>
            </w:pPr>
            <w:r>
              <w:t>-A</w:t>
            </w:r>
          </w:p>
        </w:tc>
        <w:tc>
          <w:tcPr>
            <w:tcW w:w="2161" w:type="dxa"/>
          </w:tcPr>
          <w:p w:rsidR="008405AC" w:rsidRDefault="008405AC" w:rsidP="00CD396B">
            <w:pPr>
              <w:jc w:val="both"/>
            </w:pPr>
            <w:r>
              <w:t xml:space="preserve">          750</w:t>
            </w:r>
          </w:p>
        </w:tc>
        <w:tc>
          <w:tcPr>
            <w:tcW w:w="2161" w:type="dxa"/>
          </w:tcPr>
          <w:p w:rsidR="008405AC" w:rsidRDefault="008405AC" w:rsidP="00CD396B">
            <w:pPr>
              <w:jc w:val="both"/>
            </w:pPr>
          </w:p>
          <w:p w:rsidR="008405AC" w:rsidRDefault="008405AC" w:rsidP="00CD396B">
            <w:pPr>
              <w:jc w:val="both"/>
            </w:pPr>
            <w:r>
              <w:t xml:space="preserve">             750</w:t>
            </w:r>
          </w:p>
        </w:tc>
      </w:tr>
    </w:tbl>
    <w:p w:rsidR="008405AC" w:rsidRDefault="008405AC" w:rsidP="008405AC">
      <w:pPr>
        <w:jc w:val="both"/>
        <w:rPr>
          <w:u w:val="single"/>
        </w:rPr>
      </w:pPr>
    </w:p>
    <w:p w:rsidR="008405AC" w:rsidRPr="006D365A" w:rsidRDefault="008405AC" w:rsidP="008405AC">
      <w:pPr>
        <w:jc w:val="both"/>
        <w:rPr>
          <w:u w:val="single"/>
        </w:rPr>
      </w:pPr>
    </w:p>
    <w:p w:rsidR="008405AC" w:rsidRPr="001D4FEE" w:rsidRDefault="008405AC" w:rsidP="008405AC">
      <w:pPr>
        <w:jc w:val="both"/>
        <w:rPr>
          <w:b/>
          <w:u w:val="single"/>
        </w:rPr>
      </w:pPr>
      <w:r w:rsidRPr="001D4FEE">
        <w:rPr>
          <w:b/>
          <w:u w:val="single"/>
        </w:rPr>
        <w:t>EJERCICIO EJEMPLO:</w:t>
      </w:r>
    </w:p>
    <w:p w:rsidR="008405AC" w:rsidRDefault="008405AC" w:rsidP="008405AC">
      <w:pPr>
        <w:pStyle w:val="Prrafodelista"/>
        <w:numPr>
          <w:ilvl w:val="0"/>
          <w:numId w:val="5"/>
        </w:numPr>
        <w:jc w:val="both"/>
      </w:pPr>
      <w:r w:rsidRPr="001D4FEE">
        <w:rPr>
          <w:u w:val="single"/>
        </w:rPr>
        <w:t>Conciliación anterior</w:t>
      </w:r>
      <w:r>
        <w:t>:</w:t>
      </w:r>
    </w:p>
    <w:p w:rsidR="008405AC" w:rsidRDefault="008405AC" w:rsidP="008405AC">
      <w:pPr>
        <w:spacing w:line="240" w:lineRule="auto"/>
        <w:jc w:val="both"/>
      </w:pPr>
      <w:r w:rsidRPr="001D4FEE">
        <w:rPr>
          <w:u w:val="single"/>
        </w:rPr>
        <w:t>SALDO LIBRO BANCO</w:t>
      </w:r>
      <w:r>
        <w:t>:</w:t>
      </w:r>
      <w:r>
        <w:tab/>
      </w:r>
      <w:r>
        <w:tab/>
      </w:r>
      <w:r>
        <w:tab/>
      </w:r>
      <w:r>
        <w:tab/>
      </w:r>
      <w:r w:rsidRPr="001D4FEE">
        <w:rPr>
          <w:bdr w:val="single" w:sz="4" w:space="0" w:color="auto"/>
        </w:rPr>
        <w:t>2980</w:t>
      </w:r>
    </w:p>
    <w:p w:rsidR="008405AC" w:rsidRDefault="008405AC" w:rsidP="008405AC">
      <w:pPr>
        <w:spacing w:line="240" w:lineRule="auto"/>
        <w:jc w:val="both"/>
      </w:pPr>
      <w:r>
        <w:t>CH.850 EMITIDO Y NO COBRADO</w:t>
      </w:r>
      <w:r>
        <w:tab/>
      </w:r>
      <w:r>
        <w:tab/>
        <w:t xml:space="preserve">  540</w:t>
      </w:r>
    </w:p>
    <w:p w:rsidR="008405AC" w:rsidRDefault="008405AC" w:rsidP="008405AC">
      <w:pPr>
        <w:spacing w:line="240" w:lineRule="auto"/>
        <w:jc w:val="both"/>
      </w:pPr>
      <w:r>
        <w:t>NOTA CREDITO</w:t>
      </w:r>
      <w:r>
        <w:tab/>
      </w:r>
      <w:r>
        <w:tab/>
      </w:r>
      <w:r>
        <w:tab/>
      </w:r>
      <w:r>
        <w:tab/>
      </w:r>
      <w:r>
        <w:tab/>
        <w:t xml:space="preserve">  750</w:t>
      </w:r>
    </w:p>
    <w:p w:rsidR="008405AC" w:rsidRDefault="008405AC" w:rsidP="008405AC">
      <w:pPr>
        <w:spacing w:line="240" w:lineRule="auto"/>
        <w:jc w:val="both"/>
      </w:pPr>
      <w:r>
        <w:t>NOTA DEBITO</w:t>
      </w:r>
      <w:r>
        <w:tab/>
      </w:r>
      <w:r>
        <w:tab/>
      </w:r>
      <w:r>
        <w:tab/>
      </w:r>
      <w:r>
        <w:tab/>
      </w:r>
      <w:r>
        <w:tab/>
        <w:t xml:space="preserve">  -45</w:t>
      </w:r>
    </w:p>
    <w:p w:rsidR="008405AC" w:rsidRDefault="008405AC" w:rsidP="008405AC">
      <w:pPr>
        <w:spacing w:line="240" w:lineRule="auto"/>
        <w:jc w:val="both"/>
      </w:pPr>
      <w:r>
        <w:t>DEPOSITO NO ACREDITADO</w:t>
      </w:r>
      <w:r>
        <w:tab/>
      </w:r>
      <w:r>
        <w:tab/>
      </w:r>
      <w:r>
        <w:tab/>
        <w:t>-1690</w:t>
      </w:r>
    </w:p>
    <w:p w:rsidR="008405AC" w:rsidRDefault="008405AC" w:rsidP="008405AC">
      <w:pPr>
        <w:spacing w:line="240" w:lineRule="auto"/>
        <w:jc w:val="both"/>
        <w:rPr>
          <w:bdr w:val="single" w:sz="4" w:space="0" w:color="auto"/>
        </w:rPr>
      </w:pPr>
      <w:r w:rsidRPr="001D4FEE">
        <w:rPr>
          <w:u w:val="single"/>
        </w:rPr>
        <w:t>SALDO EXTRACTO BANCARIO</w:t>
      </w:r>
      <w:r>
        <w:tab/>
      </w:r>
      <w:r>
        <w:tab/>
      </w:r>
      <w:r>
        <w:tab/>
      </w:r>
      <w:r w:rsidRPr="001D4FEE">
        <w:rPr>
          <w:bdr w:val="single" w:sz="4" w:space="0" w:color="auto"/>
        </w:rPr>
        <w:t>2535</w:t>
      </w:r>
    </w:p>
    <w:p w:rsidR="008405AC" w:rsidRDefault="008405AC" w:rsidP="008405AC">
      <w:pPr>
        <w:spacing w:line="240" w:lineRule="auto"/>
        <w:jc w:val="both"/>
      </w:pPr>
    </w:p>
    <w:p w:rsidR="008405AC" w:rsidRDefault="008405AC" w:rsidP="008405AC">
      <w:pPr>
        <w:spacing w:line="240" w:lineRule="auto"/>
        <w:jc w:val="both"/>
      </w:pPr>
    </w:p>
    <w:p w:rsidR="008405AC" w:rsidRDefault="008405AC" w:rsidP="008405AC">
      <w:pPr>
        <w:spacing w:line="240" w:lineRule="auto"/>
        <w:jc w:val="both"/>
      </w:pPr>
    </w:p>
    <w:p w:rsidR="008405AC" w:rsidRDefault="008405AC" w:rsidP="008405AC">
      <w:pPr>
        <w:spacing w:line="240" w:lineRule="auto"/>
        <w:jc w:val="both"/>
      </w:pPr>
    </w:p>
    <w:p w:rsidR="008405AC" w:rsidRDefault="008405AC" w:rsidP="008405AC">
      <w:pPr>
        <w:pStyle w:val="Prrafodelista"/>
        <w:numPr>
          <w:ilvl w:val="0"/>
          <w:numId w:val="5"/>
        </w:numPr>
        <w:spacing w:line="240" w:lineRule="auto"/>
        <w:jc w:val="both"/>
      </w:pPr>
      <w:r w:rsidRPr="00017864">
        <w:rPr>
          <w:u w:val="single"/>
        </w:rPr>
        <w:lastRenderedPageBreak/>
        <w:t>EXTRACTO BANCARIO</w:t>
      </w:r>
      <w:r>
        <w:tab/>
      </w:r>
      <w:r>
        <w:tab/>
      </w:r>
      <w:r>
        <w:tab/>
        <w:t xml:space="preserve">c)  </w:t>
      </w:r>
      <w:r w:rsidRPr="00017864">
        <w:rPr>
          <w:u w:val="single"/>
        </w:rPr>
        <w:t>LIBRO BANCO</w:t>
      </w:r>
    </w:p>
    <w:tbl>
      <w:tblPr>
        <w:tblStyle w:val="Tablaconcuadrcula"/>
        <w:tblW w:w="0" w:type="auto"/>
        <w:tblLook w:val="04A0" w:firstRow="1" w:lastRow="0" w:firstColumn="1" w:lastColumn="0" w:noHBand="0" w:noVBand="1"/>
      </w:tblPr>
      <w:tblGrid>
        <w:gridCol w:w="1555"/>
        <w:gridCol w:w="837"/>
        <w:gridCol w:w="873"/>
        <w:gridCol w:w="827"/>
        <w:gridCol w:w="389"/>
        <w:gridCol w:w="1583"/>
        <w:gridCol w:w="820"/>
        <w:gridCol w:w="873"/>
        <w:gridCol w:w="963"/>
      </w:tblGrid>
      <w:tr w:rsidR="008405AC" w:rsidRPr="001D4FEE" w:rsidTr="00CD396B">
        <w:tc>
          <w:tcPr>
            <w:tcW w:w="1668" w:type="dxa"/>
          </w:tcPr>
          <w:p w:rsidR="008405AC" w:rsidRPr="001D4FEE" w:rsidRDefault="008405AC" w:rsidP="00CD396B">
            <w:pPr>
              <w:jc w:val="both"/>
              <w:rPr>
                <w:b/>
                <w:sz w:val="18"/>
                <w:szCs w:val="18"/>
              </w:rPr>
            </w:pPr>
            <w:r w:rsidRPr="001D4FEE">
              <w:rPr>
                <w:b/>
                <w:sz w:val="18"/>
                <w:szCs w:val="18"/>
              </w:rPr>
              <w:t>CONCEPTO</w:t>
            </w:r>
          </w:p>
        </w:tc>
        <w:tc>
          <w:tcPr>
            <w:tcW w:w="850" w:type="dxa"/>
          </w:tcPr>
          <w:p w:rsidR="008405AC" w:rsidRPr="001D4FEE" w:rsidRDefault="008405AC" w:rsidP="00CD396B">
            <w:pPr>
              <w:jc w:val="both"/>
              <w:rPr>
                <w:b/>
                <w:sz w:val="18"/>
                <w:szCs w:val="18"/>
              </w:rPr>
            </w:pPr>
            <w:r w:rsidRPr="001D4FEE">
              <w:rPr>
                <w:b/>
                <w:sz w:val="18"/>
                <w:szCs w:val="18"/>
              </w:rPr>
              <w:t>DEBITO</w:t>
            </w:r>
          </w:p>
        </w:tc>
        <w:tc>
          <w:tcPr>
            <w:tcW w:w="873" w:type="dxa"/>
          </w:tcPr>
          <w:p w:rsidR="008405AC" w:rsidRPr="001D4FEE" w:rsidRDefault="008405AC" w:rsidP="00CD396B">
            <w:pPr>
              <w:jc w:val="both"/>
              <w:rPr>
                <w:b/>
                <w:sz w:val="18"/>
                <w:szCs w:val="18"/>
              </w:rPr>
            </w:pPr>
            <w:r w:rsidRPr="001D4FEE">
              <w:rPr>
                <w:b/>
                <w:sz w:val="18"/>
                <w:szCs w:val="18"/>
              </w:rPr>
              <w:t>CREDITO</w:t>
            </w:r>
          </w:p>
        </w:tc>
        <w:tc>
          <w:tcPr>
            <w:tcW w:w="850" w:type="dxa"/>
          </w:tcPr>
          <w:p w:rsidR="008405AC" w:rsidRPr="001D4FEE" w:rsidRDefault="008405AC" w:rsidP="00CD396B">
            <w:pPr>
              <w:jc w:val="both"/>
              <w:rPr>
                <w:b/>
                <w:sz w:val="18"/>
                <w:szCs w:val="18"/>
              </w:rPr>
            </w:pPr>
            <w:r w:rsidRPr="001D4FEE">
              <w:rPr>
                <w:b/>
                <w:sz w:val="18"/>
                <w:szCs w:val="18"/>
              </w:rPr>
              <w:t>SALDO</w:t>
            </w:r>
          </w:p>
        </w:tc>
        <w:tc>
          <w:tcPr>
            <w:tcW w:w="425" w:type="dxa"/>
          </w:tcPr>
          <w:p w:rsidR="008405AC" w:rsidRPr="001D4FEE" w:rsidRDefault="008405AC" w:rsidP="00CD396B">
            <w:pPr>
              <w:jc w:val="both"/>
              <w:rPr>
                <w:b/>
                <w:sz w:val="18"/>
                <w:szCs w:val="18"/>
              </w:rPr>
            </w:pPr>
          </w:p>
        </w:tc>
        <w:tc>
          <w:tcPr>
            <w:tcW w:w="1701" w:type="dxa"/>
          </w:tcPr>
          <w:p w:rsidR="008405AC" w:rsidRPr="001D4FEE" w:rsidRDefault="008405AC" w:rsidP="00CD396B">
            <w:pPr>
              <w:jc w:val="both"/>
              <w:rPr>
                <w:b/>
                <w:sz w:val="18"/>
                <w:szCs w:val="18"/>
              </w:rPr>
            </w:pPr>
            <w:r w:rsidRPr="001D4FEE">
              <w:rPr>
                <w:b/>
                <w:sz w:val="18"/>
                <w:szCs w:val="18"/>
              </w:rPr>
              <w:t>CONCEPTO</w:t>
            </w:r>
          </w:p>
        </w:tc>
        <w:tc>
          <w:tcPr>
            <w:tcW w:w="829" w:type="dxa"/>
          </w:tcPr>
          <w:p w:rsidR="008405AC" w:rsidRPr="001D4FEE" w:rsidRDefault="008405AC" w:rsidP="00CD396B">
            <w:pPr>
              <w:jc w:val="both"/>
              <w:rPr>
                <w:b/>
                <w:sz w:val="18"/>
                <w:szCs w:val="18"/>
              </w:rPr>
            </w:pPr>
            <w:r w:rsidRPr="001D4FEE">
              <w:rPr>
                <w:b/>
                <w:sz w:val="18"/>
                <w:szCs w:val="18"/>
              </w:rPr>
              <w:t>DEBITO</w:t>
            </w:r>
          </w:p>
        </w:tc>
        <w:tc>
          <w:tcPr>
            <w:tcW w:w="873" w:type="dxa"/>
          </w:tcPr>
          <w:p w:rsidR="008405AC" w:rsidRPr="001D4FEE" w:rsidRDefault="008405AC" w:rsidP="00CD396B">
            <w:pPr>
              <w:jc w:val="both"/>
              <w:rPr>
                <w:b/>
                <w:sz w:val="18"/>
                <w:szCs w:val="18"/>
              </w:rPr>
            </w:pPr>
            <w:r w:rsidRPr="001D4FEE">
              <w:rPr>
                <w:b/>
                <w:sz w:val="18"/>
                <w:szCs w:val="18"/>
              </w:rPr>
              <w:t>CREDITO</w:t>
            </w:r>
          </w:p>
        </w:tc>
        <w:tc>
          <w:tcPr>
            <w:tcW w:w="1015" w:type="dxa"/>
          </w:tcPr>
          <w:p w:rsidR="008405AC" w:rsidRPr="001D4FEE" w:rsidRDefault="008405AC" w:rsidP="00CD396B">
            <w:pPr>
              <w:jc w:val="both"/>
              <w:rPr>
                <w:b/>
                <w:sz w:val="18"/>
                <w:szCs w:val="18"/>
              </w:rPr>
            </w:pPr>
            <w:r w:rsidRPr="001D4FEE">
              <w:rPr>
                <w:b/>
                <w:sz w:val="18"/>
                <w:szCs w:val="18"/>
              </w:rPr>
              <w:t>SALDO</w:t>
            </w:r>
          </w:p>
        </w:tc>
      </w:tr>
      <w:tr w:rsidR="008405AC" w:rsidTr="00CD396B">
        <w:tc>
          <w:tcPr>
            <w:tcW w:w="1668" w:type="dxa"/>
          </w:tcPr>
          <w:p w:rsidR="008405AC" w:rsidRDefault="008405AC" w:rsidP="00CD396B">
            <w:pPr>
              <w:jc w:val="both"/>
            </w:pPr>
            <w:r>
              <w:t>Saldo Inicial</w:t>
            </w:r>
          </w:p>
        </w:tc>
        <w:tc>
          <w:tcPr>
            <w:tcW w:w="850" w:type="dxa"/>
          </w:tcPr>
          <w:p w:rsidR="008405AC" w:rsidRDefault="008405AC" w:rsidP="00CD396B">
            <w:pPr>
              <w:jc w:val="both"/>
            </w:pPr>
          </w:p>
        </w:tc>
        <w:tc>
          <w:tcPr>
            <w:tcW w:w="873" w:type="dxa"/>
          </w:tcPr>
          <w:p w:rsidR="008405AC" w:rsidRDefault="008405AC" w:rsidP="00CD396B">
            <w:pPr>
              <w:jc w:val="both"/>
            </w:pPr>
          </w:p>
        </w:tc>
        <w:tc>
          <w:tcPr>
            <w:tcW w:w="850" w:type="dxa"/>
          </w:tcPr>
          <w:p w:rsidR="008405AC" w:rsidRDefault="008405AC" w:rsidP="00CD396B">
            <w:pPr>
              <w:jc w:val="both"/>
            </w:pPr>
            <w:r>
              <w:t>2535</w:t>
            </w:r>
          </w:p>
        </w:tc>
        <w:tc>
          <w:tcPr>
            <w:tcW w:w="425" w:type="dxa"/>
          </w:tcPr>
          <w:p w:rsidR="008405AC" w:rsidRDefault="008405AC" w:rsidP="00CD396B">
            <w:pPr>
              <w:jc w:val="both"/>
            </w:pPr>
          </w:p>
        </w:tc>
        <w:tc>
          <w:tcPr>
            <w:tcW w:w="1701" w:type="dxa"/>
          </w:tcPr>
          <w:p w:rsidR="008405AC" w:rsidRDefault="008405AC" w:rsidP="00CD396B">
            <w:pPr>
              <w:jc w:val="both"/>
            </w:pPr>
            <w:r>
              <w:t>Saldo Inicial</w:t>
            </w:r>
          </w:p>
        </w:tc>
        <w:tc>
          <w:tcPr>
            <w:tcW w:w="829" w:type="dxa"/>
          </w:tcPr>
          <w:p w:rsidR="008405AC" w:rsidRDefault="008405AC" w:rsidP="00CD396B">
            <w:pPr>
              <w:jc w:val="both"/>
            </w:pPr>
          </w:p>
        </w:tc>
        <w:tc>
          <w:tcPr>
            <w:tcW w:w="873" w:type="dxa"/>
          </w:tcPr>
          <w:p w:rsidR="008405AC" w:rsidRDefault="008405AC" w:rsidP="00CD396B">
            <w:pPr>
              <w:jc w:val="both"/>
            </w:pPr>
          </w:p>
        </w:tc>
        <w:tc>
          <w:tcPr>
            <w:tcW w:w="1015" w:type="dxa"/>
          </w:tcPr>
          <w:p w:rsidR="008405AC" w:rsidRDefault="008405AC" w:rsidP="00CD396B">
            <w:pPr>
              <w:jc w:val="both"/>
            </w:pPr>
            <w:r>
              <w:t>2980</w:t>
            </w:r>
          </w:p>
        </w:tc>
      </w:tr>
      <w:tr w:rsidR="008405AC" w:rsidTr="00CD396B">
        <w:tc>
          <w:tcPr>
            <w:tcW w:w="1668" w:type="dxa"/>
          </w:tcPr>
          <w:p w:rsidR="008405AC" w:rsidRDefault="008405AC" w:rsidP="00CD396B">
            <w:pPr>
              <w:jc w:val="both"/>
            </w:pPr>
            <w:r>
              <w:t>Deposito</w:t>
            </w:r>
          </w:p>
        </w:tc>
        <w:tc>
          <w:tcPr>
            <w:tcW w:w="850" w:type="dxa"/>
          </w:tcPr>
          <w:p w:rsidR="008405AC" w:rsidRDefault="008405AC" w:rsidP="00CD396B">
            <w:pPr>
              <w:jc w:val="both"/>
            </w:pPr>
          </w:p>
        </w:tc>
        <w:tc>
          <w:tcPr>
            <w:tcW w:w="873" w:type="dxa"/>
          </w:tcPr>
          <w:p w:rsidR="008405AC" w:rsidRPr="00017864" w:rsidRDefault="008405AC" w:rsidP="00CD396B">
            <w:pPr>
              <w:jc w:val="both"/>
              <w:rPr>
                <w:highlight w:val="lightGray"/>
              </w:rPr>
            </w:pPr>
            <w:r w:rsidRPr="00017864">
              <w:rPr>
                <w:highlight w:val="lightGray"/>
              </w:rPr>
              <w:t>1690</w:t>
            </w: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Nota crédito</w:t>
            </w:r>
          </w:p>
        </w:tc>
        <w:tc>
          <w:tcPr>
            <w:tcW w:w="829" w:type="dxa"/>
          </w:tcPr>
          <w:p w:rsidR="008405AC" w:rsidRDefault="008405AC" w:rsidP="00CD396B">
            <w:pPr>
              <w:jc w:val="both"/>
            </w:pPr>
            <w:r w:rsidRPr="00017864">
              <w:rPr>
                <w:highlight w:val="lightGray"/>
              </w:rPr>
              <w:t>750</w:t>
            </w:r>
          </w:p>
        </w:tc>
        <w:tc>
          <w:tcPr>
            <w:tcW w:w="873" w:type="dxa"/>
          </w:tcPr>
          <w:p w:rsidR="008405AC" w:rsidRDefault="008405AC" w:rsidP="00CD396B">
            <w:pPr>
              <w:jc w:val="both"/>
            </w:pP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Ch.857</w:t>
            </w:r>
          </w:p>
        </w:tc>
        <w:tc>
          <w:tcPr>
            <w:tcW w:w="850" w:type="dxa"/>
          </w:tcPr>
          <w:p w:rsidR="008405AC" w:rsidRPr="00017864" w:rsidRDefault="008405AC" w:rsidP="00CD396B">
            <w:pPr>
              <w:jc w:val="both"/>
              <w:rPr>
                <w:b/>
              </w:rPr>
            </w:pPr>
            <w:r w:rsidRPr="00017864">
              <w:rPr>
                <w:b/>
              </w:rPr>
              <w:t>470</w:t>
            </w:r>
          </w:p>
        </w:tc>
        <w:tc>
          <w:tcPr>
            <w:tcW w:w="873" w:type="dxa"/>
          </w:tcPr>
          <w:p w:rsidR="008405AC" w:rsidRDefault="008405AC" w:rsidP="00CD396B">
            <w:pPr>
              <w:jc w:val="both"/>
            </w:pP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Ch.855</w:t>
            </w:r>
          </w:p>
        </w:tc>
        <w:tc>
          <w:tcPr>
            <w:tcW w:w="829" w:type="dxa"/>
          </w:tcPr>
          <w:p w:rsidR="008405AC" w:rsidRDefault="008405AC" w:rsidP="00CD396B">
            <w:pPr>
              <w:jc w:val="both"/>
            </w:pPr>
          </w:p>
        </w:tc>
        <w:tc>
          <w:tcPr>
            <w:tcW w:w="873" w:type="dxa"/>
          </w:tcPr>
          <w:p w:rsidR="008405AC" w:rsidRPr="00017864" w:rsidRDefault="008405AC" w:rsidP="00CD396B">
            <w:pPr>
              <w:jc w:val="both"/>
              <w:rPr>
                <w:b/>
              </w:rPr>
            </w:pPr>
            <w:r w:rsidRPr="00017864">
              <w:rPr>
                <w:b/>
              </w:rPr>
              <w:t>600</w:t>
            </w: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Ch.850</w:t>
            </w:r>
          </w:p>
        </w:tc>
        <w:tc>
          <w:tcPr>
            <w:tcW w:w="850" w:type="dxa"/>
          </w:tcPr>
          <w:p w:rsidR="008405AC" w:rsidRPr="00017864" w:rsidRDefault="008405AC" w:rsidP="00CD396B">
            <w:pPr>
              <w:jc w:val="both"/>
              <w:rPr>
                <w:highlight w:val="lightGray"/>
              </w:rPr>
            </w:pPr>
            <w:r w:rsidRPr="00017864">
              <w:rPr>
                <w:highlight w:val="lightGray"/>
              </w:rPr>
              <w:t>540</w:t>
            </w:r>
          </w:p>
        </w:tc>
        <w:tc>
          <w:tcPr>
            <w:tcW w:w="873" w:type="dxa"/>
          </w:tcPr>
          <w:p w:rsidR="008405AC" w:rsidRDefault="008405AC" w:rsidP="00CD396B">
            <w:pPr>
              <w:jc w:val="both"/>
            </w:pP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Nota Debito</w:t>
            </w:r>
          </w:p>
        </w:tc>
        <w:tc>
          <w:tcPr>
            <w:tcW w:w="829" w:type="dxa"/>
          </w:tcPr>
          <w:p w:rsidR="008405AC" w:rsidRDefault="008405AC" w:rsidP="00CD396B">
            <w:pPr>
              <w:jc w:val="both"/>
            </w:pPr>
          </w:p>
        </w:tc>
        <w:tc>
          <w:tcPr>
            <w:tcW w:w="873" w:type="dxa"/>
          </w:tcPr>
          <w:p w:rsidR="008405AC" w:rsidRDefault="008405AC" w:rsidP="00CD396B">
            <w:pPr>
              <w:jc w:val="both"/>
            </w:pPr>
            <w:r>
              <w:t xml:space="preserve">  </w:t>
            </w:r>
            <w:r w:rsidRPr="00017864">
              <w:rPr>
                <w:highlight w:val="lightGray"/>
              </w:rPr>
              <w:t>45</w:t>
            </w: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Deposito</w:t>
            </w:r>
          </w:p>
        </w:tc>
        <w:tc>
          <w:tcPr>
            <w:tcW w:w="850" w:type="dxa"/>
          </w:tcPr>
          <w:p w:rsidR="008405AC" w:rsidRDefault="008405AC" w:rsidP="00CD396B">
            <w:pPr>
              <w:jc w:val="both"/>
            </w:pPr>
          </w:p>
        </w:tc>
        <w:tc>
          <w:tcPr>
            <w:tcW w:w="873" w:type="dxa"/>
          </w:tcPr>
          <w:p w:rsidR="008405AC" w:rsidRPr="00017864" w:rsidRDefault="008405AC" w:rsidP="00CD396B">
            <w:pPr>
              <w:jc w:val="both"/>
              <w:rPr>
                <w:b/>
              </w:rPr>
            </w:pPr>
            <w:r w:rsidRPr="00017864">
              <w:rPr>
                <w:b/>
              </w:rPr>
              <w:t>150</w:t>
            </w: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Deposito</w:t>
            </w:r>
          </w:p>
        </w:tc>
        <w:tc>
          <w:tcPr>
            <w:tcW w:w="829" w:type="dxa"/>
          </w:tcPr>
          <w:p w:rsidR="008405AC" w:rsidRPr="00017864" w:rsidRDefault="008405AC" w:rsidP="00CD396B">
            <w:pPr>
              <w:jc w:val="both"/>
              <w:rPr>
                <w:b/>
              </w:rPr>
            </w:pPr>
            <w:r w:rsidRPr="00017864">
              <w:rPr>
                <w:b/>
              </w:rPr>
              <w:t>150</w:t>
            </w:r>
          </w:p>
        </w:tc>
        <w:tc>
          <w:tcPr>
            <w:tcW w:w="873" w:type="dxa"/>
            <w:tcBorders>
              <w:bottom w:val="single" w:sz="4" w:space="0" w:color="auto"/>
            </w:tcBorders>
          </w:tcPr>
          <w:p w:rsidR="008405AC" w:rsidRDefault="008405AC" w:rsidP="00CD396B">
            <w:pPr>
              <w:jc w:val="both"/>
            </w:pP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 xml:space="preserve">Nota </w:t>
            </w:r>
            <w:proofErr w:type="spellStart"/>
            <w:r>
              <w:t>Credito</w:t>
            </w:r>
            <w:proofErr w:type="spellEnd"/>
          </w:p>
        </w:tc>
        <w:tc>
          <w:tcPr>
            <w:tcW w:w="850" w:type="dxa"/>
          </w:tcPr>
          <w:p w:rsidR="008405AC" w:rsidRDefault="008405AC" w:rsidP="00CD396B">
            <w:pPr>
              <w:jc w:val="both"/>
            </w:pPr>
          </w:p>
        </w:tc>
        <w:tc>
          <w:tcPr>
            <w:tcW w:w="873" w:type="dxa"/>
          </w:tcPr>
          <w:p w:rsidR="008405AC" w:rsidRDefault="008405AC" w:rsidP="00CD396B">
            <w:pPr>
              <w:jc w:val="both"/>
            </w:pPr>
            <w:r>
              <w:t>360  P</w:t>
            </w: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Ch.856</w:t>
            </w:r>
          </w:p>
        </w:tc>
        <w:tc>
          <w:tcPr>
            <w:tcW w:w="829" w:type="dxa"/>
          </w:tcPr>
          <w:p w:rsidR="008405AC" w:rsidRDefault="008405AC" w:rsidP="00CD396B">
            <w:pPr>
              <w:jc w:val="both"/>
            </w:pPr>
          </w:p>
        </w:tc>
        <w:tc>
          <w:tcPr>
            <w:tcW w:w="873" w:type="dxa"/>
          </w:tcPr>
          <w:p w:rsidR="008405AC" w:rsidRPr="00017864" w:rsidRDefault="008405AC" w:rsidP="00CD396B">
            <w:pPr>
              <w:jc w:val="both"/>
              <w:rPr>
                <w:highlight w:val="green"/>
              </w:rPr>
            </w:pPr>
            <w:r w:rsidRPr="00017864">
              <w:rPr>
                <w:highlight w:val="green"/>
              </w:rPr>
              <w:t>560</w:t>
            </w:r>
            <w:r>
              <w:rPr>
                <w:highlight w:val="green"/>
              </w:rPr>
              <w:t xml:space="preserve"> X</w:t>
            </w: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Ch.856</w:t>
            </w:r>
          </w:p>
        </w:tc>
        <w:tc>
          <w:tcPr>
            <w:tcW w:w="850" w:type="dxa"/>
          </w:tcPr>
          <w:p w:rsidR="008405AC" w:rsidRPr="00017864" w:rsidRDefault="008405AC" w:rsidP="00CD396B">
            <w:pPr>
              <w:jc w:val="both"/>
              <w:rPr>
                <w:highlight w:val="green"/>
              </w:rPr>
            </w:pPr>
            <w:r w:rsidRPr="00017864">
              <w:rPr>
                <w:highlight w:val="green"/>
              </w:rPr>
              <w:t>650</w:t>
            </w:r>
            <w:r>
              <w:rPr>
                <w:highlight w:val="green"/>
              </w:rPr>
              <w:t xml:space="preserve"> X</w:t>
            </w:r>
          </w:p>
        </w:tc>
        <w:tc>
          <w:tcPr>
            <w:tcW w:w="873" w:type="dxa"/>
          </w:tcPr>
          <w:p w:rsidR="008405AC" w:rsidRDefault="008405AC" w:rsidP="00CD396B">
            <w:pPr>
              <w:jc w:val="both"/>
            </w:pP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Ch.857</w:t>
            </w:r>
          </w:p>
        </w:tc>
        <w:tc>
          <w:tcPr>
            <w:tcW w:w="829" w:type="dxa"/>
          </w:tcPr>
          <w:p w:rsidR="008405AC" w:rsidRDefault="008405AC" w:rsidP="00CD396B">
            <w:pPr>
              <w:jc w:val="both"/>
            </w:pPr>
          </w:p>
        </w:tc>
        <w:tc>
          <w:tcPr>
            <w:tcW w:w="873" w:type="dxa"/>
          </w:tcPr>
          <w:p w:rsidR="008405AC" w:rsidRPr="00017864" w:rsidRDefault="008405AC" w:rsidP="00CD396B">
            <w:pPr>
              <w:jc w:val="both"/>
              <w:rPr>
                <w:b/>
              </w:rPr>
            </w:pPr>
            <w:r w:rsidRPr="00017864">
              <w:rPr>
                <w:b/>
              </w:rPr>
              <w:t>470</w:t>
            </w: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Nota Debito</w:t>
            </w:r>
          </w:p>
        </w:tc>
        <w:tc>
          <w:tcPr>
            <w:tcW w:w="850" w:type="dxa"/>
          </w:tcPr>
          <w:p w:rsidR="008405AC" w:rsidRDefault="008405AC" w:rsidP="00CD396B">
            <w:pPr>
              <w:jc w:val="both"/>
            </w:pPr>
            <w:r>
              <w:t xml:space="preserve">  54 P</w:t>
            </w:r>
          </w:p>
        </w:tc>
        <w:tc>
          <w:tcPr>
            <w:tcW w:w="873" w:type="dxa"/>
          </w:tcPr>
          <w:p w:rsidR="008405AC" w:rsidRDefault="008405AC" w:rsidP="00CD396B">
            <w:pPr>
              <w:jc w:val="both"/>
            </w:pP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Ch.858</w:t>
            </w:r>
          </w:p>
        </w:tc>
        <w:tc>
          <w:tcPr>
            <w:tcW w:w="829" w:type="dxa"/>
          </w:tcPr>
          <w:p w:rsidR="008405AC" w:rsidRDefault="008405AC" w:rsidP="00CD396B">
            <w:pPr>
              <w:jc w:val="both"/>
            </w:pPr>
          </w:p>
        </w:tc>
        <w:tc>
          <w:tcPr>
            <w:tcW w:w="873" w:type="dxa"/>
          </w:tcPr>
          <w:p w:rsidR="008405AC" w:rsidRDefault="008405AC" w:rsidP="00CD396B">
            <w:pPr>
              <w:jc w:val="both"/>
            </w:pPr>
            <w:r>
              <w:t>550  P</w:t>
            </w: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Ch.855</w:t>
            </w:r>
          </w:p>
        </w:tc>
        <w:tc>
          <w:tcPr>
            <w:tcW w:w="850" w:type="dxa"/>
          </w:tcPr>
          <w:p w:rsidR="008405AC" w:rsidRPr="00017864" w:rsidRDefault="008405AC" w:rsidP="00CD396B">
            <w:pPr>
              <w:jc w:val="both"/>
              <w:rPr>
                <w:b/>
              </w:rPr>
            </w:pPr>
            <w:r w:rsidRPr="00017864">
              <w:rPr>
                <w:b/>
              </w:rPr>
              <w:t>600</w:t>
            </w:r>
          </w:p>
        </w:tc>
        <w:tc>
          <w:tcPr>
            <w:tcW w:w="873" w:type="dxa"/>
          </w:tcPr>
          <w:p w:rsidR="008405AC" w:rsidRDefault="008405AC" w:rsidP="00CD396B">
            <w:pPr>
              <w:jc w:val="both"/>
            </w:pPr>
          </w:p>
        </w:tc>
        <w:tc>
          <w:tcPr>
            <w:tcW w:w="850" w:type="dxa"/>
          </w:tcPr>
          <w:p w:rsidR="008405AC" w:rsidRDefault="008405AC" w:rsidP="00CD396B">
            <w:pPr>
              <w:jc w:val="both"/>
            </w:pPr>
          </w:p>
        </w:tc>
        <w:tc>
          <w:tcPr>
            <w:tcW w:w="425" w:type="dxa"/>
          </w:tcPr>
          <w:p w:rsidR="008405AC" w:rsidRDefault="008405AC" w:rsidP="00CD396B">
            <w:pPr>
              <w:jc w:val="both"/>
            </w:pPr>
          </w:p>
        </w:tc>
        <w:tc>
          <w:tcPr>
            <w:tcW w:w="1701" w:type="dxa"/>
          </w:tcPr>
          <w:p w:rsidR="008405AC" w:rsidRDefault="008405AC" w:rsidP="00CD396B">
            <w:pPr>
              <w:jc w:val="both"/>
            </w:pPr>
            <w:r>
              <w:t>Deposito</w:t>
            </w:r>
          </w:p>
        </w:tc>
        <w:tc>
          <w:tcPr>
            <w:tcW w:w="829" w:type="dxa"/>
          </w:tcPr>
          <w:p w:rsidR="008405AC" w:rsidRDefault="008405AC" w:rsidP="00CD396B">
            <w:pPr>
              <w:jc w:val="both"/>
            </w:pPr>
            <w:r>
              <w:t>1250 P</w:t>
            </w:r>
          </w:p>
        </w:tc>
        <w:tc>
          <w:tcPr>
            <w:tcW w:w="873" w:type="dxa"/>
          </w:tcPr>
          <w:p w:rsidR="008405AC" w:rsidRDefault="008405AC" w:rsidP="00CD396B">
            <w:pPr>
              <w:jc w:val="both"/>
            </w:pPr>
          </w:p>
        </w:tc>
        <w:tc>
          <w:tcPr>
            <w:tcW w:w="1015" w:type="dxa"/>
          </w:tcPr>
          <w:p w:rsidR="008405AC" w:rsidRDefault="008405AC" w:rsidP="00CD396B">
            <w:pPr>
              <w:jc w:val="both"/>
            </w:pPr>
          </w:p>
        </w:tc>
      </w:tr>
      <w:tr w:rsidR="008405AC" w:rsidTr="00CD396B">
        <w:tc>
          <w:tcPr>
            <w:tcW w:w="1668" w:type="dxa"/>
          </w:tcPr>
          <w:p w:rsidR="008405AC" w:rsidRDefault="008405AC" w:rsidP="00CD396B">
            <w:pPr>
              <w:jc w:val="both"/>
            </w:pPr>
            <w:r>
              <w:t>Saldo Final</w:t>
            </w:r>
          </w:p>
        </w:tc>
        <w:tc>
          <w:tcPr>
            <w:tcW w:w="850" w:type="dxa"/>
          </w:tcPr>
          <w:p w:rsidR="008405AC" w:rsidRDefault="008405AC" w:rsidP="00CD396B">
            <w:pPr>
              <w:jc w:val="both"/>
            </w:pPr>
          </w:p>
        </w:tc>
        <w:tc>
          <w:tcPr>
            <w:tcW w:w="873" w:type="dxa"/>
          </w:tcPr>
          <w:p w:rsidR="008405AC" w:rsidRDefault="008405AC" w:rsidP="00CD396B">
            <w:pPr>
              <w:jc w:val="both"/>
            </w:pPr>
          </w:p>
        </w:tc>
        <w:tc>
          <w:tcPr>
            <w:tcW w:w="850" w:type="dxa"/>
          </w:tcPr>
          <w:p w:rsidR="008405AC" w:rsidRDefault="008405AC" w:rsidP="00CD396B">
            <w:pPr>
              <w:jc w:val="both"/>
            </w:pPr>
            <w:r>
              <w:t>2421</w:t>
            </w:r>
          </w:p>
        </w:tc>
        <w:tc>
          <w:tcPr>
            <w:tcW w:w="425" w:type="dxa"/>
          </w:tcPr>
          <w:p w:rsidR="008405AC" w:rsidRDefault="008405AC" w:rsidP="00CD396B">
            <w:pPr>
              <w:jc w:val="both"/>
            </w:pPr>
          </w:p>
        </w:tc>
        <w:tc>
          <w:tcPr>
            <w:tcW w:w="1701" w:type="dxa"/>
          </w:tcPr>
          <w:p w:rsidR="008405AC" w:rsidRDefault="008405AC" w:rsidP="00CD396B">
            <w:pPr>
              <w:jc w:val="both"/>
            </w:pPr>
            <w:r>
              <w:t>Saldo Final</w:t>
            </w:r>
          </w:p>
        </w:tc>
        <w:tc>
          <w:tcPr>
            <w:tcW w:w="829" w:type="dxa"/>
          </w:tcPr>
          <w:p w:rsidR="008405AC" w:rsidRDefault="008405AC" w:rsidP="00CD396B">
            <w:pPr>
              <w:jc w:val="both"/>
            </w:pPr>
          </w:p>
        </w:tc>
        <w:tc>
          <w:tcPr>
            <w:tcW w:w="873" w:type="dxa"/>
          </w:tcPr>
          <w:p w:rsidR="008405AC" w:rsidRDefault="008405AC" w:rsidP="00CD396B">
            <w:pPr>
              <w:jc w:val="both"/>
            </w:pPr>
          </w:p>
        </w:tc>
        <w:tc>
          <w:tcPr>
            <w:tcW w:w="1015" w:type="dxa"/>
          </w:tcPr>
          <w:p w:rsidR="008405AC" w:rsidRDefault="008405AC" w:rsidP="00CD396B">
            <w:pPr>
              <w:jc w:val="both"/>
            </w:pPr>
            <w:r>
              <w:t>2905</w:t>
            </w:r>
          </w:p>
        </w:tc>
      </w:tr>
    </w:tbl>
    <w:p w:rsidR="008405AC" w:rsidRDefault="008405AC" w:rsidP="008405AC">
      <w:pPr>
        <w:spacing w:line="240" w:lineRule="auto"/>
        <w:jc w:val="both"/>
      </w:pPr>
    </w:p>
    <w:p w:rsidR="008405AC" w:rsidRPr="00980DA9" w:rsidRDefault="008405AC" w:rsidP="008405AC">
      <w:pPr>
        <w:jc w:val="both"/>
        <w:rPr>
          <w:b/>
          <w:u w:val="single"/>
        </w:rPr>
      </w:pPr>
      <w:r w:rsidRPr="00980DA9">
        <w:rPr>
          <w:b/>
          <w:noProof/>
          <w:u w:val="single"/>
          <w:lang w:eastAsia="es-AR"/>
        </w:rPr>
        <mc:AlternateContent>
          <mc:Choice Requires="wps">
            <w:drawing>
              <wp:anchor distT="0" distB="0" distL="114300" distR="114300" simplePos="0" relativeHeight="251659264" behindDoc="0" locked="0" layoutInCell="1" allowOverlap="1" wp14:anchorId="05DE6CA0" wp14:editId="40F9E076">
                <wp:simplePos x="0" y="0"/>
                <wp:positionH relativeFrom="column">
                  <wp:posOffset>3596640</wp:posOffset>
                </wp:positionH>
                <wp:positionV relativeFrom="paragraph">
                  <wp:posOffset>287655</wp:posOffset>
                </wp:positionV>
                <wp:extent cx="704850" cy="266700"/>
                <wp:effectExtent l="0" t="0" r="19050" b="19050"/>
                <wp:wrapNone/>
                <wp:docPr id="1" name="1 Cuadro de texto"/>
                <wp:cNvGraphicFramePr/>
                <a:graphic xmlns:a="http://schemas.openxmlformats.org/drawingml/2006/main">
                  <a:graphicData uri="http://schemas.microsoft.com/office/word/2010/wordprocessingShape">
                    <wps:wsp>
                      <wps:cNvSpPr txBox="1"/>
                      <wps:spPr>
                        <a:xfrm>
                          <a:off x="0" y="0"/>
                          <a:ext cx="7048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2905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83.2pt;margin-top:22.65pt;width:5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" fillcolor="white [3201]" strokeweight=".5pt">
                <v:textbox>
                  <w:txbxContent>
                    <w:p w:rsidR="008405AC" w:rsidRDefault="008405AC" w:rsidP="008405AC">
                      <w:r>
                        <w:t xml:space="preserve">    2905</w:t>
                      </w:r>
                    </w:p>
                  </w:txbxContent>
                </v:textbox>
              </v:shape>
            </w:pict>
          </mc:Fallback>
        </mc:AlternateContent>
      </w:r>
      <w:r w:rsidRPr="00980DA9">
        <w:rPr>
          <w:b/>
          <w:u w:val="single"/>
        </w:rPr>
        <w:t>CONCILIACION BANCARIA</w:t>
      </w:r>
    </w:p>
    <w:p w:rsidR="008405AC" w:rsidRPr="00980DA9" w:rsidRDefault="008405AC" w:rsidP="008405AC">
      <w:pPr>
        <w:jc w:val="both"/>
        <w:rPr>
          <w:b/>
        </w:rPr>
      </w:pPr>
      <w:r>
        <w:rPr>
          <w:noProof/>
          <w:lang w:eastAsia="es-AR"/>
        </w:rPr>
        <mc:AlternateContent>
          <mc:Choice Requires="wps">
            <w:drawing>
              <wp:anchor distT="0" distB="0" distL="114300" distR="114300" simplePos="0" relativeHeight="251660288" behindDoc="0" locked="0" layoutInCell="1" allowOverlap="1" wp14:anchorId="4D24DA65" wp14:editId="19DB3221">
                <wp:simplePos x="0" y="0"/>
                <wp:positionH relativeFrom="column">
                  <wp:posOffset>2767965</wp:posOffset>
                </wp:positionH>
                <wp:positionV relativeFrom="paragraph">
                  <wp:posOffset>269240</wp:posOffset>
                </wp:positionV>
                <wp:extent cx="828675" cy="2667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 Cuadro de texto" o:spid="_x0000_s1027" type="#_x0000_t202" style="position:absolute;left:0;text-align:left;margin-left:217.95pt;margin-top:21.2pt;width:65.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" fillcolor="white [3201]" strokeweight=".5pt">
                <v:textbox>
                  <w:txbxContent>
                    <w:p w:rsidR="008405AC" w:rsidRDefault="008405AC" w:rsidP="008405AC">
                      <w:r>
                        <w:t xml:space="preserve">    360</w:t>
                      </w:r>
                    </w:p>
                  </w:txbxContent>
                </v:textbox>
              </v:shape>
            </w:pict>
          </mc:Fallback>
        </mc:AlternateContent>
      </w:r>
      <w:r>
        <w:tab/>
      </w:r>
      <w:r>
        <w:tab/>
      </w:r>
      <w:r w:rsidRPr="00980DA9">
        <w:rPr>
          <w:b/>
        </w:rPr>
        <w:t>SALDO LIBRO BANCO</w:t>
      </w:r>
      <w:r w:rsidRPr="00980DA9">
        <w:rPr>
          <w:b/>
        </w:rPr>
        <w:tab/>
      </w:r>
      <w:r w:rsidRPr="00980DA9">
        <w:rPr>
          <w:b/>
        </w:rPr>
        <w:tab/>
      </w:r>
    </w:p>
    <w:p w:rsidR="008405AC" w:rsidRDefault="008405AC" w:rsidP="008405AC">
      <w:pPr>
        <w:jc w:val="both"/>
      </w:pPr>
      <w:r>
        <w:rPr>
          <w:noProof/>
          <w:lang w:eastAsia="es-AR"/>
        </w:rPr>
        <mc:AlternateContent>
          <mc:Choice Requires="wps">
            <w:drawing>
              <wp:anchor distT="0" distB="0" distL="114300" distR="114300" simplePos="0" relativeHeight="251661312" behindDoc="0" locked="0" layoutInCell="1" allowOverlap="1" wp14:anchorId="091EE2E0" wp14:editId="00F25869">
                <wp:simplePos x="0" y="0"/>
                <wp:positionH relativeFrom="column">
                  <wp:posOffset>2767965</wp:posOffset>
                </wp:positionH>
                <wp:positionV relativeFrom="paragraph">
                  <wp:posOffset>280035</wp:posOffset>
                </wp:positionV>
                <wp:extent cx="828675" cy="266700"/>
                <wp:effectExtent l="0" t="0" r="28575" b="19050"/>
                <wp:wrapNone/>
                <wp:docPr id="3" name="3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 Cuadro de texto" o:spid="_x0000_s1028" type="#_x0000_t202" style="position:absolute;left:0;text-align:left;margin-left:217.95pt;margin-top:22.05pt;width:6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" fillcolor="white [3201]" strokeweight=".5pt">
                <v:textbox>
                  <w:txbxContent>
                    <w:p w:rsidR="008405AC" w:rsidRDefault="008405AC" w:rsidP="008405AC">
                      <w:r>
                        <w:t xml:space="preserve">     -90</w:t>
                      </w:r>
                    </w:p>
                  </w:txbxContent>
                </v:textbox>
              </v:shape>
            </w:pict>
          </mc:Fallback>
        </mc:AlternateContent>
      </w:r>
      <w:r>
        <w:tab/>
      </w:r>
      <w:r>
        <w:tab/>
        <w:t>NOTA DE CREDITO  +</w:t>
      </w:r>
      <w:r>
        <w:tab/>
      </w:r>
      <w:r>
        <w:tab/>
      </w:r>
      <w:r>
        <w:tab/>
      </w:r>
      <w:r>
        <w:tab/>
      </w:r>
    </w:p>
    <w:p w:rsidR="008405AC" w:rsidRDefault="008405AC" w:rsidP="008405AC">
      <w:pPr>
        <w:jc w:val="both"/>
      </w:pPr>
      <w:r>
        <w:rPr>
          <w:noProof/>
          <w:lang w:eastAsia="es-AR"/>
        </w:rPr>
        <mc:AlternateContent>
          <mc:Choice Requires="wps">
            <w:drawing>
              <wp:anchor distT="0" distB="0" distL="114300" distR="114300" simplePos="0" relativeHeight="251662336" behindDoc="0" locked="0" layoutInCell="1" allowOverlap="1" wp14:anchorId="6C366DFD" wp14:editId="7F266570">
                <wp:simplePos x="0" y="0"/>
                <wp:positionH relativeFrom="column">
                  <wp:posOffset>2767965</wp:posOffset>
                </wp:positionH>
                <wp:positionV relativeFrom="paragraph">
                  <wp:posOffset>271145</wp:posOffset>
                </wp:positionV>
                <wp:extent cx="828675" cy="266700"/>
                <wp:effectExtent l="0" t="0" r="28575" b="19050"/>
                <wp:wrapNone/>
                <wp:docPr id="19" name="19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9 Cuadro de texto" o:spid="_x0000_s1029" type="#_x0000_t202" style="position:absolute;left:0;text-align:left;margin-left:217.95pt;margin-top:21.35pt;width:65.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" fillcolor="white [3201]" strokeweight=".5pt">
                <v:textbox>
                  <w:txbxContent>
                    <w:p w:rsidR="008405AC" w:rsidRDefault="008405AC" w:rsidP="008405AC">
                      <w:r>
                        <w:t xml:space="preserve">     -54</w:t>
                      </w:r>
                    </w:p>
                  </w:txbxContent>
                </v:textbox>
              </v:shape>
            </w:pict>
          </mc:Fallback>
        </mc:AlternateContent>
      </w:r>
      <w:r>
        <w:tab/>
      </w:r>
      <w:r>
        <w:tab/>
        <w:t>ERROR CONTABIL.CH.856  -</w:t>
      </w:r>
    </w:p>
    <w:p w:rsidR="008405AC" w:rsidRDefault="008405AC" w:rsidP="008405AC">
      <w:pPr>
        <w:jc w:val="both"/>
      </w:pPr>
      <w:r>
        <w:rPr>
          <w:noProof/>
          <w:lang w:eastAsia="es-AR"/>
        </w:rPr>
        <mc:AlternateContent>
          <mc:Choice Requires="wps">
            <w:drawing>
              <wp:anchor distT="0" distB="0" distL="114300" distR="114300" simplePos="0" relativeHeight="251663360" behindDoc="0" locked="0" layoutInCell="1" allowOverlap="1" wp14:anchorId="7F0E8008" wp14:editId="6A52A6F8">
                <wp:simplePos x="0" y="0"/>
                <wp:positionH relativeFrom="column">
                  <wp:posOffset>2767965</wp:posOffset>
                </wp:positionH>
                <wp:positionV relativeFrom="paragraph">
                  <wp:posOffset>300355</wp:posOffset>
                </wp:positionV>
                <wp:extent cx="828675" cy="266700"/>
                <wp:effectExtent l="0" t="0" r="28575" b="19050"/>
                <wp:wrapNone/>
                <wp:docPr id="20" name="20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0 Cuadro de texto" o:spid="_x0000_s1030" type="#_x0000_t202" style="position:absolute;left:0;text-align:left;margin-left:217.95pt;margin-top:23.65pt;width:65.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" fillcolor="white [3201]" strokeweight=".5pt">
                <v:textbox>
                  <w:txbxContent>
                    <w:p w:rsidR="008405AC" w:rsidRDefault="008405AC" w:rsidP="008405AC">
                      <w:r>
                        <w:t xml:space="preserve">    550</w:t>
                      </w:r>
                    </w:p>
                  </w:txbxContent>
                </v:textbox>
              </v:shape>
            </w:pict>
          </mc:Fallback>
        </mc:AlternateContent>
      </w:r>
      <w:r>
        <w:tab/>
      </w:r>
      <w:r>
        <w:tab/>
        <w:t>NOTA DE DEBITO  -</w:t>
      </w:r>
    </w:p>
    <w:p w:rsidR="008405AC" w:rsidRDefault="008405AC" w:rsidP="008405AC">
      <w:pPr>
        <w:jc w:val="both"/>
      </w:pPr>
      <w:r>
        <w:rPr>
          <w:noProof/>
          <w:lang w:eastAsia="es-AR"/>
        </w:rPr>
        <mc:AlternateContent>
          <mc:Choice Requires="wps">
            <w:drawing>
              <wp:anchor distT="0" distB="0" distL="114300" distR="114300" simplePos="0" relativeHeight="251664384" behindDoc="0" locked="0" layoutInCell="1" allowOverlap="1" wp14:anchorId="7FDC5FDE" wp14:editId="4456B771">
                <wp:simplePos x="0" y="0"/>
                <wp:positionH relativeFrom="column">
                  <wp:posOffset>2767965</wp:posOffset>
                </wp:positionH>
                <wp:positionV relativeFrom="paragraph">
                  <wp:posOffset>300990</wp:posOffset>
                </wp:positionV>
                <wp:extent cx="828675" cy="266700"/>
                <wp:effectExtent l="0" t="0" r="28575" b="19050"/>
                <wp:wrapNone/>
                <wp:docPr id="21" name="21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1 Cuadro de texto" o:spid="_x0000_s1031" type="#_x0000_t202" style="position:absolute;left:0;text-align:left;margin-left:217.95pt;margin-top:23.7pt;width:65.2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" fillcolor="white [3201]" strokeweight=".5pt">
                <v:textbox>
                  <w:txbxContent>
                    <w:p w:rsidR="008405AC" w:rsidRDefault="008405AC" w:rsidP="008405AC">
                      <w:r>
                        <w:t xml:space="preserve">  1250</w:t>
                      </w:r>
                    </w:p>
                  </w:txbxContent>
                </v:textbox>
              </v:shape>
            </w:pict>
          </mc:Fallback>
        </mc:AlternateContent>
      </w:r>
      <w:r>
        <w:tab/>
      </w:r>
      <w:r>
        <w:tab/>
        <w:t>CH.858 EMITIDO NO COBR. +</w:t>
      </w:r>
    </w:p>
    <w:p w:rsidR="008405AC" w:rsidRPr="00772CBD" w:rsidRDefault="008405AC" w:rsidP="008405AC">
      <w:pPr>
        <w:jc w:val="both"/>
      </w:pPr>
      <w:r>
        <w:rPr>
          <w:noProof/>
          <w:lang w:eastAsia="es-AR"/>
        </w:rPr>
        <mc:AlternateContent>
          <mc:Choice Requires="wps">
            <w:drawing>
              <wp:anchor distT="0" distB="0" distL="114300" distR="114300" simplePos="0" relativeHeight="251665408" behindDoc="0" locked="0" layoutInCell="1" allowOverlap="1" wp14:anchorId="4DC84430" wp14:editId="16ECD2FC">
                <wp:simplePos x="0" y="0"/>
                <wp:positionH relativeFrom="column">
                  <wp:posOffset>3663315</wp:posOffset>
                </wp:positionH>
                <wp:positionV relativeFrom="paragraph">
                  <wp:posOffset>244475</wp:posOffset>
                </wp:positionV>
                <wp:extent cx="828675" cy="266700"/>
                <wp:effectExtent l="0" t="0" r="28575" b="19050"/>
                <wp:wrapNone/>
                <wp:docPr id="22" name="22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AC" w:rsidRDefault="008405AC" w:rsidP="008405AC">
                            <w:r>
                              <w:t xml:space="preserve">   2421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2 Cuadro de texto" o:spid="_x0000_s1032" type="#_x0000_t202" style="position:absolute;left:0;text-align:left;margin-left:288.45pt;margin-top:19.25pt;width:65.2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" fillcolor="white [3201]" strokeweight=".5pt">
                <v:textbox>
                  <w:txbxContent>
                    <w:p w:rsidR="008405AC" w:rsidRDefault="008405AC" w:rsidP="008405AC">
                      <w:r>
                        <w:t xml:space="preserve">   2421</w:t>
                      </w:r>
                    </w:p>
                  </w:txbxContent>
                </v:textbox>
              </v:shape>
            </w:pict>
          </mc:Fallback>
        </mc:AlternateContent>
      </w:r>
      <w:r>
        <w:tab/>
      </w:r>
      <w:r>
        <w:tab/>
        <w:t>DEPOSITO NO ACREDIT.  -</w:t>
      </w:r>
    </w:p>
    <w:p w:rsidR="008405AC" w:rsidRPr="00980DA9" w:rsidRDefault="008405AC" w:rsidP="008405AC">
      <w:pPr>
        <w:rPr>
          <w:b/>
        </w:rPr>
      </w:pPr>
      <w:r>
        <w:tab/>
      </w:r>
      <w:r>
        <w:tab/>
      </w:r>
      <w:r w:rsidRPr="00980DA9">
        <w:rPr>
          <w:b/>
        </w:rPr>
        <w:t>SALDO EXTRACTO BANCARIO</w:t>
      </w:r>
    </w:p>
    <w:p w:rsidR="008405AC" w:rsidRDefault="008405AC" w:rsidP="008405AC">
      <w:pPr>
        <w:rPr>
          <w:u w:val="single"/>
        </w:rPr>
      </w:pPr>
    </w:p>
    <w:p w:rsidR="008405AC" w:rsidRPr="00F858A2" w:rsidRDefault="008405AC" w:rsidP="008405AC">
      <w:pPr>
        <w:rPr>
          <w:u w:val="single"/>
        </w:rPr>
      </w:pPr>
    </w:p>
    <w:p w:rsidR="008405AC" w:rsidRPr="00702A5A" w:rsidRDefault="008405AC" w:rsidP="008405AC">
      <w:pPr>
        <w:rPr>
          <w:b/>
          <w:sz w:val="24"/>
          <w:szCs w:val="24"/>
          <w:u w:val="single"/>
        </w:rPr>
      </w:pPr>
      <w:r w:rsidRPr="00702A5A">
        <w:rPr>
          <w:b/>
          <w:sz w:val="24"/>
          <w:szCs w:val="24"/>
          <w:u w:val="single"/>
        </w:rPr>
        <w:t>INVERSIONES</w:t>
      </w:r>
      <w:proofErr w:type="gramStart"/>
      <w:r w:rsidRPr="00702A5A">
        <w:rPr>
          <w:b/>
          <w:sz w:val="24"/>
          <w:szCs w:val="24"/>
          <w:u w:val="single"/>
        </w:rPr>
        <w:t>:  INVERSIONES</w:t>
      </w:r>
      <w:proofErr w:type="gramEnd"/>
      <w:r w:rsidRPr="00702A5A">
        <w:rPr>
          <w:b/>
          <w:sz w:val="24"/>
          <w:szCs w:val="24"/>
          <w:u w:val="single"/>
        </w:rPr>
        <w:t xml:space="preserve"> FINANCIERAS</w:t>
      </w:r>
    </w:p>
    <w:p w:rsidR="008405AC" w:rsidRDefault="008405AC" w:rsidP="008405AC">
      <w:pPr>
        <w:pStyle w:val="Prrafodelista"/>
        <w:numPr>
          <w:ilvl w:val="0"/>
          <w:numId w:val="6"/>
        </w:numPr>
      </w:pPr>
      <w:r w:rsidRPr="00037395">
        <w:rPr>
          <w:b/>
          <w:u w:val="single"/>
        </w:rPr>
        <w:t>CAJA DE AHORRO</w:t>
      </w:r>
      <w:r>
        <w:t xml:space="preserve">: este tipo de Inversiones otorga intereses pero muy bajos a fin de mes  y se permite realizar extracciones durante el mes. </w:t>
      </w:r>
    </w:p>
    <w:p w:rsidR="008405AC" w:rsidRDefault="008405AC" w:rsidP="008405AC">
      <w:r>
        <w:t>01/02/2022 se colocan $ 20.000 de efectivo en Caja de Ahorro.</w:t>
      </w:r>
    </w:p>
    <w:p w:rsidR="008405AC" w:rsidRDefault="008405AC" w:rsidP="008405AC">
      <w:r>
        <w:t>28/02/2022 se acreditan los intereses al 15% anual</w:t>
      </w:r>
    </w:p>
    <w:p w:rsidR="008405AC" w:rsidRDefault="008405AC" w:rsidP="008405AC">
      <w:r>
        <w:t>15/03/2022 se retira el total de la provincia</w:t>
      </w:r>
    </w:p>
    <w:p w:rsidR="008405AC" w:rsidRPr="00037395" w:rsidRDefault="008405AC" w:rsidP="008405AC">
      <w:pPr>
        <w:rPr>
          <w:b/>
          <w:u w:val="single"/>
        </w:rPr>
      </w:pPr>
      <w:r w:rsidRPr="00037395">
        <w:rPr>
          <w:b/>
          <w:u w:val="single"/>
        </w:rPr>
        <w:t>Colocación:</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 xml:space="preserve">Banco XX </w:t>
            </w:r>
            <w:proofErr w:type="spellStart"/>
            <w:r>
              <w:t>Cta.Cte</w:t>
            </w:r>
            <w:proofErr w:type="spellEnd"/>
          </w:p>
          <w:p w:rsidR="008405AC" w:rsidRDefault="008405AC" w:rsidP="00CD396B">
            <w:pPr>
              <w:jc w:val="both"/>
            </w:pPr>
            <w:r>
              <w:t xml:space="preserve">                 Caja</w:t>
            </w:r>
          </w:p>
        </w:tc>
        <w:tc>
          <w:tcPr>
            <w:tcW w:w="1095" w:type="dxa"/>
          </w:tcPr>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20.000</w:t>
            </w:r>
          </w:p>
        </w:tc>
        <w:tc>
          <w:tcPr>
            <w:tcW w:w="2161" w:type="dxa"/>
          </w:tcPr>
          <w:p w:rsidR="008405AC" w:rsidRDefault="008405AC" w:rsidP="00CD396B">
            <w:pPr>
              <w:jc w:val="both"/>
            </w:pPr>
          </w:p>
          <w:p w:rsidR="008405AC" w:rsidRDefault="008405AC" w:rsidP="00CD396B">
            <w:pPr>
              <w:jc w:val="both"/>
            </w:pPr>
            <w:r>
              <w:t xml:space="preserve">             20.000</w:t>
            </w:r>
          </w:p>
        </w:tc>
      </w:tr>
    </w:tbl>
    <w:p w:rsidR="008405AC" w:rsidRDefault="008405AC" w:rsidP="008405AC"/>
    <w:p w:rsidR="008405AC" w:rsidRDefault="008405AC" w:rsidP="008405AC"/>
    <w:p w:rsidR="008405AC" w:rsidRPr="003C3442" w:rsidRDefault="008405AC" w:rsidP="008405AC">
      <w:pPr>
        <w:rPr>
          <w:b/>
          <w:u w:val="single"/>
        </w:rPr>
      </w:pPr>
      <w:proofErr w:type="spellStart"/>
      <w:r w:rsidRPr="003C3442">
        <w:rPr>
          <w:b/>
          <w:u w:val="single"/>
        </w:rPr>
        <w:t>Acreditacion</w:t>
      </w:r>
      <w:proofErr w:type="spellEnd"/>
      <w:r w:rsidRPr="003C3442">
        <w:rPr>
          <w:b/>
          <w:u w:val="single"/>
        </w:rPr>
        <w:t xml:space="preserve"> Intereses</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lastRenderedPageBreak/>
              <w:t xml:space="preserve">Banco XX </w:t>
            </w:r>
            <w:proofErr w:type="spellStart"/>
            <w:r>
              <w:t>Cta.Cte</w:t>
            </w:r>
            <w:proofErr w:type="spellEnd"/>
          </w:p>
          <w:p w:rsidR="008405AC" w:rsidRDefault="008405AC" w:rsidP="00CD396B">
            <w:pPr>
              <w:jc w:val="both"/>
            </w:pPr>
            <w:r>
              <w:t xml:space="preserve">                 Intereses Obtenidos</w:t>
            </w:r>
          </w:p>
        </w:tc>
        <w:tc>
          <w:tcPr>
            <w:tcW w:w="1095" w:type="dxa"/>
          </w:tcPr>
          <w:p w:rsidR="008405AC" w:rsidRDefault="008405AC" w:rsidP="00CD396B">
            <w:pPr>
              <w:jc w:val="both"/>
            </w:pPr>
            <w:r>
              <w:t>+A</w:t>
            </w:r>
          </w:p>
          <w:p w:rsidR="008405AC" w:rsidRDefault="008405AC" w:rsidP="00CD396B">
            <w:pPr>
              <w:jc w:val="both"/>
            </w:pPr>
            <w:r>
              <w:t>+R+</w:t>
            </w:r>
          </w:p>
        </w:tc>
        <w:tc>
          <w:tcPr>
            <w:tcW w:w="2161" w:type="dxa"/>
          </w:tcPr>
          <w:p w:rsidR="008405AC" w:rsidRDefault="008405AC" w:rsidP="00CD396B">
            <w:pPr>
              <w:jc w:val="both"/>
            </w:pPr>
            <w:r>
              <w:t xml:space="preserve">           250</w:t>
            </w:r>
          </w:p>
        </w:tc>
        <w:tc>
          <w:tcPr>
            <w:tcW w:w="2161" w:type="dxa"/>
          </w:tcPr>
          <w:p w:rsidR="008405AC" w:rsidRDefault="008405AC" w:rsidP="00CD396B">
            <w:pPr>
              <w:jc w:val="both"/>
            </w:pPr>
          </w:p>
          <w:p w:rsidR="008405AC" w:rsidRDefault="008405AC" w:rsidP="00CD396B">
            <w:pPr>
              <w:jc w:val="both"/>
            </w:pPr>
            <w:r>
              <w:t xml:space="preserve">              250</w:t>
            </w:r>
          </w:p>
        </w:tc>
      </w:tr>
    </w:tbl>
    <w:p w:rsidR="008405AC" w:rsidRDefault="008405AC" w:rsidP="008405AC"/>
    <w:p w:rsidR="008405AC" w:rsidRPr="003C3442" w:rsidRDefault="008405AC" w:rsidP="008405AC">
      <w:r>
        <w:t xml:space="preserve">Calculo:    </w:t>
      </w:r>
      <w:r>
        <w:rPr>
          <w:u w:val="single"/>
        </w:rPr>
        <w:t>20000 X 15 x 3</w:t>
      </w:r>
      <w:r w:rsidRPr="003C3442">
        <w:rPr>
          <w:u w:val="single"/>
        </w:rPr>
        <w:t>0</w:t>
      </w:r>
      <w:r>
        <w:rPr>
          <w:u w:val="single"/>
        </w:rPr>
        <w:t xml:space="preserve"> =</w:t>
      </w:r>
      <w:r>
        <w:t xml:space="preserve">  $ 250.-</w:t>
      </w:r>
    </w:p>
    <w:p w:rsidR="008405AC" w:rsidRDefault="008405AC" w:rsidP="008405AC">
      <w:r>
        <w:tab/>
      </w:r>
      <w:r>
        <w:tab/>
        <w:t>100 x 360</w:t>
      </w:r>
    </w:p>
    <w:p w:rsidR="008405AC" w:rsidRPr="003C3442" w:rsidRDefault="008405AC" w:rsidP="008405AC">
      <w:pPr>
        <w:rPr>
          <w:b/>
          <w:u w:val="single"/>
        </w:rPr>
      </w:pPr>
      <w:r w:rsidRPr="003C3442">
        <w:rPr>
          <w:b/>
          <w:u w:val="single"/>
        </w:rPr>
        <w:t>Retiro dinero</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Caja</w:t>
            </w:r>
          </w:p>
          <w:p w:rsidR="008405AC" w:rsidRDefault="008405AC" w:rsidP="00CD396B">
            <w:pPr>
              <w:jc w:val="both"/>
            </w:pPr>
            <w:r>
              <w:t xml:space="preserve">                Banco XX </w:t>
            </w:r>
            <w:proofErr w:type="spellStart"/>
            <w:r>
              <w:t>Cta.Cte</w:t>
            </w:r>
            <w:proofErr w:type="spellEnd"/>
            <w:r>
              <w:t>.</w:t>
            </w:r>
          </w:p>
        </w:tc>
        <w:tc>
          <w:tcPr>
            <w:tcW w:w="1095" w:type="dxa"/>
          </w:tcPr>
          <w:p w:rsidR="008405AC" w:rsidRDefault="008405AC" w:rsidP="00CD396B">
            <w:pPr>
              <w:jc w:val="both"/>
            </w:pPr>
            <w:r>
              <w:t>+A</w:t>
            </w:r>
          </w:p>
          <w:p w:rsidR="008405AC" w:rsidRDefault="008405AC" w:rsidP="00CD396B">
            <w:pPr>
              <w:jc w:val="both"/>
            </w:pPr>
            <w:r>
              <w:t>-A</w:t>
            </w:r>
          </w:p>
        </w:tc>
        <w:tc>
          <w:tcPr>
            <w:tcW w:w="2161" w:type="dxa"/>
          </w:tcPr>
          <w:p w:rsidR="008405AC" w:rsidRDefault="008405AC" w:rsidP="00CD396B">
            <w:pPr>
              <w:jc w:val="both"/>
            </w:pPr>
            <w:r>
              <w:t xml:space="preserve">          20.250</w:t>
            </w:r>
          </w:p>
        </w:tc>
        <w:tc>
          <w:tcPr>
            <w:tcW w:w="2161" w:type="dxa"/>
          </w:tcPr>
          <w:p w:rsidR="008405AC" w:rsidRDefault="008405AC" w:rsidP="00CD396B">
            <w:pPr>
              <w:jc w:val="both"/>
            </w:pPr>
          </w:p>
          <w:p w:rsidR="008405AC" w:rsidRDefault="008405AC" w:rsidP="00CD396B">
            <w:pPr>
              <w:jc w:val="both"/>
            </w:pPr>
            <w:r>
              <w:t xml:space="preserve">              20.250</w:t>
            </w:r>
          </w:p>
        </w:tc>
      </w:tr>
    </w:tbl>
    <w:p w:rsidR="008405AC" w:rsidRDefault="008405AC" w:rsidP="008405AC"/>
    <w:p w:rsidR="008405AC" w:rsidRDefault="008405AC" w:rsidP="008405AC">
      <w:pPr>
        <w:pStyle w:val="Prrafodelista"/>
        <w:numPr>
          <w:ilvl w:val="0"/>
          <w:numId w:val="6"/>
        </w:numPr>
      </w:pPr>
      <w:r w:rsidRPr="003C3442">
        <w:rPr>
          <w:b/>
          <w:u w:val="single"/>
        </w:rPr>
        <w:t>PLAZO FIJO</w:t>
      </w:r>
      <w:r>
        <w:t xml:space="preserve">: La inversión del Plazo Fijo genera intereses </w:t>
      </w:r>
      <w:proofErr w:type="spellStart"/>
      <w:proofErr w:type="gramStart"/>
      <w:r>
        <w:t>mas</w:t>
      </w:r>
      <w:proofErr w:type="spellEnd"/>
      <w:proofErr w:type="gramEnd"/>
      <w:r>
        <w:t xml:space="preserve"> altos pero durante el tiempo de la colocación no puede retirarse el dinero. Los intereses el banco los acredita inmediatamente al momento de la colocación.</w:t>
      </w:r>
    </w:p>
    <w:p w:rsidR="008405AC" w:rsidRDefault="008405AC" w:rsidP="008405AC">
      <w:r>
        <w:t xml:space="preserve">01/02/2022: Se colocan $ 30000 en Plazo fijo por 60 </w:t>
      </w:r>
      <w:proofErr w:type="spellStart"/>
      <w:r>
        <w:t>dias</w:t>
      </w:r>
      <w:proofErr w:type="spellEnd"/>
      <w:r>
        <w:t xml:space="preserve"> al 20% anual.</w:t>
      </w:r>
    </w:p>
    <w:p w:rsidR="008405AC" w:rsidRDefault="008405AC" w:rsidP="008405AC">
      <w:r>
        <w:t xml:space="preserve">01/04/2022: Opera el vencimiento. Se puede retirar en efectivo o se Renueva por otros 60 </w:t>
      </w:r>
      <w:proofErr w:type="spellStart"/>
      <w:r>
        <w:t>dias</w:t>
      </w:r>
      <w:proofErr w:type="spellEnd"/>
      <w:r>
        <w:t xml:space="preserve"> capitalizando el interés.</w:t>
      </w:r>
    </w:p>
    <w:p w:rsidR="008405AC" w:rsidRPr="003C3442" w:rsidRDefault="008405AC" w:rsidP="008405AC">
      <w:pPr>
        <w:rPr>
          <w:b/>
          <w:u w:val="single"/>
        </w:rPr>
      </w:pPr>
      <w:proofErr w:type="spellStart"/>
      <w:r w:rsidRPr="003C3442">
        <w:rPr>
          <w:b/>
          <w:u w:val="single"/>
        </w:rPr>
        <w:t>Colocacion</w:t>
      </w:r>
      <w:proofErr w:type="spellEnd"/>
      <w:r w:rsidRPr="003C3442">
        <w:rPr>
          <w:b/>
          <w:u w:val="single"/>
        </w:rPr>
        <w:t>:</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Banco XX Plazo Fijo</w:t>
            </w:r>
          </w:p>
          <w:p w:rsidR="008405AC" w:rsidRDefault="008405AC" w:rsidP="00CD396B">
            <w:pPr>
              <w:jc w:val="both"/>
            </w:pPr>
            <w:r>
              <w:t xml:space="preserve">                 Caja</w:t>
            </w:r>
          </w:p>
          <w:p w:rsidR="008405AC" w:rsidRDefault="008405AC" w:rsidP="00CD396B">
            <w:pPr>
              <w:jc w:val="both"/>
            </w:pPr>
            <w:r>
              <w:t xml:space="preserve">               </w:t>
            </w:r>
            <w:proofErr w:type="spellStart"/>
            <w:r>
              <w:t>Inter.Posit</w:t>
            </w:r>
            <w:proofErr w:type="spellEnd"/>
            <w:r>
              <w:t xml:space="preserve">. No </w:t>
            </w:r>
            <w:proofErr w:type="spellStart"/>
            <w:r>
              <w:t>deveng</w:t>
            </w:r>
            <w:proofErr w:type="spellEnd"/>
          </w:p>
        </w:tc>
        <w:tc>
          <w:tcPr>
            <w:tcW w:w="1095" w:type="dxa"/>
          </w:tcPr>
          <w:p w:rsidR="008405AC" w:rsidRDefault="008405AC" w:rsidP="00CD396B">
            <w:pPr>
              <w:jc w:val="both"/>
            </w:pPr>
            <w:r>
              <w:t>+A</w:t>
            </w:r>
          </w:p>
          <w:p w:rsidR="008405AC" w:rsidRDefault="008405AC" w:rsidP="00CD396B">
            <w:pPr>
              <w:jc w:val="both"/>
            </w:pPr>
            <w:r>
              <w:t>-A</w:t>
            </w:r>
          </w:p>
          <w:p w:rsidR="008405AC" w:rsidRDefault="008405AC" w:rsidP="00CD396B">
            <w:pPr>
              <w:jc w:val="both"/>
            </w:pPr>
            <w:r>
              <w:t>+RA</w:t>
            </w:r>
          </w:p>
        </w:tc>
        <w:tc>
          <w:tcPr>
            <w:tcW w:w="2161" w:type="dxa"/>
          </w:tcPr>
          <w:p w:rsidR="008405AC" w:rsidRDefault="008405AC" w:rsidP="00CD396B">
            <w:pPr>
              <w:jc w:val="both"/>
            </w:pPr>
            <w:r>
              <w:t xml:space="preserve">          31.000</w:t>
            </w:r>
          </w:p>
        </w:tc>
        <w:tc>
          <w:tcPr>
            <w:tcW w:w="2161" w:type="dxa"/>
          </w:tcPr>
          <w:p w:rsidR="008405AC" w:rsidRDefault="008405AC" w:rsidP="00CD396B">
            <w:pPr>
              <w:jc w:val="both"/>
            </w:pPr>
          </w:p>
          <w:p w:rsidR="008405AC" w:rsidRDefault="008405AC" w:rsidP="00CD396B">
            <w:pPr>
              <w:jc w:val="both"/>
            </w:pPr>
            <w:r>
              <w:t xml:space="preserve">             30.000</w:t>
            </w:r>
          </w:p>
          <w:p w:rsidR="008405AC" w:rsidRDefault="008405AC" w:rsidP="00CD396B">
            <w:pPr>
              <w:jc w:val="both"/>
            </w:pPr>
            <w:r>
              <w:t xml:space="preserve">               1.000</w:t>
            </w:r>
          </w:p>
        </w:tc>
      </w:tr>
    </w:tbl>
    <w:p w:rsidR="008405AC" w:rsidRPr="003C3442" w:rsidRDefault="008405AC" w:rsidP="008405AC">
      <w:r>
        <w:t>Calculo:    3</w:t>
      </w:r>
      <w:r>
        <w:rPr>
          <w:u w:val="single"/>
        </w:rPr>
        <w:t>0000 X 20 x 6</w:t>
      </w:r>
      <w:r w:rsidRPr="003C3442">
        <w:rPr>
          <w:u w:val="single"/>
        </w:rPr>
        <w:t>0</w:t>
      </w:r>
      <w:r>
        <w:rPr>
          <w:u w:val="single"/>
        </w:rPr>
        <w:t xml:space="preserve"> =</w:t>
      </w:r>
      <w:r>
        <w:t xml:space="preserve">  $ 1000.-</w:t>
      </w:r>
    </w:p>
    <w:p w:rsidR="008405AC" w:rsidRDefault="008405AC" w:rsidP="008405AC">
      <w:r>
        <w:tab/>
      </w:r>
      <w:r>
        <w:tab/>
        <w:t>100 x 360</w:t>
      </w:r>
    </w:p>
    <w:p w:rsidR="008405AC" w:rsidRPr="00A57C5C" w:rsidRDefault="008405AC" w:rsidP="008405AC">
      <w:pPr>
        <w:rPr>
          <w:b/>
          <w:u w:val="single"/>
        </w:rPr>
      </w:pPr>
      <w:r w:rsidRPr="00A57C5C">
        <w:rPr>
          <w:b/>
          <w:u w:val="single"/>
        </w:rPr>
        <w:t>Vencimiento: se retira en efectivo</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Caja</w:t>
            </w:r>
          </w:p>
          <w:p w:rsidR="008405AC" w:rsidRDefault="008405AC" w:rsidP="00CD396B">
            <w:pPr>
              <w:jc w:val="both"/>
            </w:pPr>
            <w:proofErr w:type="spellStart"/>
            <w:r>
              <w:t>Inter.Posit</w:t>
            </w:r>
            <w:proofErr w:type="spellEnd"/>
            <w:r>
              <w:t xml:space="preserve">. No </w:t>
            </w:r>
            <w:proofErr w:type="spellStart"/>
            <w:r>
              <w:t>deveng</w:t>
            </w:r>
            <w:proofErr w:type="spellEnd"/>
          </w:p>
          <w:p w:rsidR="008405AC" w:rsidRDefault="008405AC" w:rsidP="00CD396B">
            <w:pPr>
              <w:jc w:val="both"/>
            </w:pPr>
            <w:r>
              <w:t xml:space="preserve">                Banco XX Plazo Fijo</w:t>
            </w:r>
          </w:p>
          <w:p w:rsidR="008405AC" w:rsidRDefault="008405AC" w:rsidP="00CD396B">
            <w:pPr>
              <w:jc w:val="both"/>
            </w:pPr>
            <w:r>
              <w:t xml:space="preserve">               Intereses Obtenidos</w:t>
            </w:r>
          </w:p>
        </w:tc>
        <w:tc>
          <w:tcPr>
            <w:tcW w:w="1095" w:type="dxa"/>
          </w:tcPr>
          <w:p w:rsidR="008405AC" w:rsidRDefault="008405AC" w:rsidP="00CD396B">
            <w:pPr>
              <w:jc w:val="both"/>
            </w:pPr>
            <w:r>
              <w:t>+A</w:t>
            </w:r>
          </w:p>
          <w:p w:rsidR="008405AC" w:rsidRDefault="008405AC" w:rsidP="00CD396B">
            <w:pPr>
              <w:jc w:val="both"/>
            </w:pPr>
            <w:r>
              <w:t>-RA</w:t>
            </w:r>
          </w:p>
          <w:p w:rsidR="008405AC" w:rsidRDefault="008405AC" w:rsidP="00CD396B">
            <w:pPr>
              <w:jc w:val="both"/>
            </w:pPr>
            <w:r>
              <w:t>-A</w:t>
            </w:r>
          </w:p>
          <w:p w:rsidR="008405AC" w:rsidRDefault="008405AC" w:rsidP="00CD396B">
            <w:pPr>
              <w:jc w:val="both"/>
            </w:pPr>
            <w:r>
              <w:t>+R+</w:t>
            </w:r>
          </w:p>
        </w:tc>
        <w:tc>
          <w:tcPr>
            <w:tcW w:w="2161" w:type="dxa"/>
          </w:tcPr>
          <w:p w:rsidR="008405AC" w:rsidRDefault="008405AC" w:rsidP="00CD396B">
            <w:pPr>
              <w:jc w:val="both"/>
            </w:pPr>
            <w:r>
              <w:t xml:space="preserve">          31.000</w:t>
            </w:r>
          </w:p>
          <w:p w:rsidR="008405AC" w:rsidRDefault="008405AC" w:rsidP="00CD396B">
            <w:pPr>
              <w:jc w:val="both"/>
            </w:pPr>
            <w:r>
              <w:t xml:space="preserve">            1.000</w:t>
            </w:r>
          </w:p>
        </w:tc>
        <w:tc>
          <w:tcPr>
            <w:tcW w:w="2161" w:type="dxa"/>
          </w:tcPr>
          <w:p w:rsidR="008405AC" w:rsidRDefault="008405AC" w:rsidP="00CD396B">
            <w:pPr>
              <w:jc w:val="both"/>
            </w:pPr>
          </w:p>
          <w:p w:rsidR="008405AC" w:rsidRDefault="008405AC" w:rsidP="00CD396B">
            <w:pPr>
              <w:jc w:val="both"/>
            </w:pPr>
            <w:r>
              <w:t xml:space="preserve">            </w:t>
            </w:r>
          </w:p>
          <w:p w:rsidR="008405AC" w:rsidRDefault="008405AC" w:rsidP="00CD396B">
            <w:pPr>
              <w:jc w:val="both"/>
            </w:pPr>
            <w:r>
              <w:t xml:space="preserve">               31.000</w:t>
            </w:r>
          </w:p>
          <w:p w:rsidR="008405AC" w:rsidRDefault="008405AC" w:rsidP="00CD396B">
            <w:pPr>
              <w:jc w:val="both"/>
            </w:pPr>
            <w:r>
              <w:t xml:space="preserve">                  1.000</w:t>
            </w:r>
          </w:p>
        </w:tc>
      </w:tr>
    </w:tbl>
    <w:p w:rsidR="008405AC" w:rsidRDefault="008405AC" w:rsidP="008405AC"/>
    <w:p w:rsidR="008405AC" w:rsidRPr="00A57C5C" w:rsidRDefault="008405AC" w:rsidP="008405AC">
      <w:pPr>
        <w:rPr>
          <w:b/>
          <w:u w:val="single"/>
        </w:rPr>
      </w:pPr>
      <w:r w:rsidRPr="00A57C5C">
        <w:rPr>
          <w:b/>
          <w:u w:val="single"/>
        </w:rPr>
        <w:t>Ve</w:t>
      </w:r>
      <w:r>
        <w:rPr>
          <w:b/>
          <w:u w:val="single"/>
        </w:rPr>
        <w:t>ncimiento: se renueva el Plazo Fijo</w:t>
      </w:r>
    </w:p>
    <w:tbl>
      <w:tblPr>
        <w:tblStyle w:val="Tablaconcuadrcula"/>
        <w:tblW w:w="0" w:type="auto"/>
        <w:tblLook w:val="04A0" w:firstRow="1" w:lastRow="0" w:firstColumn="1" w:lastColumn="0" w:noHBand="0" w:noVBand="1"/>
      </w:tblPr>
      <w:tblGrid>
        <w:gridCol w:w="3227"/>
        <w:gridCol w:w="1095"/>
        <w:gridCol w:w="2161"/>
        <w:gridCol w:w="2161"/>
      </w:tblGrid>
      <w:tr w:rsidR="008405AC" w:rsidTr="00CD396B">
        <w:tc>
          <w:tcPr>
            <w:tcW w:w="3227" w:type="dxa"/>
          </w:tcPr>
          <w:p w:rsidR="008405AC" w:rsidRDefault="008405AC" w:rsidP="00CD396B">
            <w:pPr>
              <w:jc w:val="both"/>
            </w:pPr>
            <w:r>
              <w:t>Banco XX Plazo Fijo</w:t>
            </w:r>
          </w:p>
          <w:p w:rsidR="008405AC" w:rsidRDefault="008405AC" w:rsidP="00CD396B">
            <w:pPr>
              <w:jc w:val="both"/>
            </w:pPr>
            <w:r>
              <w:t xml:space="preserve">               Banco XX Plazo Fijo</w:t>
            </w:r>
          </w:p>
          <w:p w:rsidR="008405AC" w:rsidRDefault="008405AC" w:rsidP="00CD396B">
            <w:pPr>
              <w:jc w:val="both"/>
            </w:pPr>
            <w:r>
              <w:t xml:space="preserve">               </w:t>
            </w:r>
            <w:proofErr w:type="spellStart"/>
            <w:r>
              <w:t>Inter.Posit</w:t>
            </w:r>
            <w:proofErr w:type="spellEnd"/>
            <w:r>
              <w:t xml:space="preserve">. No </w:t>
            </w:r>
            <w:proofErr w:type="spellStart"/>
            <w:r>
              <w:t>deveng</w:t>
            </w:r>
            <w:proofErr w:type="spellEnd"/>
          </w:p>
        </w:tc>
        <w:tc>
          <w:tcPr>
            <w:tcW w:w="1095" w:type="dxa"/>
          </w:tcPr>
          <w:p w:rsidR="008405AC" w:rsidRDefault="008405AC" w:rsidP="00CD396B">
            <w:pPr>
              <w:jc w:val="both"/>
            </w:pPr>
            <w:r>
              <w:t>+A</w:t>
            </w:r>
          </w:p>
          <w:p w:rsidR="008405AC" w:rsidRDefault="008405AC" w:rsidP="00CD396B">
            <w:pPr>
              <w:jc w:val="both"/>
            </w:pPr>
            <w:r>
              <w:t>-A</w:t>
            </w:r>
          </w:p>
          <w:p w:rsidR="008405AC" w:rsidRDefault="008405AC" w:rsidP="00CD396B">
            <w:pPr>
              <w:jc w:val="both"/>
            </w:pPr>
            <w:r>
              <w:t>+RA</w:t>
            </w:r>
          </w:p>
        </w:tc>
        <w:tc>
          <w:tcPr>
            <w:tcW w:w="2161" w:type="dxa"/>
          </w:tcPr>
          <w:p w:rsidR="008405AC" w:rsidRDefault="008405AC" w:rsidP="00CD396B">
            <w:pPr>
              <w:jc w:val="both"/>
            </w:pPr>
            <w:r>
              <w:t xml:space="preserve">          32.033,33</w:t>
            </w:r>
          </w:p>
        </w:tc>
        <w:tc>
          <w:tcPr>
            <w:tcW w:w="2161" w:type="dxa"/>
          </w:tcPr>
          <w:p w:rsidR="008405AC" w:rsidRDefault="008405AC" w:rsidP="00CD396B">
            <w:pPr>
              <w:jc w:val="both"/>
            </w:pPr>
          </w:p>
          <w:p w:rsidR="008405AC" w:rsidRDefault="008405AC" w:rsidP="00CD396B">
            <w:pPr>
              <w:jc w:val="both"/>
            </w:pPr>
            <w:r>
              <w:t xml:space="preserve">             31.000</w:t>
            </w:r>
          </w:p>
          <w:p w:rsidR="008405AC" w:rsidRDefault="008405AC" w:rsidP="00CD396B">
            <w:pPr>
              <w:jc w:val="both"/>
            </w:pPr>
            <w:r>
              <w:t xml:space="preserve">               1.033,33</w:t>
            </w:r>
          </w:p>
        </w:tc>
      </w:tr>
    </w:tbl>
    <w:p w:rsidR="008405AC" w:rsidRDefault="008405AC" w:rsidP="008405AC"/>
    <w:p w:rsidR="008405AC" w:rsidRPr="003C3442" w:rsidRDefault="008405AC" w:rsidP="008405AC">
      <w:r>
        <w:t>Calculo:    31</w:t>
      </w:r>
      <w:r>
        <w:rPr>
          <w:u w:val="single"/>
        </w:rPr>
        <w:t>000 X 20 x 6</w:t>
      </w:r>
      <w:r w:rsidRPr="003C3442">
        <w:rPr>
          <w:u w:val="single"/>
        </w:rPr>
        <w:t>0</w:t>
      </w:r>
      <w:r>
        <w:rPr>
          <w:u w:val="single"/>
        </w:rPr>
        <w:t xml:space="preserve"> =</w:t>
      </w:r>
      <w:r>
        <w:t xml:space="preserve">  $ 1033,33.-</w:t>
      </w:r>
    </w:p>
    <w:p w:rsidR="008405AC" w:rsidRDefault="008405AC" w:rsidP="008405AC">
      <w:r>
        <w:tab/>
      </w:r>
      <w:r>
        <w:tab/>
        <w:t>100 x 360</w:t>
      </w:r>
    </w:p>
    <w:p w:rsidR="00EB0A70" w:rsidRDefault="00EB0A70">
      <w:bookmarkStart w:id="0" w:name="_GoBack"/>
      <w:bookmarkEnd w:id="0"/>
    </w:p>
    <w:sectPr w:rsidR="00EB0A70" w:rsidSect="008405AC">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338"/>
    <w:multiLevelType w:val="hybridMultilevel"/>
    <w:tmpl w:val="0D409A9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B123005"/>
    <w:multiLevelType w:val="hybridMultilevel"/>
    <w:tmpl w:val="C97AEA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8316BEA"/>
    <w:multiLevelType w:val="hybridMultilevel"/>
    <w:tmpl w:val="A70629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96A5805"/>
    <w:multiLevelType w:val="hybridMultilevel"/>
    <w:tmpl w:val="CE94B7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3377D7"/>
    <w:multiLevelType w:val="hybridMultilevel"/>
    <w:tmpl w:val="48A44D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F8031F7"/>
    <w:multiLevelType w:val="hybridMultilevel"/>
    <w:tmpl w:val="2594272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AC"/>
    <w:rsid w:val="008405AC"/>
    <w:rsid w:val="00EB0A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05AC"/>
    <w:pPr>
      <w:ind w:left="720"/>
      <w:contextualSpacing/>
    </w:pPr>
  </w:style>
  <w:style w:type="table" w:styleId="Tablaconcuadrcula">
    <w:name w:val="Table Grid"/>
    <w:basedOn w:val="Tablanormal"/>
    <w:uiPriority w:val="59"/>
    <w:rsid w:val="0084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05AC"/>
    <w:pPr>
      <w:ind w:left="720"/>
      <w:contextualSpacing/>
    </w:pPr>
  </w:style>
  <w:style w:type="table" w:styleId="Tablaconcuadrcula">
    <w:name w:val="Table Grid"/>
    <w:basedOn w:val="Tablanormal"/>
    <w:uiPriority w:val="59"/>
    <w:rsid w:val="0084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2022-04-21T10:52:00Z</dcterms:created>
  <dcterms:modified xsi:type="dcterms:W3CDTF">2022-04-21T10:54:00Z</dcterms:modified>
</cp:coreProperties>
</file>