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24" w:rsidRPr="002D4224" w:rsidRDefault="002D4224" w:rsidP="002D4224">
      <w:pPr>
        <w:rPr>
          <w:b/>
          <w:sz w:val="24"/>
          <w:szCs w:val="24"/>
          <w:lang w:val="es-ES_tradnl"/>
        </w:rPr>
      </w:pPr>
      <w:r w:rsidRPr="002D4224">
        <w:rPr>
          <w:b/>
          <w:sz w:val="24"/>
          <w:szCs w:val="24"/>
          <w:lang w:val="es-ES_tradnl"/>
        </w:rPr>
        <w:t>ESPACIO CURRICULAR: LENGUA Y LITERATURA</w:t>
      </w:r>
    </w:p>
    <w:p w:rsidR="0084124C" w:rsidRDefault="002D4224">
      <w:pPr>
        <w:rPr>
          <w:lang w:val="es-ES_tradnl"/>
        </w:rPr>
      </w:pPr>
      <w:r>
        <w:rPr>
          <w:lang w:val="es-ES_tradnl"/>
        </w:rPr>
        <w:t>DOCUMENTO DE ESTUDIO Y ACTIVIDADES ELABORADO POR LA DOCENTE VIRGINIA MOYA</w:t>
      </w:r>
    </w:p>
    <w:p w:rsidR="002D4224" w:rsidRDefault="002D4224">
      <w:pPr>
        <w:rPr>
          <w:lang w:val="es-ES_tradnl"/>
        </w:rPr>
      </w:pPr>
    </w:p>
    <w:p w:rsidR="002D4224" w:rsidRDefault="002D4224" w:rsidP="002D4224">
      <w:pPr>
        <w:jc w:val="center"/>
        <w:rPr>
          <w:i/>
          <w:u w:val="single"/>
          <w:lang w:val="es-ES_tradnl"/>
        </w:rPr>
      </w:pPr>
      <w:r w:rsidRPr="002D4224">
        <w:rPr>
          <w:i/>
          <w:u w:val="single"/>
          <w:lang w:val="es-ES_tradnl"/>
        </w:rPr>
        <w:t>APROXIMACIÓN AL CONCEPTO DE TEXTO  Y AL CONCEPTO DE LITERATURA</w:t>
      </w:r>
    </w:p>
    <w:p w:rsidR="002D4224" w:rsidRDefault="002D4224" w:rsidP="002D4224">
      <w:pPr>
        <w:ind w:firstLine="567"/>
        <w:jc w:val="both"/>
        <w:rPr>
          <w:lang w:val="es-ES_tradnl"/>
        </w:rPr>
      </w:pPr>
    </w:p>
    <w:p w:rsidR="002D4224" w:rsidRPr="005A7A47" w:rsidRDefault="002D4224" w:rsidP="002D4224">
      <w:pPr>
        <w:ind w:firstLine="567"/>
        <w:jc w:val="both"/>
        <w:rPr>
          <w:rFonts w:ascii="Arial" w:hAnsi="Arial" w:cs="Arial"/>
          <w:lang w:val="es-ES_tradnl"/>
        </w:rPr>
      </w:pPr>
      <w:r w:rsidRPr="005A7A47">
        <w:rPr>
          <w:rFonts w:ascii="Arial" w:hAnsi="Arial" w:cs="Arial"/>
          <w:lang w:val="es-ES_tradnl"/>
        </w:rPr>
        <w:t xml:space="preserve">La palabra literatura proviene del término latino </w:t>
      </w:r>
      <w:proofErr w:type="spellStart"/>
      <w:r w:rsidRPr="005A7A47">
        <w:rPr>
          <w:rFonts w:ascii="Arial" w:hAnsi="Arial" w:cs="Arial"/>
          <w:b/>
          <w:i/>
          <w:lang w:val="es-ES_tradnl"/>
        </w:rPr>
        <w:t>litterae</w:t>
      </w:r>
      <w:proofErr w:type="spellEnd"/>
      <w:r w:rsidRPr="005A7A47">
        <w:rPr>
          <w:rFonts w:ascii="Arial" w:hAnsi="Arial" w:cs="Arial"/>
          <w:lang w:val="es-ES_tradnl"/>
        </w:rPr>
        <w:t>, que significa “letra”.</w:t>
      </w:r>
      <w:r w:rsidR="00717BD5" w:rsidRPr="005A7A47">
        <w:rPr>
          <w:rFonts w:ascii="Arial" w:hAnsi="Arial" w:cs="Arial"/>
          <w:lang w:val="es-ES_tradnl"/>
        </w:rPr>
        <w:t xml:space="preserve"> </w:t>
      </w:r>
      <w:r w:rsidRPr="005A7A47">
        <w:rPr>
          <w:rFonts w:ascii="Arial" w:hAnsi="Arial" w:cs="Arial"/>
          <w:lang w:val="es-ES_tradnl"/>
        </w:rPr>
        <w:t>Hasta el siglo XVIII, este concepto se usaba para designar los textos escritos en general, e incluso el saber libresco. Pero sabemos que los textos valorados como literatura no son solo escritos, sino que existe también una literatura oral. Cuando muy pocos sabían leer y escribir, la literatura oral era muy difundida. Desde la aparición de la esc</w:t>
      </w:r>
      <w:r w:rsidR="00717BD5" w:rsidRPr="005A7A47">
        <w:rPr>
          <w:rFonts w:ascii="Arial" w:hAnsi="Arial" w:cs="Arial"/>
          <w:lang w:val="es-ES_tradnl"/>
        </w:rPr>
        <w:t>r</w:t>
      </w:r>
      <w:r w:rsidRPr="005A7A47">
        <w:rPr>
          <w:rFonts w:ascii="Arial" w:hAnsi="Arial" w:cs="Arial"/>
          <w:lang w:val="es-ES_tradnl"/>
        </w:rPr>
        <w:t>itura en el año 3000</w:t>
      </w:r>
      <w:r w:rsidR="00717BD5" w:rsidRPr="005A7A47">
        <w:rPr>
          <w:rFonts w:ascii="Arial" w:hAnsi="Arial" w:cs="Arial"/>
          <w:lang w:val="es-ES_tradnl"/>
        </w:rPr>
        <w:t xml:space="preserve"> </w:t>
      </w:r>
      <w:proofErr w:type="spellStart"/>
      <w:proofErr w:type="gramStart"/>
      <w:r w:rsidRPr="005A7A47">
        <w:rPr>
          <w:rFonts w:ascii="Arial" w:hAnsi="Arial" w:cs="Arial"/>
          <w:lang w:val="es-ES_tradnl"/>
        </w:rPr>
        <w:t>ac</w:t>
      </w:r>
      <w:proofErr w:type="spellEnd"/>
      <w:r w:rsidRPr="005A7A47">
        <w:rPr>
          <w:rFonts w:ascii="Arial" w:hAnsi="Arial" w:cs="Arial"/>
          <w:lang w:val="es-ES_tradnl"/>
        </w:rPr>
        <w:t xml:space="preserve"> ,</w:t>
      </w:r>
      <w:proofErr w:type="gramEnd"/>
      <w:r w:rsidRPr="005A7A47">
        <w:rPr>
          <w:rFonts w:ascii="Arial" w:hAnsi="Arial" w:cs="Arial"/>
          <w:lang w:val="es-ES_tradnl"/>
        </w:rPr>
        <w:t xml:space="preserve"> los medios para producir y transmitir textos escritos han atravesado una gran </w:t>
      </w:r>
      <w:r w:rsidR="00717BD5" w:rsidRPr="005A7A47">
        <w:rPr>
          <w:rFonts w:ascii="Arial" w:hAnsi="Arial" w:cs="Arial"/>
          <w:lang w:val="es-ES_tradnl"/>
        </w:rPr>
        <w:t>evolución, pensemos por ejemplo, en los procesadores de textos.</w:t>
      </w:r>
    </w:p>
    <w:p w:rsidR="00717BD5" w:rsidRPr="005A7A47" w:rsidRDefault="00717BD5" w:rsidP="002D4224">
      <w:pPr>
        <w:ind w:firstLine="567"/>
        <w:jc w:val="both"/>
        <w:rPr>
          <w:rFonts w:ascii="Arial" w:hAnsi="Arial" w:cs="Arial"/>
          <w:lang w:val="es-ES_tradnl"/>
        </w:rPr>
      </w:pPr>
      <w:r w:rsidRPr="005A7A47">
        <w:rPr>
          <w:rFonts w:ascii="Arial" w:hAnsi="Arial" w:cs="Arial"/>
          <w:lang w:val="es-ES_tradnl"/>
        </w:rPr>
        <w:t>Pero considerar que todo texto es literatura sería un error. Para poder definir lo literario, comencemos por definir qué es un texto.</w:t>
      </w:r>
    </w:p>
    <w:p w:rsidR="00717BD5" w:rsidRPr="005A7A47" w:rsidRDefault="00717BD5" w:rsidP="002D4224">
      <w:pPr>
        <w:ind w:firstLine="567"/>
        <w:jc w:val="both"/>
        <w:rPr>
          <w:rFonts w:ascii="Arial" w:hAnsi="Arial" w:cs="Arial"/>
          <w:lang w:val="es-ES_tradnl"/>
        </w:rPr>
      </w:pPr>
      <w:r w:rsidRPr="005A7A47">
        <w:rPr>
          <w:rFonts w:ascii="Arial" w:hAnsi="Arial" w:cs="Arial"/>
          <w:lang w:val="es-ES_tradnl"/>
        </w:rPr>
        <w:t xml:space="preserve">La palabra texto se define, desde su etimología (del latín </w:t>
      </w:r>
      <w:proofErr w:type="spellStart"/>
      <w:r w:rsidR="00C167A4">
        <w:rPr>
          <w:rFonts w:ascii="Arial" w:hAnsi="Arial" w:cs="Arial"/>
          <w:b/>
          <w:i/>
          <w:lang w:val="es-ES_tradnl"/>
        </w:rPr>
        <w:t>textus</w:t>
      </w:r>
      <w:bookmarkStart w:id="0" w:name="_GoBack"/>
      <w:bookmarkEnd w:id="0"/>
      <w:proofErr w:type="spellEnd"/>
      <w:proofErr w:type="gramStart"/>
      <w:r w:rsidRPr="005A7A47">
        <w:rPr>
          <w:rFonts w:ascii="Arial" w:hAnsi="Arial" w:cs="Arial"/>
          <w:b/>
          <w:i/>
          <w:lang w:val="es-ES_tradnl"/>
        </w:rPr>
        <w:t>)</w:t>
      </w:r>
      <w:r w:rsidRPr="005A7A47">
        <w:rPr>
          <w:rFonts w:ascii="Arial" w:hAnsi="Arial" w:cs="Arial"/>
          <w:lang w:val="es-ES_tradnl"/>
        </w:rPr>
        <w:t xml:space="preserve"> ,</w:t>
      </w:r>
      <w:proofErr w:type="gramEnd"/>
      <w:r w:rsidRPr="005A7A47">
        <w:rPr>
          <w:rFonts w:ascii="Arial" w:hAnsi="Arial" w:cs="Arial"/>
          <w:lang w:val="es-ES_tradnl"/>
        </w:rPr>
        <w:t xml:space="preserve"> como “tejido” o “entramado”. Quien escribe dispone los enunciados para producir un texto. Para que estas producciones puedan ser consideradas como tal, es necesario que presenten </w:t>
      </w:r>
      <w:proofErr w:type="gramStart"/>
      <w:r w:rsidRPr="005A7A47">
        <w:rPr>
          <w:rFonts w:ascii="Arial" w:hAnsi="Arial" w:cs="Arial"/>
          <w:lang w:val="es-ES_tradnl"/>
        </w:rPr>
        <w:t>las</w:t>
      </w:r>
      <w:proofErr w:type="gramEnd"/>
      <w:r w:rsidRPr="005A7A47">
        <w:rPr>
          <w:rFonts w:ascii="Arial" w:hAnsi="Arial" w:cs="Arial"/>
          <w:lang w:val="es-ES_tradnl"/>
        </w:rPr>
        <w:t xml:space="preserve"> sig. Características:</w:t>
      </w:r>
    </w:p>
    <w:p w:rsidR="00717BD5" w:rsidRPr="005A7A47" w:rsidRDefault="00717BD5" w:rsidP="002D4224">
      <w:pPr>
        <w:ind w:firstLine="567"/>
        <w:jc w:val="both"/>
        <w:rPr>
          <w:rFonts w:ascii="Arial" w:hAnsi="Arial" w:cs="Arial"/>
          <w:lang w:val="es-ES_tradnl"/>
        </w:rPr>
      </w:pPr>
      <w:r w:rsidRPr="005A7A47">
        <w:rPr>
          <w:rFonts w:ascii="Arial" w:hAnsi="Arial" w:cs="Arial"/>
          <w:lang w:val="es-ES_tradnl"/>
        </w:rPr>
        <w:t>_tener un mensaje para comunicar</w:t>
      </w:r>
    </w:p>
    <w:p w:rsidR="00717BD5" w:rsidRPr="005A7A47" w:rsidRDefault="00717BD5" w:rsidP="002D4224">
      <w:pPr>
        <w:ind w:firstLine="567"/>
        <w:jc w:val="both"/>
        <w:rPr>
          <w:rFonts w:ascii="Arial" w:hAnsi="Arial" w:cs="Arial"/>
          <w:lang w:val="es-ES_tradnl"/>
        </w:rPr>
      </w:pPr>
      <w:r w:rsidRPr="005A7A47">
        <w:rPr>
          <w:rFonts w:ascii="Arial" w:hAnsi="Arial" w:cs="Arial"/>
          <w:lang w:val="es-ES_tradnl"/>
        </w:rPr>
        <w:t>_presentar un propósito</w:t>
      </w:r>
    </w:p>
    <w:p w:rsidR="00717BD5" w:rsidRPr="005A7A47" w:rsidRDefault="00717BD5" w:rsidP="002D4224">
      <w:pPr>
        <w:ind w:firstLine="567"/>
        <w:jc w:val="both"/>
        <w:rPr>
          <w:rFonts w:ascii="Arial" w:hAnsi="Arial" w:cs="Arial"/>
          <w:lang w:val="es-ES_tradnl"/>
        </w:rPr>
      </w:pPr>
      <w:r w:rsidRPr="005A7A47">
        <w:rPr>
          <w:rFonts w:ascii="Arial" w:hAnsi="Arial" w:cs="Arial"/>
          <w:lang w:val="es-ES_tradnl"/>
        </w:rPr>
        <w:t>_ser parte de una actividad social</w:t>
      </w:r>
    </w:p>
    <w:p w:rsidR="00717BD5" w:rsidRPr="005A7A47" w:rsidRDefault="00717BD5" w:rsidP="002D4224">
      <w:pPr>
        <w:ind w:firstLine="567"/>
        <w:jc w:val="both"/>
        <w:rPr>
          <w:rFonts w:ascii="Arial" w:hAnsi="Arial" w:cs="Arial"/>
          <w:lang w:val="es-ES_tradnl"/>
        </w:rPr>
      </w:pPr>
      <w:r w:rsidRPr="005A7A47">
        <w:rPr>
          <w:rFonts w:ascii="Arial" w:hAnsi="Arial" w:cs="Arial"/>
          <w:lang w:val="es-ES_tradnl"/>
        </w:rPr>
        <w:t xml:space="preserve">_estar enmarcado dentro de una situación </w:t>
      </w:r>
    </w:p>
    <w:p w:rsidR="005B7BE4" w:rsidRPr="005A7A47" w:rsidRDefault="006D22A8" w:rsidP="005B7B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5A7A47">
        <w:rPr>
          <w:rFonts w:ascii="Arial" w:eastAsia="Times New Roman" w:hAnsi="Arial" w:cs="Arial"/>
          <w:b/>
          <w:bCs/>
          <w:color w:val="000000"/>
          <w:lang w:eastAsia="es-AR"/>
        </w:rPr>
        <w:t>5 propiedades textuales fundamentales</w:t>
      </w:r>
    </w:p>
    <w:p w:rsidR="005A7A47" w:rsidRPr="005A7A47" w:rsidRDefault="005A7A47" w:rsidP="005A7A47">
      <w:pPr>
        <w:pStyle w:val="NormalWeb"/>
        <w:shd w:val="clear" w:color="auto" w:fill="FAFAFA"/>
        <w:spacing w:before="0" w:beforeAutospacing="0" w:after="150" w:afterAutospacing="0"/>
        <w:ind w:firstLine="567"/>
        <w:jc w:val="right"/>
        <w:rPr>
          <w:rFonts w:ascii="Arial" w:hAnsi="Arial" w:cs="Arial"/>
          <w:b/>
          <w:color w:val="212121"/>
          <w:sz w:val="22"/>
          <w:szCs w:val="22"/>
        </w:rPr>
      </w:pPr>
      <w:r w:rsidRPr="005A7A47">
        <w:rPr>
          <w:rStyle w:val="nfasis"/>
          <w:rFonts w:ascii="Arial" w:hAnsi="Arial" w:cs="Arial"/>
          <w:b/>
          <w:color w:val="212121"/>
          <w:sz w:val="22"/>
          <w:szCs w:val="22"/>
        </w:rPr>
        <w:t>“</w:t>
      </w:r>
      <w:r w:rsidRPr="005A7A47">
        <w:rPr>
          <w:rStyle w:val="nfasis"/>
          <w:rFonts w:ascii="Arial" w:hAnsi="Arial" w:cs="Arial"/>
          <w:b/>
          <w:color w:val="212121"/>
          <w:sz w:val="22"/>
          <w:szCs w:val="22"/>
          <w:lang w:val="es-ES_tradnl"/>
        </w:rPr>
        <w:t>Es como si se tratara de una </w:t>
      </w:r>
      <w:r w:rsidRPr="005A7A47">
        <w:rPr>
          <w:rStyle w:val="Textoennegrita"/>
          <w:rFonts w:ascii="Arial" w:eastAsiaTheme="majorEastAsia" w:hAnsi="Arial" w:cs="Arial"/>
          <w:b w:val="0"/>
          <w:iCs/>
          <w:color w:val="212121"/>
          <w:sz w:val="22"/>
          <w:szCs w:val="22"/>
          <w:lang w:val="es-ES_tradnl"/>
        </w:rPr>
        <w:t>huella digital</w:t>
      </w:r>
      <w:r w:rsidRPr="005A7A47">
        <w:rPr>
          <w:rStyle w:val="nfasis"/>
          <w:rFonts w:ascii="Arial" w:hAnsi="Arial" w:cs="Arial"/>
          <w:b/>
          <w:color w:val="212121"/>
          <w:sz w:val="22"/>
          <w:szCs w:val="22"/>
          <w:lang w:val="es-ES_tradnl"/>
        </w:rPr>
        <w:t>, lo que cada uno escribe </w:t>
      </w:r>
      <w:r w:rsidRPr="005A7A47">
        <w:rPr>
          <w:rStyle w:val="Textoennegrita"/>
          <w:rFonts w:ascii="Arial" w:eastAsiaTheme="majorEastAsia" w:hAnsi="Arial" w:cs="Arial"/>
          <w:b w:val="0"/>
          <w:iCs/>
          <w:color w:val="212121"/>
          <w:sz w:val="22"/>
          <w:szCs w:val="22"/>
          <w:lang w:val="es-ES_tradnl"/>
        </w:rPr>
        <w:t>expone nuestras virtudes</w:t>
      </w:r>
      <w:r w:rsidRPr="005A7A47">
        <w:rPr>
          <w:rStyle w:val="nfasis"/>
          <w:rFonts w:ascii="Arial" w:hAnsi="Arial" w:cs="Arial"/>
          <w:b/>
          <w:color w:val="212121"/>
          <w:sz w:val="22"/>
          <w:szCs w:val="22"/>
          <w:lang w:val="es-ES_tradnl"/>
        </w:rPr>
        <w:t>, pero también </w:t>
      </w:r>
      <w:r w:rsidRPr="005A7A47">
        <w:rPr>
          <w:rStyle w:val="Textoennegrita"/>
          <w:rFonts w:ascii="Arial" w:eastAsiaTheme="majorEastAsia" w:hAnsi="Arial" w:cs="Arial"/>
          <w:b w:val="0"/>
          <w:iCs/>
          <w:color w:val="212121"/>
          <w:sz w:val="22"/>
          <w:szCs w:val="22"/>
          <w:lang w:val="es-ES_tradnl"/>
        </w:rPr>
        <w:t>nuestras carencias</w:t>
      </w:r>
      <w:r w:rsidRPr="005A7A47">
        <w:rPr>
          <w:rStyle w:val="nfasis"/>
          <w:rFonts w:ascii="Arial" w:hAnsi="Arial" w:cs="Arial"/>
          <w:b/>
          <w:color w:val="212121"/>
          <w:sz w:val="22"/>
          <w:szCs w:val="22"/>
          <w:lang w:val="es-ES_tradnl"/>
        </w:rPr>
        <w:t> tanto de formación, como culturales.</w:t>
      </w:r>
      <w:r w:rsidRPr="005A7A47">
        <w:rPr>
          <w:rStyle w:val="nfasis"/>
          <w:rFonts w:ascii="Arial" w:hAnsi="Arial" w:cs="Arial"/>
          <w:b/>
          <w:color w:val="212121"/>
          <w:sz w:val="22"/>
          <w:szCs w:val="22"/>
          <w:lang w:val="es-ES_tradnl"/>
        </w:rPr>
        <w:t>”</w:t>
      </w:r>
    </w:p>
    <w:p w:rsidR="005A7A47" w:rsidRPr="005A7A47" w:rsidRDefault="005A7A47" w:rsidP="005B7B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</w:p>
    <w:p w:rsidR="005B7BE4" w:rsidRPr="005B7BE4" w:rsidRDefault="006D22A8" w:rsidP="005B7B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proofErr w:type="gramStart"/>
      <w:r w:rsidRPr="005A7A47">
        <w:rPr>
          <w:rFonts w:ascii="Arial" w:eastAsia="Times New Roman" w:hAnsi="Arial" w:cs="Arial"/>
          <w:b/>
          <w:bCs/>
          <w:color w:val="000000"/>
          <w:lang w:eastAsia="es-AR"/>
        </w:rPr>
        <w:t>1)</w:t>
      </w:r>
      <w:r w:rsidR="005B7BE4" w:rsidRPr="005B7BE4">
        <w:rPr>
          <w:rFonts w:ascii="Arial" w:eastAsia="Times New Roman" w:hAnsi="Arial" w:cs="Arial"/>
          <w:b/>
          <w:bCs/>
          <w:color w:val="000000"/>
          <w:lang w:eastAsia="es-AR"/>
        </w:rPr>
        <w:t>La</w:t>
      </w:r>
      <w:proofErr w:type="gramEnd"/>
      <w:r w:rsidR="005B7BE4" w:rsidRPr="005B7BE4">
        <w:rPr>
          <w:rFonts w:ascii="Arial" w:eastAsia="Times New Roman" w:hAnsi="Arial" w:cs="Arial"/>
          <w:b/>
          <w:bCs/>
          <w:color w:val="000000"/>
          <w:lang w:eastAsia="es-AR"/>
        </w:rPr>
        <w:t xml:space="preserve"> adecuación</w:t>
      </w:r>
    </w:p>
    <w:p w:rsidR="005B7BE4" w:rsidRPr="005B7BE4" w:rsidRDefault="005B7BE4" w:rsidP="005B7BE4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5B7BE4">
        <w:rPr>
          <w:rFonts w:ascii="Arial" w:eastAsia="Times New Roman" w:hAnsi="Arial" w:cs="Arial"/>
          <w:b/>
          <w:bCs/>
          <w:lang w:eastAsia="es-AR"/>
        </w:rPr>
        <w:t>La adecuación</w:t>
      </w:r>
      <w:r w:rsidRPr="005B7BE4">
        <w:rPr>
          <w:rFonts w:ascii="Arial" w:eastAsia="Times New Roman" w:hAnsi="Arial" w:cs="Arial"/>
          <w:lang w:eastAsia="es-AR"/>
        </w:rPr>
        <w:t> es la propiedad textual que consiste en la adaptación de un texto a la situación comunicativa en la que se emite.</w:t>
      </w:r>
    </w:p>
    <w:p w:rsidR="005B7BE4" w:rsidRPr="005B7BE4" w:rsidRDefault="005B7BE4" w:rsidP="005B7BE4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5B7BE4" w:rsidRPr="005B7BE4" w:rsidRDefault="005B7BE4" w:rsidP="005B7BE4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5B7BE4">
        <w:rPr>
          <w:rFonts w:ascii="Arial" w:eastAsia="Times New Roman" w:hAnsi="Arial" w:cs="Arial"/>
          <w:i/>
          <w:iCs/>
          <w:lang w:eastAsia="es-AR"/>
        </w:rPr>
        <w:t>Un texto repleto de palabras y expresiones vulgares no es adecuado en un discurso ante los Reyes de España.</w:t>
      </w:r>
    </w:p>
    <w:p w:rsidR="005B7BE4" w:rsidRPr="005B7BE4" w:rsidRDefault="005B7BE4" w:rsidP="005B7BE4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5B7BE4" w:rsidRPr="005B7BE4" w:rsidRDefault="005B7BE4" w:rsidP="005B7BE4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5B7BE4">
        <w:rPr>
          <w:rFonts w:ascii="Arial" w:eastAsia="Times New Roman" w:hAnsi="Arial" w:cs="Arial"/>
          <w:lang w:eastAsia="es-AR"/>
        </w:rPr>
        <w:t>Para que el texto esté adecuado, se debe tener en cuenta la situación comunicativa, formada por los siguientes elementos:</w:t>
      </w:r>
    </w:p>
    <w:p w:rsidR="005B7BE4" w:rsidRPr="005B7BE4" w:rsidRDefault="005B7BE4" w:rsidP="005B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5B7BE4">
        <w:rPr>
          <w:rFonts w:ascii="Arial" w:eastAsia="Times New Roman" w:hAnsi="Arial" w:cs="Arial"/>
          <w:lang w:eastAsia="es-AR"/>
        </w:rPr>
        <w:t>El emisor</w:t>
      </w:r>
    </w:p>
    <w:p w:rsidR="005B7BE4" w:rsidRPr="005B7BE4" w:rsidRDefault="005B7BE4" w:rsidP="005B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5B7BE4">
        <w:rPr>
          <w:rFonts w:ascii="Arial" w:eastAsia="Times New Roman" w:hAnsi="Arial" w:cs="Arial"/>
          <w:lang w:eastAsia="es-AR"/>
        </w:rPr>
        <w:t>El receptor</w:t>
      </w:r>
    </w:p>
    <w:p w:rsidR="005B7BE4" w:rsidRPr="005B7BE4" w:rsidRDefault="005B7BE4" w:rsidP="005B7B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5B7BE4">
        <w:rPr>
          <w:rFonts w:ascii="Arial" w:eastAsia="Times New Roman" w:hAnsi="Arial" w:cs="Arial"/>
          <w:lang w:eastAsia="es-AR"/>
        </w:rPr>
        <w:t>El canal</w:t>
      </w:r>
    </w:p>
    <w:p w:rsidR="006D22A8" w:rsidRPr="005A7A47" w:rsidRDefault="005B7BE4" w:rsidP="006D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5B7BE4">
        <w:rPr>
          <w:rFonts w:ascii="Arial" w:eastAsia="Times New Roman" w:hAnsi="Arial" w:cs="Arial"/>
          <w:lang w:eastAsia="es-AR"/>
        </w:rPr>
        <w:t>El mensaje</w:t>
      </w:r>
    </w:p>
    <w:p w:rsidR="003D5E34" w:rsidRPr="005A7A47" w:rsidRDefault="003D5E34" w:rsidP="003D5E3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es-AR"/>
        </w:rPr>
      </w:pPr>
    </w:p>
    <w:p w:rsidR="003D5E34" w:rsidRPr="005A7A47" w:rsidRDefault="003D5E34" w:rsidP="003D5E34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lang w:eastAsia="es-AR"/>
        </w:rPr>
      </w:pPr>
      <w:r w:rsidRPr="005A7A47">
        <w:rPr>
          <w:rFonts w:ascii="Arial" w:hAnsi="Arial" w:cs="Arial"/>
          <w:color w:val="000000"/>
          <w:shd w:val="clear" w:color="auto" w:fill="EFEFEF"/>
        </w:rPr>
        <w:t>S</w:t>
      </w:r>
      <w:r w:rsidRPr="005A7A47">
        <w:rPr>
          <w:rFonts w:ascii="Arial" w:hAnsi="Arial" w:cs="Arial"/>
          <w:color w:val="000000"/>
          <w:shd w:val="clear" w:color="auto" w:fill="EFEFEF"/>
        </w:rPr>
        <w:t>er adecuado significa saber elegir entre todas las posibilidades que ofrece la lengua, aquella más apropiada para cada situación de comunicación (</w:t>
      </w:r>
      <w:proofErr w:type="spellStart"/>
      <w:r w:rsidRPr="005A7A47">
        <w:rPr>
          <w:rFonts w:ascii="Arial" w:hAnsi="Arial" w:cs="Arial"/>
          <w:color w:val="000000"/>
          <w:shd w:val="clear" w:color="auto" w:fill="EFEFEF"/>
        </w:rPr>
        <w:t>Cassany</w:t>
      </w:r>
      <w:proofErr w:type="spellEnd"/>
      <w:r w:rsidRPr="005A7A47">
        <w:rPr>
          <w:rFonts w:ascii="Arial" w:hAnsi="Arial" w:cs="Arial"/>
          <w:color w:val="000000"/>
          <w:shd w:val="clear" w:color="auto" w:fill="EFEFEF"/>
        </w:rPr>
        <w:t>, 1994).</w:t>
      </w:r>
    </w:p>
    <w:p w:rsidR="006D22A8" w:rsidRPr="005A7A47" w:rsidRDefault="006D22A8" w:rsidP="006D22A8">
      <w:pPr>
        <w:pStyle w:val="Ttulo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A7A47">
        <w:rPr>
          <w:rFonts w:ascii="Arial" w:hAnsi="Arial" w:cs="Arial"/>
          <w:sz w:val="22"/>
          <w:szCs w:val="22"/>
        </w:rPr>
        <w:t>2)</w:t>
      </w:r>
      <w:r w:rsidRPr="005A7A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A7A47">
        <w:rPr>
          <w:rFonts w:ascii="Arial" w:hAnsi="Arial" w:cs="Arial"/>
          <w:color w:val="000000"/>
          <w:sz w:val="22"/>
          <w:szCs w:val="22"/>
        </w:rPr>
        <w:t>La coherencia</w:t>
      </w:r>
    </w:p>
    <w:p w:rsidR="006D22A8" w:rsidRPr="005A7A47" w:rsidRDefault="006D22A8" w:rsidP="006D22A8">
      <w:pPr>
        <w:shd w:val="clear" w:color="auto" w:fill="FFFFFF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b/>
          <w:bCs/>
          <w:color w:val="000000"/>
        </w:rPr>
        <w:t>La coherencia</w:t>
      </w:r>
      <w:r w:rsidRPr="005A7A47">
        <w:rPr>
          <w:rFonts w:ascii="Arial" w:hAnsi="Arial" w:cs="Arial"/>
          <w:color w:val="000000"/>
        </w:rPr>
        <w:t> es la propiedad textual que nos permite percibirlo como una unidad organizada y con conexión lógica entre los elementos que lo componen.</w:t>
      </w:r>
    </w:p>
    <w:p w:rsidR="006D22A8" w:rsidRPr="005A7A47" w:rsidRDefault="006D22A8" w:rsidP="006D22A8">
      <w:pPr>
        <w:shd w:val="clear" w:color="auto" w:fill="FFFFFF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Un texto debe tratar un único tema y estar organizado de forma lógica. </w:t>
      </w:r>
    </w:p>
    <w:p w:rsidR="006D22A8" w:rsidRPr="005A7A47" w:rsidRDefault="006D22A8" w:rsidP="006D22A8">
      <w:pPr>
        <w:shd w:val="clear" w:color="auto" w:fill="FFFFFF"/>
        <w:rPr>
          <w:rFonts w:ascii="Arial" w:hAnsi="Arial" w:cs="Arial"/>
          <w:iCs/>
          <w:color w:val="000000"/>
        </w:rPr>
      </w:pPr>
      <w:r w:rsidRPr="005A7A47">
        <w:rPr>
          <w:rFonts w:ascii="Arial" w:hAnsi="Arial" w:cs="Arial"/>
          <w:i/>
          <w:iCs/>
          <w:color w:val="000000"/>
        </w:rPr>
        <w:t>No puedo empezar a contar el cuento de Caperucita por el final y en mitad meter una aventura de los Simpson.</w:t>
      </w:r>
      <w:r w:rsidRPr="005A7A47">
        <w:rPr>
          <w:rFonts w:ascii="Arial" w:hAnsi="Arial" w:cs="Arial"/>
          <w:i/>
          <w:iCs/>
          <w:color w:val="000000"/>
        </w:rPr>
        <w:t xml:space="preserve"> </w:t>
      </w:r>
      <w:r w:rsidRPr="005A7A47">
        <w:rPr>
          <w:rFonts w:ascii="Arial" w:hAnsi="Arial" w:cs="Arial"/>
          <w:iCs/>
          <w:color w:val="000000"/>
        </w:rPr>
        <w:t>(</w:t>
      </w:r>
      <w:proofErr w:type="gramStart"/>
      <w:r w:rsidRPr="005A7A47">
        <w:rPr>
          <w:rFonts w:ascii="Arial" w:hAnsi="Arial" w:cs="Arial"/>
          <w:iCs/>
          <w:color w:val="000000"/>
        </w:rPr>
        <w:t>sería</w:t>
      </w:r>
      <w:proofErr w:type="gramEnd"/>
      <w:r w:rsidRPr="005A7A47">
        <w:rPr>
          <w:rFonts w:ascii="Arial" w:hAnsi="Arial" w:cs="Arial"/>
          <w:iCs/>
          <w:color w:val="000000"/>
        </w:rPr>
        <w:t xml:space="preserve"> incoherente, no tendría sentido)</w:t>
      </w:r>
    </w:p>
    <w:p w:rsidR="006D22A8" w:rsidRPr="005A7A47" w:rsidRDefault="006D22A8" w:rsidP="006D22A8">
      <w:pPr>
        <w:shd w:val="clear" w:color="auto" w:fill="FFFFFF"/>
        <w:rPr>
          <w:rFonts w:ascii="Arial" w:hAnsi="Arial" w:cs="Arial"/>
          <w:iCs/>
          <w:color w:val="000000"/>
        </w:rPr>
      </w:pPr>
      <w:r w:rsidRPr="005A7A47">
        <w:rPr>
          <w:rFonts w:ascii="Arial" w:hAnsi="Arial" w:cs="Arial"/>
          <w:noProof/>
          <w:lang w:eastAsia="es-AR"/>
        </w:rPr>
        <mc:AlternateContent>
          <mc:Choice Requires="wps">
            <w:drawing>
              <wp:inline distT="0" distB="0" distL="0" distR="0" wp14:anchorId="1E53EBE8" wp14:editId="148DEA51">
                <wp:extent cx="304800" cy="304800"/>
                <wp:effectExtent l="0" t="0" r="0" b="0"/>
                <wp:docPr id="2" name="AutoShape 5" descr="https://www.abc.com.py/resizer/vP-6CMn2Xk2HOwm5MMoAHF5RGVM=/fit-in/770xorig/smart/filters:format(webp):format(webp)/cloudfront-us-east-1.images.arcpublishing.com/abccolor/QWVSWT7JXZENZPWFXS22GFQM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n: https://www.abc.com.py/resizer/vP-6CMn2Xk2HOwm5MMoAHF5RGVM=/fit-in/770xorig/smart/filters:format(webp):format(webp)/cloudfront-us-east-1.images.arcpublishing.com/abccolor/QWVSWT7JXZENZPWFXS22GFQMLY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o8NABQAwAAiQYAAA4AAAAAAAAAAAAAAAAALgIAAGRy&#10;cy9lMm9Eb2MueG1sUEsBAi0AFAAGAAgAAAAhAEyg6SzYAAAAAwEAAA8AAAAAAAAAAAAAAAAAq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</w:p>
    <w:p w:rsidR="006D22A8" w:rsidRPr="005A7A47" w:rsidRDefault="006D22A8" w:rsidP="006D22A8">
      <w:pPr>
        <w:pStyle w:val="Ttulo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A7A47">
        <w:rPr>
          <w:rFonts w:ascii="Arial" w:hAnsi="Arial" w:cs="Arial"/>
          <w:iCs/>
          <w:color w:val="000000"/>
          <w:sz w:val="22"/>
          <w:szCs w:val="22"/>
        </w:rPr>
        <w:t>3)</w:t>
      </w:r>
      <w:r w:rsidRPr="005A7A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A7A47">
        <w:rPr>
          <w:rFonts w:ascii="Arial" w:hAnsi="Arial" w:cs="Arial"/>
          <w:color w:val="000000"/>
          <w:sz w:val="22"/>
          <w:szCs w:val="22"/>
        </w:rPr>
        <w:t>La cohesión</w:t>
      </w:r>
    </w:p>
    <w:p w:rsidR="006D22A8" w:rsidRPr="005A7A47" w:rsidRDefault="006D22A8" w:rsidP="006D22A8">
      <w:pPr>
        <w:shd w:val="clear" w:color="auto" w:fill="FFFFFF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b/>
          <w:bCs/>
          <w:color w:val="000000"/>
        </w:rPr>
        <w:t>La cohesión</w:t>
      </w:r>
      <w:r w:rsidRPr="005A7A47">
        <w:rPr>
          <w:rFonts w:ascii="Arial" w:hAnsi="Arial" w:cs="Arial"/>
          <w:color w:val="000000"/>
        </w:rPr>
        <w:t xml:space="preserve"> es la propiedad textual por la cual los elementos que integran un texto se relacionan de forma lógica entre sí. </w:t>
      </w:r>
      <w:r w:rsidRPr="005A7A47">
        <w:rPr>
          <w:rFonts w:ascii="Arial" w:hAnsi="Arial" w:cs="Arial"/>
          <w:color w:val="000000"/>
        </w:rPr>
        <w:t xml:space="preserve"> En otras palabras, es la correcta relación entre las partes que componen el </w:t>
      </w:r>
      <w:proofErr w:type="spellStart"/>
      <w:r w:rsidRPr="005A7A47">
        <w:rPr>
          <w:rFonts w:ascii="Arial" w:hAnsi="Arial" w:cs="Arial"/>
          <w:color w:val="000000"/>
        </w:rPr>
        <w:t>entramado.</w:t>
      </w:r>
      <w:r w:rsidRPr="005A7A47">
        <w:rPr>
          <w:rFonts w:ascii="Arial" w:hAnsi="Arial" w:cs="Arial"/>
          <w:color w:val="000000"/>
        </w:rPr>
        <w:t>Esto</w:t>
      </w:r>
      <w:proofErr w:type="spellEnd"/>
      <w:r w:rsidRPr="005A7A47">
        <w:rPr>
          <w:rFonts w:ascii="Arial" w:hAnsi="Arial" w:cs="Arial"/>
          <w:color w:val="000000"/>
        </w:rPr>
        <w:t xml:space="preserve"> se realiza a través de procedimientos léxicos y gramaticales.</w:t>
      </w:r>
      <w:r w:rsidRPr="005A7A47">
        <w:rPr>
          <w:rFonts w:ascii="Arial" w:hAnsi="Arial" w:cs="Arial"/>
          <w:color w:val="000000"/>
        </w:rPr>
        <w:t xml:space="preserve"> </w:t>
      </w:r>
    </w:p>
    <w:p w:rsidR="006D22A8" w:rsidRPr="005A7A47" w:rsidRDefault="006D22A8" w:rsidP="006D22A8">
      <w:pPr>
        <w:shd w:val="clear" w:color="auto" w:fill="FFFFFF"/>
        <w:rPr>
          <w:rFonts w:ascii="Arial" w:hAnsi="Arial" w:cs="Arial"/>
          <w:color w:val="000000"/>
        </w:rPr>
      </w:pPr>
    </w:p>
    <w:p w:rsidR="006D22A8" w:rsidRPr="005A7A47" w:rsidRDefault="006D22A8" w:rsidP="006D22A8">
      <w:pPr>
        <w:pStyle w:val="Ttulo4"/>
        <w:shd w:val="clear" w:color="auto" w:fill="FFFFFF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Procedimientos léxicos de cohesión</w:t>
      </w:r>
    </w:p>
    <w:p w:rsidR="006D22A8" w:rsidRPr="005A7A47" w:rsidRDefault="006D22A8" w:rsidP="006D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Repetición de palabras.</w:t>
      </w:r>
    </w:p>
    <w:p w:rsidR="006D22A8" w:rsidRPr="005A7A47" w:rsidRDefault="006D22A8" w:rsidP="006D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Sustitución por sinónimos, hiperónimos o expresiones equivalentes.</w:t>
      </w:r>
    </w:p>
    <w:p w:rsidR="006D22A8" w:rsidRPr="005A7A47" w:rsidRDefault="006D22A8" w:rsidP="006D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Asociación de palabras de la misma familia léxica o del mismo campo semántico.</w:t>
      </w:r>
    </w:p>
    <w:p w:rsidR="006D22A8" w:rsidRPr="005A7A47" w:rsidRDefault="006D22A8" w:rsidP="006D22A8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6D22A8" w:rsidRPr="005A7A47" w:rsidRDefault="006D22A8" w:rsidP="006D22A8">
      <w:pPr>
        <w:pStyle w:val="Ttulo4"/>
        <w:shd w:val="clear" w:color="auto" w:fill="FFFFFF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Procedimientos gramaticales de cohesión</w:t>
      </w:r>
    </w:p>
    <w:p w:rsidR="006D22A8" w:rsidRPr="005A7A47" w:rsidRDefault="006D22A8" w:rsidP="006D22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Empleo de deícticos o palabras que se refieren a un elemento concreto del texto. Pueden ser:</w:t>
      </w:r>
    </w:p>
    <w:p w:rsidR="006D22A8" w:rsidRPr="005A7A47" w:rsidRDefault="006D22A8" w:rsidP="006D22A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lastRenderedPageBreak/>
        <w:t>Deixis espacial: adverbios de lugar, demostrativos, verbos de significado locativo.</w:t>
      </w:r>
    </w:p>
    <w:p w:rsidR="006D22A8" w:rsidRPr="005A7A47" w:rsidRDefault="006D22A8" w:rsidP="006D22A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Deixis temporal: adverbios, locuciones y grupos adverbiales y morfemas de tiempo.</w:t>
      </w:r>
    </w:p>
    <w:p w:rsidR="006D22A8" w:rsidRPr="005A7A47" w:rsidRDefault="006D22A8" w:rsidP="006D22A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 xml:space="preserve">Deixis textual: si señala una palabra que ya aparecido antes en el texto se denomina anáfora, si es algo que vendrá después, </w:t>
      </w:r>
      <w:proofErr w:type="spellStart"/>
      <w:r w:rsidRPr="005A7A47">
        <w:rPr>
          <w:rFonts w:ascii="Arial" w:hAnsi="Arial" w:cs="Arial"/>
          <w:color w:val="000000"/>
        </w:rPr>
        <w:t>catáfora</w:t>
      </w:r>
      <w:proofErr w:type="spellEnd"/>
      <w:r w:rsidRPr="005A7A47">
        <w:rPr>
          <w:rFonts w:ascii="Arial" w:hAnsi="Arial" w:cs="Arial"/>
          <w:color w:val="000000"/>
        </w:rPr>
        <w:t>.</w:t>
      </w:r>
    </w:p>
    <w:p w:rsidR="006D22A8" w:rsidRPr="005A7A47" w:rsidRDefault="006D22A8" w:rsidP="006D22A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Deixis social: se refiere a participantes en la acción, normalmente se usan pronombres.</w:t>
      </w:r>
    </w:p>
    <w:p w:rsidR="006D22A8" w:rsidRPr="005A7A47" w:rsidRDefault="006D22A8" w:rsidP="006D22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Elipsis o eliminación de algún elemento.</w:t>
      </w:r>
    </w:p>
    <w:p w:rsidR="006D22A8" w:rsidRPr="005A7A47" w:rsidRDefault="006D22A8" w:rsidP="006D22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A7A47">
        <w:rPr>
          <w:rFonts w:ascii="Arial" w:hAnsi="Arial" w:cs="Arial"/>
          <w:color w:val="000000"/>
        </w:rPr>
        <w:t>Los marcadores textuales: son muy numerosos. Se trata de palabras o grupos de palabras que enlazan fragmentos de un texto. Suelen aparecer entre comas o después de un punto. En el siguiente cuadro verás los principales, también se conocen como marcadores discursivos.</w:t>
      </w:r>
    </w:p>
    <w:p w:rsidR="006D22A8" w:rsidRPr="006D22A8" w:rsidRDefault="006D22A8" w:rsidP="005A7A4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Georgia" w:hAnsi="Georgia"/>
          <w:color w:val="000000"/>
        </w:rPr>
      </w:pPr>
      <w:r>
        <w:rPr>
          <w:noProof/>
          <w:lang w:eastAsia="es-AR"/>
        </w:rPr>
        <w:drawing>
          <wp:inline distT="0" distB="0" distL="0" distR="0" wp14:anchorId="24C44464" wp14:editId="18807531">
            <wp:extent cx="5612130" cy="5938597"/>
            <wp:effectExtent l="0" t="0" r="7620" b="5080"/>
            <wp:docPr id="1" name="Imagen 1" descr="https://1.bp.blogspot.com/-olhaF9wkGf0/X5hkjX0l7yI/AAAAAAAA3Pc/j9oxCm8y2nIsoWqwTd4dqgMM3R8XGuyfACNcBGAsYHQ/s764/conectores-discu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olhaF9wkGf0/X5hkjX0l7yI/AAAAAAAA3Pc/j9oxCm8y2nIsoWqwTd4dqgMM3R8XGuyfACNcBGAsYHQ/s764/conectores-discurs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3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E34" w:rsidRPr="005A7A47" w:rsidRDefault="003D5E34" w:rsidP="006D22A8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lang w:eastAsia="es-AR"/>
        </w:rPr>
      </w:pPr>
      <w:r w:rsidRPr="005A7A47">
        <w:rPr>
          <w:rFonts w:ascii="Arial" w:eastAsia="Times New Roman" w:hAnsi="Arial" w:cs="Arial"/>
          <w:lang w:eastAsia="es-AR"/>
        </w:rPr>
        <w:lastRenderedPageBreak/>
        <w:t xml:space="preserve">4) Corrección gramatical: </w:t>
      </w:r>
    </w:p>
    <w:p w:rsidR="006D22A8" w:rsidRPr="005A7A47" w:rsidRDefault="003D5E34" w:rsidP="006D22A8">
      <w:pPr>
        <w:spacing w:before="100" w:beforeAutospacing="1" w:after="100" w:afterAutospacing="1" w:line="240" w:lineRule="auto"/>
        <w:ind w:firstLine="567"/>
        <w:rPr>
          <w:rFonts w:ascii="Arial" w:hAnsi="Arial" w:cs="Arial"/>
          <w:color w:val="000000"/>
          <w:shd w:val="clear" w:color="auto" w:fill="EFEFEF"/>
        </w:rPr>
      </w:pPr>
      <w:r w:rsidRPr="005A7A47">
        <w:rPr>
          <w:rFonts w:ascii="Arial" w:hAnsi="Arial" w:cs="Arial"/>
          <w:color w:val="000000"/>
          <w:shd w:val="clear" w:color="auto" w:fill="EFEFEF"/>
        </w:rPr>
        <w:t>Esta propiedad apunta a las reglas del sistema de la lengua que todo texto debe respetar en su elaboración.</w:t>
      </w:r>
      <w:r w:rsidRPr="005A7A47">
        <w:rPr>
          <w:rFonts w:ascii="Arial" w:hAnsi="Arial" w:cs="Arial"/>
          <w:color w:val="000000"/>
          <w:shd w:val="clear" w:color="auto" w:fill="EFEFEF"/>
        </w:rPr>
        <w:t xml:space="preserve"> </w:t>
      </w:r>
      <w:r w:rsidR="00166CA2" w:rsidRPr="005A7A47">
        <w:rPr>
          <w:rFonts w:ascii="Arial" w:hAnsi="Arial" w:cs="Arial"/>
          <w:color w:val="000000"/>
          <w:shd w:val="clear" w:color="auto" w:fill="EFEFEF"/>
        </w:rPr>
        <w:t>Es decir, un texto no debe presentar errores de ortografía</w:t>
      </w:r>
      <w:r w:rsidR="005A7A47" w:rsidRPr="005A7A47">
        <w:rPr>
          <w:rFonts w:ascii="Arial" w:hAnsi="Arial" w:cs="Arial"/>
          <w:color w:val="000000"/>
          <w:shd w:val="clear" w:color="auto" w:fill="EFEFEF"/>
        </w:rPr>
        <w:t>, dado que alteraría</w:t>
      </w:r>
      <w:r w:rsidR="00166CA2" w:rsidRPr="005A7A47">
        <w:rPr>
          <w:rFonts w:ascii="Arial" w:hAnsi="Arial" w:cs="Arial"/>
          <w:color w:val="000000"/>
          <w:shd w:val="clear" w:color="auto" w:fill="EFEFEF"/>
        </w:rPr>
        <w:t xml:space="preserve"> el sentido de las ideas y no respetaría al lector.</w:t>
      </w:r>
    </w:p>
    <w:p w:rsidR="002C403E" w:rsidRPr="005A7A47" w:rsidRDefault="002C403E" w:rsidP="006D22A8">
      <w:pPr>
        <w:spacing w:before="100" w:beforeAutospacing="1" w:after="100" w:afterAutospacing="1" w:line="240" w:lineRule="auto"/>
        <w:ind w:firstLine="567"/>
        <w:rPr>
          <w:rFonts w:ascii="Arial" w:hAnsi="Arial" w:cs="Arial"/>
          <w:color w:val="000000"/>
          <w:shd w:val="clear" w:color="auto" w:fill="EFEFEF"/>
        </w:rPr>
      </w:pPr>
      <w:r w:rsidRPr="005A7A47">
        <w:rPr>
          <w:rFonts w:ascii="Arial" w:hAnsi="Arial" w:cs="Arial"/>
          <w:color w:val="000000"/>
          <w:shd w:val="clear" w:color="auto" w:fill="EFEFEF"/>
        </w:rPr>
        <w:t>5) Presentación</w:t>
      </w:r>
    </w:p>
    <w:p w:rsidR="002C403E" w:rsidRPr="005A7A47" w:rsidRDefault="002C403E" w:rsidP="002C403E">
      <w:pPr>
        <w:pStyle w:val="NormalWeb"/>
        <w:shd w:val="clear" w:color="auto" w:fill="FAFAFA"/>
        <w:spacing w:before="0" w:beforeAutospacing="0" w:after="150" w:afterAutospacing="0"/>
        <w:ind w:firstLine="567"/>
        <w:rPr>
          <w:rFonts w:ascii="Arial" w:hAnsi="Arial" w:cs="Arial"/>
          <w:color w:val="212121"/>
          <w:sz w:val="22"/>
          <w:szCs w:val="22"/>
          <w:lang w:val="es-ES_tradnl"/>
        </w:rPr>
      </w:pPr>
      <w:r w:rsidRPr="005A7A47">
        <w:rPr>
          <w:rFonts w:ascii="Arial" w:hAnsi="Arial" w:cs="Arial"/>
          <w:color w:val="212121"/>
          <w:sz w:val="22"/>
          <w:szCs w:val="22"/>
          <w:lang w:val="es-ES_tradnl"/>
        </w:rPr>
        <w:t>Desde un correo electrónico hasta un ensayo académico, y desde un plan de negocios hasta un informe científico, la </w:t>
      </w:r>
      <w:r w:rsidRPr="005A7A47">
        <w:rPr>
          <w:rStyle w:val="Textoennegrita"/>
          <w:rFonts w:ascii="Arial" w:eastAsiaTheme="majorEastAsia" w:hAnsi="Arial" w:cs="Arial"/>
          <w:color w:val="212121"/>
          <w:sz w:val="22"/>
          <w:szCs w:val="22"/>
          <w:lang w:val="es-ES_tradnl"/>
        </w:rPr>
        <w:t>escritura juega un papel fundamental en nuestra vida</w:t>
      </w:r>
      <w:r w:rsidRPr="005A7A47">
        <w:rPr>
          <w:rFonts w:ascii="Arial" w:hAnsi="Arial" w:cs="Arial"/>
          <w:color w:val="212121"/>
          <w:sz w:val="22"/>
          <w:szCs w:val="22"/>
          <w:lang w:val="es-ES_tradnl"/>
        </w:rPr>
        <w:t> profesional.</w:t>
      </w:r>
      <w:r w:rsidR="005A7A47" w:rsidRPr="005A7A47">
        <w:rPr>
          <w:rFonts w:ascii="Arial" w:hAnsi="Arial" w:cs="Arial"/>
          <w:color w:val="212121"/>
          <w:sz w:val="22"/>
          <w:szCs w:val="22"/>
          <w:lang w:val="es-ES_tradnl"/>
        </w:rPr>
        <w:t xml:space="preserve"> </w:t>
      </w:r>
    </w:p>
    <w:p w:rsidR="005A7A47" w:rsidRPr="005A7A47" w:rsidRDefault="005A7A47" w:rsidP="002C403E">
      <w:pPr>
        <w:pStyle w:val="NormalWeb"/>
        <w:shd w:val="clear" w:color="auto" w:fill="FAFAFA"/>
        <w:spacing w:before="0" w:beforeAutospacing="0" w:after="150" w:afterAutospacing="0"/>
        <w:ind w:firstLine="567"/>
        <w:rPr>
          <w:rFonts w:ascii="Arial" w:hAnsi="Arial" w:cs="Arial"/>
          <w:color w:val="212121"/>
          <w:sz w:val="22"/>
          <w:szCs w:val="22"/>
          <w:lang w:val="es-ES_tradnl"/>
        </w:rPr>
      </w:pPr>
      <w:r w:rsidRPr="005A7A47">
        <w:rPr>
          <w:rFonts w:ascii="Arial" w:hAnsi="Arial" w:cs="Arial"/>
          <w:color w:val="212121"/>
          <w:sz w:val="22"/>
          <w:szCs w:val="22"/>
          <w:lang w:val="es-ES_tradnl"/>
        </w:rPr>
        <w:t xml:space="preserve">Cuando nos encontramos con la necesidad de comunicar algo por escrito, es muy importante que seamos conscientes de qué </w:t>
      </w:r>
      <w:r w:rsidRPr="005A7A47">
        <w:rPr>
          <w:rFonts w:ascii="Arial" w:hAnsi="Arial" w:cs="Arial"/>
          <w:b/>
          <w:color w:val="212121"/>
          <w:sz w:val="22"/>
          <w:szCs w:val="22"/>
          <w:lang w:val="es-ES_tradnl"/>
        </w:rPr>
        <w:t>tipo de texto</w:t>
      </w:r>
      <w:r w:rsidRPr="005A7A47">
        <w:rPr>
          <w:rFonts w:ascii="Arial" w:hAnsi="Arial" w:cs="Arial"/>
          <w:color w:val="212121"/>
          <w:sz w:val="22"/>
          <w:szCs w:val="22"/>
          <w:lang w:val="es-ES_tradnl"/>
        </w:rPr>
        <w:t xml:space="preserve"> debemos elaborar, cuáles son sus partes, entre otros. Además, la </w:t>
      </w:r>
      <w:r w:rsidRPr="005A7A47">
        <w:rPr>
          <w:rFonts w:ascii="Arial" w:hAnsi="Arial" w:cs="Arial"/>
          <w:b/>
          <w:color w:val="212121"/>
          <w:sz w:val="22"/>
          <w:szCs w:val="22"/>
          <w:lang w:val="es-ES_tradnl"/>
        </w:rPr>
        <w:t>caligrafía y limpieza del texto</w:t>
      </w:r>
      <w:r w:rsidRPr="005A7A47">
        <w:rPr>
          <w:rFonts w:ascii="Arial" w:hAnsi="Arial" w:cs="Arial"/>
          <w:color w:val="212121"/>
          <w:sz w:val="22"/>
          <w:szCs w:val="22"/>
          <w:lang w:val="es-ES_tradnl"/>
        </w:rPr>
        <w:t xml:space="preserve"> tienen que ver con esta propiedad. </w:t>
      </w:r>
    </w:p>
    <w:p w:rsidR="005A7A47" w:rsidRDefault="005A7A47" w:rsidP="002C403E">
      <w:pPr>
        <w:pStyle w:val="NormalWeb"/>
        <w:shd w:val="clear" w:color="auto" w:fill="FAFAFA"/>
        <w:spacing w:before="0" w:beforeAutospacing="0" w:after="150" w:afterAutospacing="0"/>
        <w:ind w:firstLine="567"/>
        <w:rPr>
          <w:rFonts w:asciiTheme="minorHAnsi" w:hAnsiTheme="minorHAnsi" w:cstheme="minorHAnsi"/>
          <w:color w:val="212121"/>
          <w:lang w:val="es-ES_tradnl"/>
        </w:rPr>
      </w:pPr>
    </w:p>
    <w:p w:rsidR="00C167A4" w:rsidRDefault="00C167A4" w:rsidP="002C403E">
      <w:pPr>
        <w:pStyle w:val="NormalWeb"/>
        <w:shd w:val="clear" w:color="auto" w:fill="FAFAFA"/>
        <w:spacing w:before="0" w:beforeAutospacing="0" w:after="150" w:afterAutospacing="0"/>
        <w:ind w:firstLine="567"/>
        <w:rPr>
          <w:rFonts w:asciiTheme="minorHAnsi" w:hAnsiTheme="minorHAnsi" w:cstheme="minorHAnsi"/>
          <w:color w:val="212121"/>
          <w:lang w:val="es-ES_tradnl"/>
        </w:rPr>
      </w:pPr>
    </w:p>
    <w:p w:rsidR="005A7A47" w:rsidRDefault="005A7A47" w:rsidP="002C403E">
      <w:pPr>
        <w:pStyle w:val="NormalWeb"/>
        <w:shd w:val="clear" w:color="auto" w:fill="FAFAFA"/>
        <w:spacing w:before="0" w:beforeAutospacing="0" w:after="150" w:afterAutospacing="0"/>
        <w:ind w:firstLine="567"/>
        <w:rPr>
          <w:rFonts w:asciiTheme="minorHAnsi" w:hAnsiTheme="minorHAnsi" w:cstheme="minorHAnsi"/>
          <w:color w:val="212121"/>
          <w:lang w:val="es-ES_tradnl"/>
        </w:rPr>
      </w:pPr>
    </w:p>
    <w:p w:rsidR="005A7A47" w:rsidRPr="002C403E" w:rsidRDefault="005A7A47" w:rsidP="002C403E">
      <w:pPr>
        <w:pStyle w:val="NormalWeb"/>
        <w:shd w:val="clear" w:color="auto" w:fill="FAFAFA"/>
        <w:spacing w:before="0" w:beforeAutospacing="0" w:after="150" w:afterAutospacing="0"/>
        <w:ind w:firstLine="567"/>
        <w:rPr>
          <w:rFonts w:asciiTheme="minorHAnsi" w:hAnsiTheme="minorHAnsi" w:cstheme="minorHAnsi"/>
          <w:color w:val="212121"/>
        </w:rPr>
      </w:pPr>
    </w:p>
    <w:p w:rsidR="002C403E" w:rsidRDefault="002C403E" w:rsidP="006D22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D22A8" w:rsidRPr="005B7BE4" w:rsidRDefault="006D22A8" w:rsidP="006D22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17BD5" w:rsidRPr="002D4224" w:rsidRDefault="00717BD5" w:rsidP="002D4224">
      <w:pPr>
        <w:ind w:firstLine="567"/>
        <w:jc w:val="both"/>
        <w:rPr>
          <w:lang w:val="es-ES_tradnl"/>
        </w:rPr>
      </w:pPr>
    </w:p>
    <w:p w:rsidR="002D4224" w:rsidRPr="002D4224" w:rsidRDefault="002D4224">
      <w:pPr>
        <w:rPr>
          <w:lang w:val="es-ES_tradnl"/>
        </w:rPr>
      </w:pPr>
    </w:p>
    <w:sectPr w:rsidR="002D4224" w:rsidRPr="002D42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646"/>
    <w:multiLevelType w:val="multilevel"/>
    <w:tmpl w:val="0A9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436C7"/>
    <w:multiLevelType w:val="multilevel"/>
    <w:tmpl w:val="7A5E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352A3F"/>
    <w:multiLevelType w:val="multilevel"/>
    <w:tmpl w:val="E9B2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D"/>
    <w:rsid w:val="00166CA2"/>
    <w:rsid w:val="002C403E"/>
    <w:rsid w:val="002D4224"/>
    <w:rsid w:val="003A5557"/>
    <w:rsid w:val="003D5E34"/>
    <w:rsid w:val="0040072B"/>
    <w:rsid w:val="005A7A47"/>
    <w:rsid w:val="005B7BE4"/>
    <w:rsid w:val="006D22A8"/>
    <w:rsid w:val="00717BD5"/>
    <w:rsid w:val="009C6E21"/>
    <w:rsid w:val="00C167A4"/>
    <w:rsid w:val="00F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22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B7BE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22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6D22A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C403E"/>
    <w:rPr>
      <w:b/>
      <w:bCs/>
    </w:rPr>
  </w:style>
  <w:style w:type="character" w:styleId="nfasis">
    <w:name w:val="Emphasis"/>
    <w:basedOn w:val="Fuentedeprrafopredeter"/>
    <w:uiPriority w:val="20"/>
    <w:qFormat/>
    <w:rsid w:val="002C40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22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B7BE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22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6D22A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C403E"/>
    <w:rPr>
      <w:b/>
      <w:bCs/>
    </w:rPr>
  </w:style>
  <w:style w:type="character" w:styleId="nfasis">
    <w:name w:val="Emphasis"/>
    <w:basedOn w:val="Fuentedeprrafopredeter"/>
    <w:uiPriority w:val="20"/>
    <w:qFormat/>
    <w:rsid w:val="002C4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Moya</dc:creator>
  <cp:lastModifiedBy>Virginia Moya</cp:lastModifiedBy>
  <cp:revision>2</cp:revision>
  <dcterms:created xsi:type="dcterms:W3CDTF">2023-04-17T01:48:00Z</dcterms:created>
  <dcterms:modified xsi:type="dcterms:W3CDTF">2023-04-17T01:48:00Z</dcterms:modified>
</cp:coreProperties>
</file>