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0B" w:rsidRDefault="000A7B0B" w:rsidP="00052BDF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val="es-AR" w:eastAsia="es-AR"/>
        </w:rPr>
        <w:drawing>
          <wp:inline distT="0" distB="0" distL="0" distR="0">
            <wp:extent cx="1285875" cy="790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B0B" w:rsidRP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A7B0B" w:rsidRP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“ESCUELA CIUDAD DEL SOL” </w:t>
      </w:r>
    </w:p>
    <w:p w:rsidR="000A7B0B" w:rsidRP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TECNOLOGIA </w:t>
      </w:r>
    </w:p>
    <w:p w:rsidR="008648DA" w:rsidRDefault="009A0D81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Prof.</w:t>
      </w:r>
      <w:r w:rsidR="008648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:</w:t>
      </w:r>
      <w:r w:rsidR="000A7B0B"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Alfredo Rios </w:t>
      </w:r>
    </w:p>
    <w:p w:rsid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CURSO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3</w:t>
      </w:r>
      <w:r w:rsidR="008648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° </w:t>
      </w:r>
      <w:r w:rsidR="009A0D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año:</w:t>
      </w:r>
      <w:r w:rsidR="008648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B </w:t>
      </w:r>
      <w:r w:rsidR="009A0D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                                                                           22/03/21</w:t>
      </w:r>
      <w:bookmarkStart w:id="0" w:name="_GoBack"/>
      <w:bookmarkEnd w:id="0"/>
    </w:p>
    <w:p w:rsidR="008648DA" w:rsidRPr="000A7B0B" w:rsidRDefault="008648DA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TEMA: 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ELABORACION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DE PASAS DE UVA</w:t>
      </w:r>
    </w:p>
    <w:p w:rsidR="008648DA" w:rsidRPr="000A7B0B" w:rsidRDefault="008648DA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A7B0B" w:rsidRP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OBJETIVOS: </w:t>
      </w:r>
    </w:p>
    <w:p w:rsid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 Reco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nocer la importancia de la</w:t>
      </w: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ELABORACION EN PASAS DE LA UVA SANJUANINA</w:t>
      </w:r>
    </w:p>
    <w:p w:rsidR="008648DA" w:rsidRPr="000A7B0B" w:rsidRDefault="008648DA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A7B0B" w:rsidRPr="000A7B0B" w:rsidRDefault="000A7B0B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0A7B0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 Identificar y rec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onocer los distintos tipos de uva,</w:t>
      </w:r>
      <w:r w:rsidR="008648D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forma de elaboración y beneficios</w:t>
      </w:r>
    </w:p>
    <w:p w:rsidR="000A7B0B" w:rsidRDefault="000A7B0B" w:rsidP="00052BDF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385F66" w:rsidRPr="00EB3F5C" w:rsidRDefault="00052BDF" w:rsidP="000A7B0B">
      <w:pPr>
        <w:shd w:val="clear" w:color="auto" w:fill="FFFFFF"/>
        <w:spacing w:after="0" w:line="300" w:lineRule="atLeast"/>
        <w:ind w:right="-376"/>
        <w:textAlignment w:val="baseline"/>
        <w:outlineLvl w:val="1"/>
        <w:rPr>
          <w:rFonts w:ascii="inherit" w:eastAsia="Times New Roman" w:hAnsi="inherit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TRABAJO PRACTICO N° 1                                                                    </w:t>
      </w:r>
    </w:p>
    <w:p w:rsidR="00EB3F5C" w:rsidRDefault="00EB3F5C" w:rsidP="007361A5">
      <w:pPr>
        <w:spacing w:after="0" w:line="240" w:lineRule="auto"/>
        <w:textAlignment w:val="baseline"/>
        <w:rPr>
          <w:rFonts w:ascii="inherit" w:eastAsia="Times New Roman" w:hAnsi="inherit" w:cs="Times New Roman"/>
          <w:color w:val="777777"/>
          <w:sz w:val="24"/>
          <w:szCs w:val="24"/>
          <w:bdr w:val="none" w:sz="0" w:space="0" w:color="auto" w:frame="1"/>
          <w:lang w:eastAsia="es-CL"/>
        </w:rPr>
      </w:pPr>
    </w:p>
    <w:p w:rsidR="007B09C9" w:rsidRPr="00385F66" w:rsidRDefault="007B09C9" w:rsidP="007361A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CL"/>
        </w:rPr>
      </w:pP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inherit" w:eastAsia="Times New Roman" w:hAnsi="inherit" w:cs="Arial"/>
          <w:noProof/>
          <w:color w:val="FF6908"/>
          <w:sz w:val="18"/>
          <w:szCs w:val="18"/>
          <w:bdr w:val="none" w:sz="0" w:space="0" w:color="auto" w:frame="1"/>
          <w:lang w:val="es-AR" w:eastAsia="es-AR"/>
        </w:rPr>
        <w:drawing>
          <wp:inline distT="0" distB="0" distL="0" distR="0" wp14:anchorId="10E36F71" wp14:editId="3C921A25">
            <wp:extent cx="2914650" cy="2181225"/>
            <wp:effectExtent l="0" t="0" r="0" b="9525"/>
            <wp:docPr id="1" name="Imagen 1" descr="Pasa de uv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sa de uv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66" w:rsidRPr="00385F66" w:rsidRDefault="008648DA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es-CL"/>
        </w:rPr>
        <w:t> </w:t>
      </w: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Se denomina pasa a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la uva seca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, deshidratada parcialmente. Pueden comerse como postre u otras preparaciones. Existen diversos métodos para elaborar pasas de uva, pero el paso más importante es saber elegir la uva.</w:t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Elegiremos uvas de tamaño normal, que no sean excesivamente grandes, preferiblemente </w:t>
      </w:r>
      <w:r w:rsidRPr="00385F66">
        <w:rPr>
          <w:rFonts w:ascii="inherit" w:eastAsia="Times New Roman" w:hAnsi="inherit" w:cs="Arial"/>
          <w:b/>
          <w:bCs/>
          <w:color w:val="FF6600"/>
          <w:sz w:val="18"/>
          <w:szCs w:val="18"/>
          <w:bdr w:val="none" w:sz="0" w:space="0" w:color="auto" w:frame="1"/>
          <w:lang w:eastAsia="es-CL"/>
        </w:rPr>
        <w:t>variedades de uvas sin pepita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 Se puede hacer pasas de uvas tintas, blancas, y de cualquier variedad, según gustos y disponibilidad. En cuanto a la uva tinta las mejores variedades en la viticultura son </w:t>
      </w:r>
      <w:hyperlink r:id="rId10" w:tooltip="Flama Sin Pepita" w:history="1">
        <w:r w:rsidRPr="00385F66">
          <w:rPr>
            <w:rFonts w:ascii="inherit" w:eastAsia="Times New Roman" w:hAnsi="inherit" w:cs="Arial"/>
            <w:color w:val="FF6908"/>
            <w:sz w:val="18"/>
            <w:szCs w:val="18"/>
            <w:bdr w:val="none" w:sz="0" w:space="0" w:color="auto" w:frame="1"/>
            <w:lang w:eastAsia="es-CL"/>
          </w:rPr>
          <w:t>Flame sin pepita</w:t>
        </w:r>
      </w:hyperlink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, </w:t>
      </w:r>
      <w:hyperlink r:id="rId11" w:tooltip="Ruby Sin Pepita" w:history="1">
        <w:r w:rsidRPr="00385F66">
          <w:rPr>
            <w:rFonts w:ascii="inherit" w:eastAsia="Times New Roman" w:hAnsi="inherit" w:cs="Arial"/>
            <w:color w:val="FF6908"/>
            <w:sz w:val="18"/>
            <w:szCs w:val="18"/>
            <w:bdr w:val="none" w:sz="0" w:space="0" w:color="auto" w:frame="1"/>
            <w:lang w:eastAsia="es-CL"/>
          </w:rPr>
          <w:t>Ruby sin pepita</w:t>
        </w:r>
      </w:hyperlink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 y de uva blanca es la </w:t>
      </w:r>
      <w:hyperlink r:id="rId12" w:tooltip="Sultanina Sin Pepita" w:history="1">
        <w:r w:rsidRPr="00385F66">
          <w:rPr>
            <w:rFonts w:ascii="inherit" w:eastAsia="Times New Roman" w:hAnsi="inherit" w:cs="Arial"/>
            <w:color w:val="FF6908"/>
            <w:sz w:val="18"/>
            <w:szCs w:val="18"/>
            <w:bdr w:val="none" w:sz="0" w:space="0" w:color="auto" w:frame="1"/>
            <w:lang w:eastAsia="es-CL"/>
          </w:rPr>
          <w:t>Sultanina sin pepita</w:t>
        </w:r>
      </w:hyperlink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</w:t>
      </w:r>
    </w:p>
    <w:p w:rsidR="00AB76CB" w:rsidRDefault="00AB76CB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AB76CB" w:rsidRPr="00AB76CB" w:rsidRDefault="00AB76CB" w:rsidP="00AB76CB">
      <w:pPr>
        <w:rPr>
          <w:rFonts w:ascii="Arial" w:eastAsia="Times New Roman" w:hAnsi="Arial" w:cs="Arial"/>
          <w:sz w:val="24"/>
          <w:szCs w:val="24"/>
          <w:lang w:eastAsia="es-CL"/>
        </w:rPr>
      </w:pPr>
    </w:p>
    <w:p w:rsidR="00385F66" w:rsidRPr="00AB76CB" w:rsidRDefault="00AB76CB" w:rsidP="00AB76CB">
      <w:pPr>
        <w:rPr>
          <w:rFonts w:ascii="Arial" w:eastAsia="Times New Roman" w:hAnsi="Arial" w:cs="Arial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noProof/>
          <w:color w:val="FF6908"/>
          <w:sz w:val="18"/>
          <w:szCs w:val="18"/>
          <w:bdr w:val="none" w:sz="0" w:space="0" w:color="auto" w:frame="1"/>
          <w:lang w:val="es-AR" w:eastAsia="es-AR"/>
        </w:rPr>
        <w:lastRenderedPageBreak/>
        <w:drawing>
          <wp:inline distT="0" distB="0" distL="0" distR="0" wp14:anchorId="65F51B20" wp14:editId="071E998F">
            <wp:extent cx="5612130" cy="3732066"/>
            <wp:effectExtent l="0" t="0" r="7620" b="1905"/>
            <wp:docPr id="2" name="Imagen 2" descr="pasas-de-uvas_2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sas-de-uvas_2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97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Para hacer las pasas de uva, primero lavaremos el racimo entero, colocándolo debajo del grifo, y luego retiraremos las uvas sin quitarles su cabo (pedúnculo o parte vegetal que une la baya a la raspa). Las uvas </w:t>
      </w:r>
    </w:p>
    <w:p w:rsidR="00385F66" w:rsidRPr="00385F66" w:rsidRDefault="00052BDF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Pueden</w:t>
      </w:r>
      <w:r w:rsidR="00385F66"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 </w:t>
      </w:r>
      <w:r w:rsidR="00385F66"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extenderse</w:t>
      </w:r>
      <w:r w:rsidR="00385F66"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 en mallas de mosquitera o en bandejas para colocarlas en un deshidratador eléctrico (puede ser un horno o microondas) o en un deshidratador solar casero.</w:t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es-CL"/>
        </w:rPr>
        <w:t>Desecación por calor natural.</w:t>
      </w: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El deshidratador solar casero consiste en colocar un papel absorbente sobre una </w:t>
      </w:r>
      <w:r w:rsidR="00052BDF"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superficie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 plana, poniendo sobre el los granos de uva separados entre sí, permitiendo así una mejor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circulación del aire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 entre ellas. Con una tela, cubriremos la uva consiguiendo una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oscuridad absoluta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 para que así se atrape el calor y permita la buena ventilación del proceso de deshidratación. Esto, también, protegerá los granos de las aves e insectos, como así también del polvo y de la contaminación del aire. Este proceso para hacer pasas de uva necesita alrededor de </w:t>
      </w:r>
      <w:r w:rsidRPr="00385F66">
        <w:rPr>
          <w:rFonts w:ascii="inherit" w:eastAsia="Times New Roman" w:hAnsi="inherit" w:cs="Arial"/>
          <w:b/>
          <w:bCs/>
          <w:color w:val="FF6600"/>
          <w:sz w:val="18"/>
          <w:szCs w:val="18"/>
          <w:bdr w:val="none" w:sz="0" w:space="0" w:color="auto" w:frame="1"/>
          <w:lang w:eastAsia="es-CL"/>
        </w:rPr>
        <w:t>10 días,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 dependiendo del clima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</w:t>
      </w:r>
    </w:p>
    <w:p w:rsidR="00385F66" w:rsidRPr="00385F66" w:rsidRDefault="00385F66" w:rsidP="00385F66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Otra forma tradicional de hacer pasas de uva no requiere la división el racimo. Después de limpiarse correctamente el racimo, se pasa una cuerda entre los nudos del racimo y posteriormente se cuelga el racimo en un lugar ventilado, bien a la luz del sol o a luz indirecta, según época del año en la que estemos y las condiciones climáticas.</w:t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es-CL"/>
        </w:rPr>
        <w:t>Desecación por calor artificial.</w:t>
      </w: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Otro método para hacer pasas de uva es mediante el calor artificial de un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horno común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 En este caso, hay que colocar la uva en el horno a 50º, y  poco a poco ir elevando la temperatura hasta alcanzar los 70º, alrededor de unas </w:t>
      </w:r>
      <w:r w:rsidRPr="00385F66">
        <w:rPr>
          <w:rFonts w:ascii="inherit" w:eastAsia="Times New Roman" w:hAnsi="inherit" w:cs="Arial"/>
          <w:b/>
          <w:bCs/>
          <w:color w:val="FF6600"/>
          <w:sz w:val="18"/>
          <w:szCs w:val="18"/>
          <w:bdr w:val="none" w:sz="0" w:space="0" w:color="auto" w:frame="1"/>
          <w:lang w:eastAsia="es-CL"/>
        </w:rPr>
        <w:t>7 o 10 horas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</w:t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b/>
          <w:bCs/>
          <w:noProof/>
          <w:color w:val="222222"/>
          <w:sz w:val="24"/>
          <w:szCs w:val="24"/>
          <w:bdr w:val="none" w:sz="0" w:space="0" w:color="auto" w:frame="1"/>
          <w:lang w:val="es-AR" w:eastAsia="es-AR"/>
        </w:rPr>
        <w:lastRenderedPageBreak/>
        <w:drawing>
          <wp:inline distT="0" distB="0" distL="0" distR="0" wp14:anchorId="569B978B" wp14:editId="2A075182">
            <wp:extent cx="5715000" cy="3810000"/>
            <wp:effectExtent l="0" t="0" r="0" b="0"/>
            <wp:docPr id="3" name="Imagen 3" descr="pasas-de-uva_3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sas-de-uva_3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es-CL"/>
        </w:rPr>
        <w:t>Conservación de las pasas de uva.</w:t>
      </w: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Una vez realizadas las pasas de uva recuerda mantenerlas en un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sitio oscuro, ventilado y seco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 Se pueden poner recipientes abiertos, cubriendo estos con un paño o tela que permita la ventilación, para así no correr riesgo de humedecerse otra vez.</w:t>
      </w:r>
    </w:p>
    <w:p w:rsidR="00385F66" w:rsidRPr="00385F66" w:rsidRDefault="00385F66" w:rsidP="00385F66">
      <w:pPr>
        <w:shd w:val="clear" w:color="auto" w:fill="FFFFFF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385F66"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es-CL"/>
        </w:rPr>
        <w:t>Propiedades de las pasas de uva.</w:t>
      </w: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Las pasas es un alimento con </w:t>
      </w:r>
      <w:r w:rsidRPr="00385F66">
        <w:rPr>
          <w:rFonts w:ascii="inherit" w:eastAsia="Times New Roman" w:hAnsi="inherit" w:cs="Arial"/>
          <w:color w:val="FF6600"/>
          <w:sz w:val="18"/>
          <w:szCs w:val="18"/>
          <w:bdr w:val="none" w:sz="0" w:space="0" w:color="auto" w:frame="1"/>
          <w:lang w:eastAsia="es-CL"/>
        </w:rPr>
        <w:t>muchos beneficios</w:t>
      </w:r>
      <w:r w:rsidRPr="00385F66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. Son ricas en potasio lo que ayuda a la circulación, normalizando la presión arterial. Es un alimento saludable para aquellos que sufren hipertensión. Además, el potasio ayuda a regularizar los fluidos corporales y ayuda a impedir enfermedades reumáticas o artritis.</w:t>
      </w:r>
    </w:p>
    <w:p w:rsid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385F66">
        <w:rPr>
          <w:rFonts w:ascii="inherit" w:eastAsia="Times New Roman" w:hAnsi="inherit" w:cs="Arial"/>
          <w:noProof/>
          <w:color w:val="D45500"/>
          <w:sz w:val="18"/>
          <w:szCs w:val="18"/>
          <w:bdr w:val="none" w:sz="0" w:space="0" w:color="auto" w:frame="1"/>
          <w:lang w:val="es-AR" w:eastAsia="es-AR"/>
        </w:rPr>
        <w:lastRenderedPageBreak/>
        <w:drawing>
          <wp:inline distT="0" distB="0" distL="0" distR="0" wp14:anchorId="005CF1A8" wp14:editId="08AF656B">
            <wp:extent cx="5372100" cy="3990975"/>
            <wp:effectExtent l="0" t="0" r="0" b="9525"/>
            <wp:docPr id="4" name="Imagen 4" descr="pasas_infografi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sas_infografi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B9" w:rsidRPr="00385F66" w:rsidRDefault="00696CB9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385F66" w:rsidRPr="00385F66" w:rsidRDefault="00385F66" w:rsidP="00385F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</w:p>
    <w:p w:rsidR="00BD1C3B" w:rsidRDefault="00BD1C3B"/>
    <w:p w:rsidR="008648DA" w:rsidRPr="008648DA" w:rsidRDefault="008648DA" w:rsidP="008648DA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lang w:eastAsia="es-CL"/>
        </w:rPr>
      </w:pPr>
      <w:r w:rsidRPr="008648DA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CL"/>
        </w:rPr>
        <w:t>Responde</w:t>
      </w:r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19" w:anchor="Que_es_una_pasa_de_uva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 ¿Qué es una pasa de uva?</w:t>
        </w:r>
      </w:hyperlink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0" w:anchor="Que_tipo_de_uva_puedo_utilizar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¿Qué tipo de uva puedo utilizar?</w:t>
        </w:r>
      </w:hyperlink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1" w:anchor="Como_se_hacen_las_pasas_de_uva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¿Cómo se hacen las pasas de uva?</w:t>
        </w:r>
      </w:hyperlink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2" w:anchor="Desecacion_por_calor_natural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Desecación por calor natural.</w:t>
        </w:r>
      </w:hyperlink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3" w:anchor="Desecacion_por_calor_artificial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Desecación por calor artificial.</w:t>
        </w:r>
      </w:hyperlink>
    </w:p>
    <w:p w:rsidR="008648DA" w:rsidRPr="008648DA" w:rsidRDefault="008648DA" w:rsidP="008648DA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4" w:anchor="Conservacion_de_las_pasas_de_uva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Conservación de las pasas de uva.</w:t>
        </w:r>
      </w:hyperlink>
    </w:p>
    <w:p w:rsidR="008648DA" w:rsidRPr="009A0D81" w:rsidRDefault="008648DA" w:rsidP="008648DA">
      <w:pPr>
        <w:numPr>
          <w:ilvl w:val="0"/>
          <w:numId w:val="2"/>
        </w:numPr>
        <w:shd w:val="clear" w:color="auto" w:fill="F9F9F9"/>
        <w:spacing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  <w:hyperlink r:id="rId25" w:anchor="Propiedades_de_las_pasas_de_uva" w:history="1">
        <w:r w:rsidRPr="008648DA">
          <w:rPr>
            <w:rFonts w:ascii="inherit" w:eastAsia="Times New Roman" w:hAnsi="inherit" w:cs="Arial"/>
            <w:color w:val="FF6908"/>
            <w:sz w:val="24"/>
            <w:szCs w:val="24"/>
            <w:bdr w:val="none" w:sz="0" w:space="0" w:color="auto" w:frame="1"/>
            <w:lang w:eastAsia="es-CL"/>
          </w:rPr>
          <w:t>Propiedades de las pasas de uva.</w:t>
        </w:r>
      </w:hyperlink>
    </w:p>
    <w:p w:rsidR="009A0D81" w:rsidRPr="008648DA" w:rsidRDefault="009A0D81" w:rsidP="009A0D81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Arial"/>
          <w:color w:val="555555"/>
          <w:sz w:val="24"/>
          <w:szCs w:val="24"/>
          <w:lang w:eastAsia="es-CL"/>
        </w:rPr>
      </w:pPr>
    </w:p>
    <w:p w:rsidR="009A0D81" w:rsidRDefault="009A0D81">
      <w:r>
        <w:t>Observa el video con atención y responde</w:t>
      </w:r>
    </w:p>
    <w:p w:rsidR="008648DA" w:rsidRDefault="008648DA">
      <w:r>
        <w:t xml:space="preserve">Link de video:  </w:t>
      </w:r>
      <w:hyperlink r:id="rId26" w:history="1">
        <w:r w:rsidR="009A0D81" w:rsidRPr="00BE6C72">
          <w:rPr>
            <w:rStyle w:val="Hipervnculo"/>
          </w:rPr>
          <w:t>https://www.youtube.com/watch?v=RmvR548q5jA</w:t>
        </w:r>
      </w:hyperlink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¿Cuál es el nombre de la empresa?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¿Dónde está ubicada, que produce y a que está destinada?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¿Cuantas personas trabajan y cuál es la época?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Escribe los pasos del proceso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¿Qué es estibar y paletizar?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¿Cuál es el aporte de ciencia y técnica?</w:t>
      </w:r>
    </w:p>
    <w:p w:rsidR="009A0D81" w:rsidRDefault="009A0D81" w:rsidP="009A0D81">
      <w:pPr>
        <w:pStyle w:val="Prrafodelista"/>
        <w:numPr>
          <w:ilvl w:val="0"/>
          <w:numId w:val="3"/>
        </w:numPr>
      </w:pPr>
      <w:r>
        <w:t>¿Qué tipo de tecnologías piensan por incorporar y para qué?</w:t>
      </w:r>
    </w:p>
    <w:sectPr w:rsidR="009A0D81" w:rsidSect="00052BDF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22" w:rsidRDefault="00981322" w:rsidP="00AB76CB">
      <w:pPr>
        <w:spacing w:after="0" w:line="240" w:lineRule="auto"/>
      </w:pPr>
      <w:r>
        <w:separator/>
      </w:r>
    </w:p>
  </w:endnote>
  <w:endnote w:type="continuationSeparator" w:id="0">
    <w:p w:rsidR="00981322" w:rsidRDefault="00981322" w:rsidP="00AB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22" w:rsidRDefault="00981322" w:rsidP="00AB76CB">
      <w:pPr>
        <w:spacing w:after="0" w:line="240" w:lineRule="auto"/>
      </w:pPr>
      <w:r>
        <w:separator/>
      </w:r>
    </w:p>
  </w:footnote>
  <w:footnote w:type="continuationSeparator" w:id="0">
    <w:p w:rsidR="00981322" w:rsidRDefault="00981322" w:rsidP="00AB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431"/>
    <w:multiLevelType w:val="multilevel"/>
    <w:tmpl w:val="3904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7F5"/>
    <w:multiLevelType w:val="hybridMultilevel"/>
    <w:tmpl w:val="A822AE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04D08"/>
    <w:multiLevelType w:val="multilevel"/>
    <w:tmpl w:val="060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6"/>
    <w:rsid w:val="00052BDF"/>
    <w:rsid w:val="000A7B0B"/>
    <w:rsid w:val="000E3E58"/>
    <w:rsid w:val="000F7E90"/>
    <w:rsid w:val="00142B97"/>
    <w:rsid w:val="002B5DAF"/>
    <w:rsid w:val="00385F66"/>
    <w:rsid w:val="00696CB9"/>
    <w:rsid w:val="007361A5"/>
    <w:rsid w:val="007B09C9"/>
    <w:rsid w:val="007E4DD6"/>
    <w:rsid w:val="008648DA"/>
    <w:rsid w:val="0086573B"/>
    <w:rsid w:val="008A7D3F"/>
    <w:rsid w:val="00981322"/>
    <w:rsid w:val="009A0D81"/>
    <w:rsid w:val="00AB76CB"/>
    <w:rsid w:val="00BD1C3B"/>
    <w:rsid w:val="00CD5340"/>
    <w:rsid w:val="00E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DABF-EF76-456E-B32A-CCE2C798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6CB"/>
  </w:style>
  <w:style w:type="paragraph" w:styleId="Piedepgina">
    <w:name w:val="footer"/>
    <w:basedOn w:val="Normal"/>
    <w:link w:val="PiedepginaCar"/>
    <w:uiPriority w:val="99"/>
    <w:unhideWhenUsed/>
    <w:rsid w:val="00AB7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6CB"/>
  </w:style>
  <w:style w:type="character" w:styleId="Hipervnculo">
    <w:name w:val="Hyperlink"/>
    <w:basedOn w:val="Fuentedeprrafopredeter"/>
    <w:uiPriority w:val="99"/>
    <w:unhideWhenUsed/>
    <w:rsid w:val="009A0D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CEDF3"/>
            <w:right w:val="none" w:sz="0" w:space="0" w:color="auto"/>
          </w:divBdr>
        </w:div>
        <w:div w:id="648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4161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ivinicultura.net/wp-content/uploads/2013/03/Pasa-de-uva.jpg" TargetMode="External"/><Relationship Id="rId13" Type="http://schemas.openxmlformats.org/officeDocument/2006/relationships/hyperlink" Target="http://www.vitivinicultura.net/wp-content/uploads/2013/05/pasas-de-uvas_2.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youtube.com/watch?v=RmvR548q5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tivinicultura.net/como-hacer-pasas-de-uva.html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shop.viverosbarber.com/sultanina-pepita-p-117.html" TargetMode="External"/><Relationship Id="rId17" Type="http://schemas.openxmlformats.org/officeDocument/2006/relationships/hyperlink" Target="http://www.vitivinicultura.net/wp-content/uploads/2013/05/pasas_infografia.jpg" TargetMode="External"/><Relationship Id="rId25" Type="http://schemas.openxmlformats.org/officeDocument/2006/relationships/hyperlink" Target="http://www.vitivinicultura.net/como-hacer-pasas-de-uv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vitivinicultura.net/como-hacer-pasas-de-uv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op.viverosbarber.com/plantas-ruby-pepita-p-18.html" TargetMode="External"/><Relationship Id="rId24" Type="http://schemas.openxmlformats.org/officeDocument/2006/relationships/hyperlink" Target="http://www.vitivinicultura.net/como-hacer-pasas-de-uv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tivinicultura.net/wp-content/uploads/2013/05/pasas-de-uva_3.jpg" TargetMode="External"/><Relationship Id="rId23" Type="http://schemas.openxmlformats.org/officeDocument/2006/relationships/hyperlink" Target="http://www.vitivinicultura.net/como-hacer-pasas-de-uv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hop.viverosbarber.com/flame-pepita-p-120.html" TargetMode="External"/><Relationship Id="rId19" Type="http://schemas.openxmlformats.org/officeDocument/2006/relationships/hyperlink" Target="http://www.vitivinicultura.net/como-hacer-pasas-de-uv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://www.vitivinicultura.net/como-hacer-pasas-de-uv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4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10</cp:revision>
  <dcterms:created xsi:type="dcterms:W3CDTF">2018-03-12T15:48:00Z</dcterms:created>
  <dcterms:modified xsi:type="dcterms:W3CDTF">2021-03-21T14:54:00Z</dcterms:modified>
</cp:coreProperties>
</file>