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3D4F0E" w:rsidRPr="00BC65AF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:rsidR="003D4F0E" w:rsidRPr="009A5C4A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3D4F0E" w:rsidRPr="009A5C4A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051590" wp14:editId="27192C27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/>
        <w:rPr>
          <w:color w:val="000000"/>
          <w:sz w:val="19"/>
          <w:szCs w:val="19"/>
        </w:rPr>
      </w:pPr>
      <w:r>
        <w:rPr>
          <w:rFonts w:ascii="Gadugi" w:hAnsi="Gadugi"/>
          <w:b/>
          <w:i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BBF8ACB" wp14:editId="4E3C512E">
            <wp:simplePos x="0" y="0"/>
            <wp:positionH relativeFrom="margin">
              <wp:posOffset>669290</wp:posOffset>
            </wp:positionH>
            <wp:positionV relativeFrom="paragraph">
              <wp:posOffset>1598295</wp:posOffset>
            </wp:positionV>
            <wp:extent cx="4853940" cy="796925"/>
            <wp:effectExtent l="0" t="0" r="3810" b="3175"/>
            <wp:wrapTopAndBottom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F0E" w:rsidRPr="00D07B9B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/>
        <w:jc w:val="center"/>
        <w:rPr>
          <w:rFonts w:asciiTheme="majorHAnsi" w:hAnsiTheme="majorHAnsi"/>
          <w:color w:val="000000"/>
          <w:sz w:val="24"/>
          <w:szCs w:val="24"/>
        </w:rPr>
      </w:pPr>
      <w:r w:rsidRPr="00D07B9B">
        <w:rPr>
          <w:rFonts w:asciiTheme="majorHAnsi" w:hAnsiTheme="majorHAnsi"/>
          <w:color w:val="000000"/>
          <w:sz w:val="24"/>
          <w:szCs w:val="24"/>
        </w:rPr>
        <w:t>”2022 – Año del 40° Aniversario de la Gesta de Malvinas. En homenaje a los veteranos y caídos en la defensa de las Islas Malvinas y el Atlántico Sur”</w:t>
      </w:r>
    </w:p>
    <w:p w:rsidR="003D4F0E" w:rsidRPr="00BC65AF" w:rsidRDefault="003D4F0E" w:rsidP="003D4F0E">
      <w:pPr>
        <w:rPr>
          <w:b/>
          <w:sz w:val="40"/>
          <w:szCs w:val="40"/>
        </w:rPr>
      </w:pPr>
    </w:p>
    <w:p w:rsidR="003D4F0E" w:rsidRPr="00D07B9B" w:rsidRDefault="003D4F0E" w:rsidP="003D4F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Programa</w:t>
      </w:r>
      <w:r>
        <w:rPr>
          <w:b/>
          <w:sz w:val="36"/>
          <w:szCs w:val="36"/>
        </w:rPr>
        <w:t xml:space="preserve"> 2022</w:t>
      </w:r>
    </w:p>
    <w:p w:rsidR="003D4F0E" w:rsidRPr="00BC65AF" w:rsidRDefault="003D4F0E" w:rsidP="003D4F0E">
      <w:pPr>
        <w:jc w:val="center"/>
        <w:rPr>
          <w:b/>
          <w:sz w:val="40"/>
          <w:szCs w:val="40"/>
        </w:rPr>
      </w:pPr>
    </w:p>
    <w:p w:rsidR="003D4F0E" w:rsidRPr="00D14F1A" w:rsidRDefault="003D4F0E" w:rsidP="003D4F0E">
      <w:pPr>
        <w:spacing w:line="600" w:lineRule="auto"/>
      </w:pPr>
      <w:r w:rsidRPr="00D14F1A">
        <w:t>ESPACIO CURRICULAR:</w:t>
      </w:r>
      <w:r>
        <w:t xml:space="preserve">  </w:t>
      </w:r>
      <w:r>
        <w:rPr>
          <w:b/>
          <w:bCs/>
        </w:rPr>
        <w:t>FPP TALLER DE LABORATORIO</w:t>
      </w:r>
    </w:p>
    <w:p w:rsidR="003D4F0E" w:rsidRPr="00DA6263" w:rsidRDefault="003D4F0E" w:rsidP="003D4F0E">
      <w:pPr>
        <w:spacing w:line="600" w:lineRule="auto"/>
        <w:rPr>
          <w:b/>
          <w:bCs/>
        </w:rPr>
      </w:pPr>
      <w:r w:rsidRPr="00D14F1A">
        <w:t>DOCENTE</w:t>
      </w:r>
      <w:r w:rsidRPr="00DA6263">
        <w:rPr>
          <w:b/>
          <w:bCs/>
        </w:rPr>
        <w:t>:</w:t>
      </w:r>
      <w:r>
        <w:rPr>
          <w:b/>
          <w:bCs/>
        </w:rPr>
        <w:t xml:space="preserve">   </w:t>
      </w:r>
      <w:r w:rsidRPr="00DA6263">
        <w:rPr>
          <w:b/>
          <w:bCs/>
        </w:rPr>
        <w:t xml:space="preserve">SILVINA CASTRO LUCERO- SILVIA DIEZ </w:t>
      </w:r>
    </w:p>
    <w:p w:rsidR="003D4F0E" w:rsidRPr="00D14F1A" w:rsidRDefault="003D4F0E" w:rsidP="003D4F0E">
      <w:pPr>
        <w:spacing w:line="600" w:lineRule="auto"/>
      </w:pPr>
      <w:r w:rsidRPr="00D14F1A">
        <w:t xml:space="preserve">MODALIDAD TÉCNICO PROFESIONAL CICLO: </w:t>
      </w:r>
      <w:r>
        <w:rPr>
          <w:b/>
          <w:bCs/>
        </w:rPr>
        <w:t>BÁSICO</w:t>
      </w:r>
      <w:r w:rsidRPr="00D14F1A">
        <w:t xml:space="preserve"> </w:t>
      </w:r>
    </w:p>
    <w:p w:rsidR="003D4F0E" w:rsidRPr="00DA6263" w:rsidRDefault="003D4F0E" w:rsidP="003D4F0E">
      <w:pPr>
        <w:spacing w:line="600" w:lineRule="auto"/>
        <w:rPr>
          <w:b/>
          <w:bCs/>
        </w:rPr>
      </w:pPr>
      <w:r w:rsidRPr="00D14F1A">
        <w:t>CURSO:</w:t>
      </w:r>
      <w:r>
        <w:t xml:space="preserve"> </w:t>
      </w:r>
      <w:r>
        <w:rPr>
          <w:b/>
          <w:bCs/>
        </w:rPr>
        <w:t>3° A-B-C-D</w:t>
      </w:r>
    </w:p>
    <w:p w:rsidR="003D4F0E" w:rsidRPr="00DA6263" w:rsidRDefault="003D4F0E" w:rsidP="003D4F0E">
      <w:pPr>
        <w:spacing w:line="600" w:lineRule="auto"/>
        <w:rPr>
          <w:b/>
          <w:bCs/>
        </w:rPr>
      </w:pPr>
      <w:r w:rsidRPr="00D14F1A">
        <w:t>HORAS CÁTEDRAS SEMANALES:</w:t>
      </w:r>
      <w:r>
        <w:t xml:space="preserve"> </w:t>
      </w:r>
      <w:r>
        <w:rPr>
          <w:b/>
          <w:bCs/>
        </w:rPr>
        <w:t>8</w:t>
      </w:r>
    </w:p>
    <w:p w:rsidR="003D4F0E" w:rsidRDefault="003D4F0E" w:rsidP="003D4F0E">
      <w:pPr>
        <w:spacing w:line="600" w:lineRule="auto"/>
        <w:rPr>
          <w:b/>
          <w:bCs/>
        </w:rPr>
      </w:pPr>
      <w:r w:rsidRPr="00D14F1A">
        <w:t xml:space="preserve">TURNO: </w:t>
      </w:r>
      <w:r>
        <w:rPr>
          <w:b/>
          <w:bCs/>
        </w:rPr>
        <w:t>MAÑANA</w:t>
      </w:r>
    </w:p>
    <w:p w:rsidR="003D4F0E" w:rsidRPr="00DA6263" w:rsidRDefault="003D4F0E" w:rsidP="003D4F0E">
      <w:pPr>
        <w:spacing w:line="600" w:lineRule="auto"/>
        <w:rPr>
          <w:b/>
          <w:bCs/>
        </w:rPr>
      </w:pP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Programa </w:t>
      </w:r>
      <w:r>
        <w:rPr>
          <w:b/>
          <w:color w:val="000000"/>
          <w:sz w:val="24"/>
          <w:szCs w:val="24"/>
        </w:rPr>
        <w:t>2022</w:t>
      </w:r>
    </w:p>
    <w:p w:rsidR="003D4F0E" w:rsidRDefault="003D4F0E" w:rsidP="003D4F0E"/>
    <w:p w:rsidR="003D4F0E" w:rsidRPr="00C44158" w:rsidRDefault="003D4F0E" w:rsidP="003D4F0E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 xml:space="preserve">Espacio Curricular: </w:t>
      </w:r>
      <w:r>
        <w:rPr>
          <w:b/>
          <w:sz w:val="20"/>
          <w:szCs w:val="20"/>
        </w:rPr>
        <w:t>QUÍMICA</w:t>
      </w:r>
    </w:p>
    <w:p w:rsidR="003D4F0E" w:rsidRPr="00C44158" w:rsidRDefault="003D4F0E" w:rsidP="003D4F0E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Docente</w:t>
      </w:r>
      <w:r>
        <w:rPr>
          <w:b/>
          <w:sz w:val="20"/>
          <w:szCs w:val="20"/>
        </w:rPr>
        <w:t>s</w:t>
      </w:r>
      <w:r w:rsidRPr="00C44158">
        <w:rPr>
          <w:b/>
          <w:sz w:val="20"/>
          <w:szCs w:val="20"/>
        </w:rPr>
        <w:t>:</w:t>
      </w:r>
      <w:r w:rsidRPr="0021548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SILVINA CASTRO LUCERO- SILVIA DIEZ</w:t>
      </w:r>
    </w:p>
    <w:p w:rsidR="003D4F0E" w:rsidRPr="00215489" w:rsidRDefault="003D4F0E" w:rsidP="003D4F0E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Curso:</w:t>
      </w:r>
      <w:r>
        <w:rPr>
          <w:b/>
          <w:sz w:val="20"/>
          <w:szCs w:val="20"/>
        </w:rPr>
        <w:t xml:space="preserve"> 3° A-B-C-D</w:t>
      </w: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</w:t>
      </w: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/>
        <w:ind w:left="37"/>
        <w:jc w:val="both"/>
        <w:rPr>
          <w:bCs/>
          <w:color w:val="000000"/>
          <w:sz w:val="20"/>
          <w:szCs w:val="20"/>
        </w:rPr>
      </w:pPr>
      <w:r w:rsidRPr="000A1302">
        <w:rPr>
          <w:b/>
          <w:color w:val="000000"/>
          <w:sz w:val="20"/>
          <w:szCs w:val="20"/>
        </w:rPr>
        <w:t xml:space="preserve">Contenidos: </w:t>
      </w:r>
      <w:r w:rsidRPr="000A1302">
        <w:rPr>
          <w:bCs/>
          <w:color w:val="000000"/>
          <w:sz w:val="20"/>
          <w:szCs w:val="20"/>
        </w:rPr>
        <w:t>saberes curriculares priorizados conforme al marco curricular vigente.</w:t>
      </w: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/>
        <w:ind w:left="37"/>
        <w:jc w:val="both"/>
        <w:rPr>
          <w:bCs/>
          <w:color w:val="000000"/>
          <w:sz w:val="20"/>
          <w:szCs w:val="20"/>
        </w:rPr>
      </w:pP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/>
        <w:ind w:left="37"/>
        <w:jc w:val="both"/>
        <w:rPr>
          <w:bCs/>
          <w:color w:val="000000"/>
          <w:sz w:val="20"/>
          <w:szCs w:val="20"/>
        </w:rPr>
      </w:pPr>
    </w:p>
    <w:p w:rsidR="003D4F0E" w:rsidRPr="000A1302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/>
        <w:ind w:left="37"/>
        <w:jc w:val="both"/>
        <w:rPr>
          <w:bCs/>
          <w:color w:val="000000"/>
          <w:sz w:val="20"/>
          <w:szCs w:val="20"/>
        </w:rPr>
      </w:pPr>
    </w:p>
    <w:p w:rsidR="003D4F0E" w:rsidRPr="000A1302" w:rsidRDefault="003D4F0E" w:rsidP="003D4F0E">
      <w:pPr>
        <w:jc w:val="both"/>
        <w:rPr>
          <w:sz w:val="20"/>
          <w:szCs w:val="20"/>
        </w:rPr>
      </w:pPr>
    </w:p>
    <w:p w:rsidR="003D4F0E" w:rsidRDefault="003D4F0E" w:rsidP="003D4F0E">
      <w:pPr>
        <w:jc w:val="both"/>
        <w:rPr>
          <w:sz w:val="20"/>
          <w:szCs w:val="20"/>
        </w:rPr>
      </w:pPr>
      <w:r w:rsidRPr="00C144F9">
        <w:rPr>
          <w:sz w:val="20"/>
          <w:szCs w:val="20"/>
        </w:rPr>
        <w:t>EJE N°1: NORMAS DE SEGURIDAD E HIGIENE</w:t>
      </w:r>
    </w:p>
    <w:p w:rsidR="003D4F0E" w:rsidRPr="00C144F9" w:rsidRDefault="003D4F0E" w:rsidP="003D4F0E">
      <w:pPr>
        <w:jc w:val="both"/>
        <w:rPr>
          <w:sz w:val="20"/>
          <w:szCs w:val="20"/>
        </w:rPr>
      </w:pPr>
    </w:p>
    <w:p w:rsidR="003D4F0E" w:rsidRDefault="003D4F0E" w:rsidP="003D4F0E">
      <w:pPr>
        <w:jc w:val="both"/>
        <w:rPr>
          <w:sz w:val="20"/>
          <w:szCs w:val="20"/>
        </w:rPr>
      </w:pPr>
      <w:r w:rsidRPr="00C144F9">
        <w:rPr>
          <w:sz w:val="20"/>
          <w:szCs w:val="20"/>
        </w:rPr>
        <w:t xml:space="preserve">Reconocimiento del espacio físico. Normas de seguridad. Señales de peligrosidad. Manipulación de sustancias químicas. Instrumental y material de laboratorio. Material de </w:t>
      </w:r>
      <w:r>
        <w:rPr>
          <w:sz w:val="20"/>
          <w:szCs w:val="20"/>
        </w:rPr>
        <w:t>laboratorio.</w:t>
      </w:r>
      <w:r w:rsidRPr="00C144F9">
        <w:rPr>
          <w:sz w:val="20"/>
          <w:szCs w:val="20"/>
        </w:rPr>
        <w:t xml:space="preserve"> Realizar informes de laboratorio.</w:t>
      </w:r>
    </w:p>
    <w:p w:rsidR="003D4F0E" w:rsidRPr="00C144F9" w:rsidRDefault="003D4F0E" w:rsidP="003D4F0E">
      <w:pPr>
        <w:jc w:val="both"/>
        <w:rPr>
          <w:sz w:val="20"/>
          <w:szCs w:val="20"/>
        </w:rPr>
      </w:pPr>
    </w:p>
    <w:p w:rsidR="003D4F0E" w:rsidRDefault="003D4F0E" w:rsidP="003D4F0E">
      <w:pPr>
        <w:jc w:val="both"/>
        <w:rPr>
          <w:sz w:val="20"/>
          <w:szCs w:val="20"/>
        </w:rPr>
      </w:pPr>
    </w:p>
    <w:p w:rsidR="003D4F0E" w:rsidRDefault="003D4F0E" w:rsidP="003D4F0E">
      <w:pPr>
        <w:jc w:val="both"/>
        <w:rPr>
          <w:sz w:val="20"/>
          <w:szCs w:val="20"/>
        </w:rPr>
      </w:pPr>
      <w:r w:rsidRPr="00C144F9">
        <w:rPr>
          <w:sz w:val="20"/>
          <w:szCs w:val="20"/>
        </w:rPr>
        <w:t>EJE N°2: MATERIALES, E</w:t>
      </w:r>
      <w:r>
        <w:rPr>
          <w:sz w:val="20"/>
          <w:szCs w:val="20"/>
        </w:rPr>
        <w:t>Q</w:t>
      </w:r>
      <w:r w:rsidRPr="00C144F9">
        <w:rPr>
          <w:sz w:val="20"/>
          <w:szCs w:val="20"/>
        </w:rPr>
        <w:t>UIPOS Y APARATOS</w:t>
      </w:r>
    </w:p>
    <w:p w:rsidR="003D4F0E" w:rsidRPr="00C144F9" w:rsidRDefault="003D4F0E" w:rsidP="003D4F0E">
      <w:pPr>
        <w:jc w:val="both"/>
        <w:rPr>
          <w:sz w:val="20"/>
          <w:szCs w:val="20"/>
        </w:rPr>
      </w:pPr>
    </w:p>
    <w:p w:rsidR="003D4F0E" w:rsidRPr="00C144F9" w:rsidRDefault="003D4F0E" w:rsidP="003D4F0E">
      <w:pPr>
        <w:jc w:val="both"/>
        <w:rPr>
          <w:sz w:val="20"/>
          <w:szCs w:val="20"/>
        </w:rPr>
      </w:pPr>
      <w:r w:rsidRPr="00C144F9">
        <w:rPr>
          <w:sz w:val="20"/>
          <w:szCs w:val="20"/>
        </w:rPr>
        <w:t>Método científico: observación- hipótesis-registro de datos- conclusiones. Armado</w:t>
      </w:r>
      <w:r>
        <w:rPr>
          <w:sz w:val="20"/>
          <w:szCs w:val="20"/>
        </w:rPr>
        <w:t xml:space="preserve"> y f</w:t>
      </w:r>
      <w:r w:rsidRPr="00C144F9">
        <w:rPr>
          <w:sz w:val="20"/>
          <w:szCs w:val="20"/>
        </w:rPr>
        <w:t>uncionamiento de dispositivos. Métodos de separación de sistemas materiales: filtración- decantación- destilación- cromatografía- centrifugación.</w:t>
      </w:r>
    </w:p>
    <w:p w:rsidR="003D4F0E" w:rsidRDefault="003D4F0E" w:rsidP="003D4F0E">
      <w:pPr>
        <w:jc w:val="both"/>
        <w:rPr>
          <w:sz w:val="20"/>
          <w:szCs w:val="20"/>
        </w:rPr>
      </w:pPr>
    </w:p>
    <w:p w:rsidR="003D4F0E" w:rsidRDefault="003D4F0E" w:rsidP="003D4F0E">
      <w:pPr>
        <w:jc w:val="both"/>
        <w:rPr>
          <w:sz w:val="20"/>
          <w:szCs w:val="20"/>
        </w:rPr>
      </w:pPr>
    </w:p>
    <w:p w:rsidR="003D4F0E" w:rsidRDefault="003D4F0E" w:rsidP="003D4F0E">
      <w:pPr>
        <w:jc w:val="both"/>
        <w:rPr>
          <w:sz w:val="20"/>
          <w:szCs w:val="20"/>
        </w:rPr>
      </w:pPr>
      <w:r w:rsidRPr="00C144F9">
        <w:rPr>
          <w:sz w:val="20"/>
          <w:szCs w:val="20"/>
        </w:rPr>
        <w:t>EJE N°3: MEDIDAS E INSTRUMENTOS DE MEDICIÓN</w:t>
      </w:r>
    </w:p>
    <w:p w:rsidR="003D4F0E" w:rsidRPr="00C144F9" w:rsidRDefault="003D4F0E" w:rsidP="003D4F0E">
      <w:pPr>
        <w:jc w:val="both"/>
        <w:rPr>
          <w:sz w:val="20"/>
          <w:szCs w:val="20"/>
        </w:rPr>
      </w:pPr>
    </w:p>
    <w:p w:rsidR="003D4F0E" w:rsidRPr="00093462" w:rsidRDefault="003D4F0E" w:rsidP="003D4F0E">
      <w:pPr>
        <w:jc w:val="both"/>
        <w:rPr>
          <w:sz w:val="20"/>
          <w:szCs w:val="20"/>
        </w:rPr>
      </w:pPr>
      <w:r w:rsidRPr="00C144F9">
        <w:rPr>
          <w:sz w:val="20"/>
          <w:szCs w:val="20"/>
        </w:rPr>
        <w:t xml:space="preserve">Uso de materiales de laboratorio: </w:t>
      </w:r>
      <w:r>
        <w:rPr>
          <w:sz w:val="20"/>
          <w:szCs w:val="20"/>
        </w:rPr>
        <w:t xml:space="preserve">distintos tipos de </w:t>
      </w:r>
      <w:r w:rsidRPr="00C144F9">
        <w:rPr>
          <w:sz w:val="20"/>
          <w:szCs w:val="20"/>
        </w:rPr>
        <w:t>balanza y del mechero Bunsen. Medición de volúmenes de líquidos</w:t>
      </w:r>
      <w:r>
        <w:rPr>
          <w:sz w:val="20"/>
          <w:szCs w:val="20"/>
        </w:rPr>
        <w:t xml:space="preserve"> y sólidos regulares e irregulares</w:t>
      </w:r>
      <w:r w:rsidRPr="00C144F9">
        <w:rPr>
          <w:sz w:val="20"/>
          <w:szCs w:val="20"/>
        </w:rPr>
        <w:t>. Medición de temperaturas (cambio de estado de agregación de la materia)</w:t>
      </w:r>
      <w:r>
        <w:rPr>
          <w:sz w:val="20"/>
          <w:szCs w:val="20"/>
        </w:rPr>
        <w:t xml:space="preserve"> determinación de densidad</w:t>
      </w:r>
      <w:r w:rsidRPr="00C144F9">
        <w:rPr>
          <w:sz w:val="20"/>
          <w:szCs w:val="20"/>
        </w:rPr>
        <w:t>.</w:t>
      </w:r>
      <w:bookmarkStart w:id="0" w:name="_Hlk69117217"/>
    </w:p>
    <w:p w:rsidR="003D4F0E" w:rsidRDefault="003D4F0E" w:rsidP="003D4F0E">
      <w:pPr>
        <w:jc w:val="both"/>
        <w:rPr>
          <w:sz w:val="20"/>
          <w:szCs w:val="20"/>
        </w:rPr>
      </w:pPr>
    </w:p>
    <w:bookmarkEnd w:id="0"/>
    <w:p w:rsidR="003D4F0E" w:rsidRPr="00EB1E69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19"/>
          <w:szCs w:val="19"/>
        </w:rPr>
      </w:pP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20"/>
          <w:szCs w:val="20"/>
        </w:rPr>
      </w:pPr>
      <w:bookmarkStart w:id="1" w:name="_GoBack"/>
      <w:bookmarkEnd w:id="1"/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20"/>
          <w:szCs w:val="20"/>
        </w:rPr>
      </w:pP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20"/>
          <w:szCs w:val="20"/>
        </w:rPr>
      </w:pPr>
    </w:p>
    <w:p w:rsidR="003D4F0E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20"/>
          <w:szCs w:val="20"/>
        </w:rPr>
      </w:pPr>
    </w:p>
    <w:p w:rsidR="003D4F0E" w:rsidRPr="000712E5" w:rsidRDefault="003D4F0E" w:rsidP="003D4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Docentes:</w:t>
      </w:r>
    </w:p>
    <w:p w:rsidR="003D4F0E" w:rsidRDefault="003D4F0E" w:rsidP="003D4F0E">
      <w:p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                                             </w:t>
      </w:r>
    </w:p>
    <w:p w:rsidR="003D4F0E" w:rsidRDefault="003D4F0E" w:rsidP="003D4F0E">
      <w:pPr>
        <w:rPr>
          <w:color w:val="000000"/>
          <w:sz w:val="19"/>
          <w:szCs w:val="19"/>
        </w:rPr>
      </w:pPr>
    </w:p>
    <w:p w:rsidR="003D4F0E" w:rsidRDefault="003D4F0E" w:rsidP="003D4F0E">
      <w:pPr>
        <w:rPr>
          <w:color w:val="000000"/>
          <w:sz w:val="19"/>
          <w:szCs w:val="19"/>
        </w:rPr>
      </w:pPr>
    </w:p>
    <w:p w:rsidR="003D4F0E" w:rsidRDefault="003D4F0E" w:rsidP="003D4F0E">
      <w:pPr>
        <w:rPr>
          <w:color w:val="000000"/>
          <w:sz w:val="19"/>
          <w:szCs w:val="19"/>
        </w:rPr>
      </w:pPr>
    </w:p>
    <w:p w:rsidR="00F05A9D" w:rsidRDefault="003D4F0E" w:rsidP="003D4F0E">
      <w:r>
        <w:rPr>
          <w:color w:val="000000"/>
          <w:sz w:val="19"/>
          <w:szCs w:val="19"/>
        </w:rPr>
        <w:t xml:space="preserve">      ……………………………..             </w:t>
      </w:r>
      <w:r>
        <w:rPr>
          <w:color w:val="000000"/>
          <w:sz w:val="19"/>
          <w:szCs w:val="19"/>
        </w:rPr>
        <w:t>…………………………………</w:t>
      </w:r>
    </w:p>
    <w:sectPr w:rsidR="00F05A9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26" w:rsidRDefault="00545E26" w:rsidP="003D4F0E">
      <w:r>
        <w:separator/>
      </w:r>
    </w:p>
  </w:endnote>
  <w:endnote w:type="continuationSeparator" w:id="0">
    <w:p w:rsidR="00545E26" w:rsidRDefault="00545E26" w:rsidP="003D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MS Gothic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26" w:rsidRDefault="00545E26" w:rsidP="003D4F0E">
      <w:r>
        <w:separator/>
      </w:r>
    </w:p>
  </w:footnote>
  <w:footnote w:type="continuationSeparator" w:id="0">
    <w:p w:rsidR="00545E26" w:rsidRDefault="00545E26" w:rsidP="003D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E" w:rsidRDefault="003D4F0E" w:rsidP="003D4F0E">
    <w:pPr>
      <w:widowControl w:val="0"/>
      <w:pBdr>
        <w:top w:val="nil"/>
        <w:left w:val="nil"/>
        <w:bottom w:val="nil"/>
        <w:right w:val="nil"/>
        <w:between w:val="nil"/>
      </w:pBdr>
      <w:spacing w:before="191"/>
      <w:jc w:val="center"/>
      <w:rPr>
        <w:color w:val="000000"/>
        <w:sz w:val="20"/>
        <w:szCs w:val="20"/>
      </w:rPr>
    </w:pPr>
    <w:r w:rsidRPr="00C44158">
      <w:rPr>
        <w:color w:val="000000"/>
        <w:sz w:val="20"/>
        <w:szCs w:val="20"/>
      </w:rPr>
      <w:t>”2022 – Año del 40° Aniversario de la Gesta de Malvinas. En homenaje a los veteranos y caídos en la defensa de las Islas Malvinas y el Atlántico Sur”</w:t>
    </w:r>
  </w:p>
  <w:p w:rsidR="003D4F0E" w:rsidRDefault="003D4F0E" w:rsidP="003D4F0E">
    <w:pPr>
      <w:widowControl w:val="0"/>
      <w:pBdr>
        <w:top w:val="nil"/>
        <w:left w:val="nil"/>
        <w:bottom w:val="nil"/>
        <w:right w:val="nil"/>
        <w:between w:val="nil"/>
      </w:pBdr>
      <w:spacing w:before="191"/>
      <w:jc w:val="center"/>
    </w:pPr>
    <w:r>
      <w:rPr>
        <w:noProof/>
        <w:lang w:val="en-US" w:eastAsia="en-US"/>
      </w:rPr>
      <w:drawing>
        <wp:anchor distT="19050" distB="19050" distL="19050" distR="19050" simplePos="0" relativeHeight="251659264" behindDoc="0" locked="0" layoutInCell="1" hidden="0" allowOverlap="1" wp14:anchorId="5631F197" wp14:editId="550E1A6D">
          <wp:simplePos x="0" y="0"/>
          <wp:positionH relativeFrom="column">
            <wp:posOffset>368300</wp:posOffset>
          </wp:positionH>
          <wp:positionV relativeFrom="paragraph">
            <wp:posOffset>19685</wp:posOffset>
          </wp:positionV>
          <wp:extent cx="374650" cy="488950"/>
          <wp:effectExtent l="0" t="0" r="6350" b="6350"/>
          <wp:wrapTopAndBottom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9050" distB="19050" distL="19050" distR="19050" simplePos="0" relativeHeight="251660288" behindDoc="0" locked="0" layoutInCell="1" hidden="0" allowOverlap="1" wp14:anchorId="1918A902" wp14:editId="62186A4C">
          <wp:simplePos x="0" y="0"/>
          <wp:positionH relativeFrom="column">
            <wp:posOffset>5156200</wp:posOffset>
          </wp:positionH>
          <wp:positionV relativeFrom="paragraph">
            <wp:posOffset>22860</wp:posOffset>
          </wp:positionV>
          <wp:extent cx="317500" cy="488950"/>
          <wp:effectExtent l="0" t="0" r="6350" b="635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271E5"/>
    <w:multiLevelType w:val="hybridMultilevel"/>
    <w:tmpl w:val="51DA8B82"/>
    <w:lvl w:ilvl="0" w:tplc="2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76D2FDA"/>
    <w:multiLevelType w:val="hybridMultilevel"/>
    <w:tmpl w:val="EFAC196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E2B87"/>
    <w:multiLevelType w:val="hybridMultilevel"/>
    <w:tmpl w:val="28AE0F9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0E"/>
    <w:rsid w:val="003D4F0E"/>
    <w:rsid w:val="00545E26"/>
    <w:rsid w:val="00F0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C4C4"/>
  <w15:chartTrackingRefBased/>
  <w15:docId w15:val="{B4454C45-B999-4190-996A-CE870FF1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F0E"/>
    <w:pPr>
      <w:spacing w:after="0" w:line="240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4F0E"/>
    <w:pPr>
      <w:ind w:left="720"/>
      <w:contextualSpacing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4F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F0E"/>
    <w:rPr>
      <w:rFonts w:ascii="Arial" w:eastAsia="Arial" w:hAnsi="Arial" w:cs="Arial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3D4F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F0E"/>
    <w:rPr>
      <w:rFonts w:ascii="Arial" w:eastAsia="Arial" w:hAnsi="Arial" w:cs="Arial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Silvina</cp:lastModifiedBy>
  <cp:revision>1</cp:revision>
  <dcterms:created xsi:type="dcterms:W3CDTF">2022-04-28T13:19:00Z</dcterms:created>
  <dcterms:modified xsi:type="dcterms:W3CDTF">2022-04-28T13:26:00Z</dcterms:modified>
</cp:coreProperties>
</file>