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Libre Baskerville" w:cs="Libre Baskerville" w:eastAsia="Libre Baskerville" w:hAnsi="Libre Baskerville"/>
          <w:b w:val="1"/>
        </w:rPr>
      </w:pPr>
      <w:r w:rsidDel="00000000" w:rsidR="00000000" w:rsidRPr="00000000">
        <w:rPr>
          <w:rtl w:val="0"/>
        </w:rPr>
      </w:r>
    </w:p>
    <w:p w:rsidR="00000000" w:rsidDel="00000000" w:rsidP="00000000" w:rsidRDefault="00000000" w:rsidRPr="00000000" w14:paraId="00000002">
      <w:pPr>
        <w:jc w:val="center"/>
        <w:rPr>
          <w:rFonts w:ascii="AR JULIAN" w:cs="AR JULIAN" w:eastAsia="AR JULIAN" w:hAnsi="AR JULIAN"/>
          <w:b w:val="1"/>
          <w:color w:val="006600"/>
          <w:sz w:val="72"/>
          <w:szCs w:val="72"/>
          <w:u w:val="single"/>
        </w:rPr>
      </w:pPr>
      <w:r w:rsidDel="00000000" w:rsidR="00000000" w:rsidRPr="00000000">
        <w:rPr>
          <w:rFonts w:ascii="AR JULIAN" w:cs="AR JULIAN" w:eastAsia="AR JULIAN" w:hAnsi="AR JULIAN"/>
          <w:b w:val="1"/>
          <w:color w:val="006600"/>
          <w:sz w:val="72"/>
          <w:szCs w:val="72"/>
          <w:u w:val="single"/>
          <w:rtl w:val="0"/>
        </w:rPr>
        <w:t xml:space="preserve">Educación Física</w:t>
      </w:r>
    </w:p>
    <w:p w:rsidR="00000000" w:rsidDel="00000000" w:rsidP="00000000" w:rsidRDefault="00000000" w:rsidRPr="00000000" w14:paraId="00000003">
      <w:pPr>
        <w:jc w:val="center"/>
        <w:rPr>
          <w:rFonts w:ascii="AR JULIAN" w:cs="AR JULIAN" w:eastAsia="AR JULIAN" w:hAnsi="AR JULIAN"/>
          <w:b w:val="1"/>
          <w:color w:val="006600"/>
          <w:sz w:val="52"/>
          <w:szCs w:val="52"/>
          <w:u w:val="single"/>
        </w:rPr>
      </w:pPr>
      <w:r w:rsidDel="00000000" w:rsidR="00000000" w:rsidRPr="00000000">
        <w:rPr>
          <w:rFonts w:ascii="AR JULIAN" w:cs="AR JULIAN" w:eastAsia="AR JULIAN" w:hAnsi="AR JULIAN"/>
          <w:b w:val="1"/>
          <w:color w:val="006600"/>
          <w:sz w:val="52"/>
          <w:szCs w:val="52"/>
          <w:u w:val="single"/>
          <w:rtl w:val="0"/>
        </w:rPr>
        <w:t xml:space="preserve">1er AÑO "A"</w:t>
      </w:r>
    </w:p>
    <w:p w:rsidR="00000000" w:rsidDel="00000000" w:rsidP="00000000" w:rsidRDefault="00000000" w:rsidRPr="00000000" w14:paraId="00000004">
      <w:pPr>
        <w:jc w:val="center"/>
        <w:rPr>
          <w:rFonts w:ascii="Calibri" w:cs="Calibri" w:eastAsia="Calibri" w:hAnsi="Calibri"/>
          <w:b w:val="1"/>
          <w:color w:val="006600"/>
          <w:sz w:val="52"/>
          <w:szCs w:val="52"/>
          <w:u w:val="single"/>
        </w:rPr>
      </w:pPr>
      <w:r w:rsidDel="00000000" w:rsidR="00000000" w:rsidRPr="00000000">
        <w:rPr/>
        <w:drawing>
          <wp:inline distB="0" distT="0" distL="0" distR="0">
            <wp:extent cx="5428615" cy="3622675"/>
            <wp:effectExtent b="0" l="0" r="0" t="0"/>
            <wp:docPr descr="COLEF CV » Formación para Oposiciones Educación Física Primaria y Secundaria  | PROFESPORT (Villena)" id="4" name="image4.png"/>
            <a:graphic>
              <a:graphicData uri="http://schemas.openxmlformats.org/drawingml/2006/picture">
                <pic:pic>
                  <pic:nvPicPr>
                    <pic:cNvPr descr="COLEF CV » Formación para Oposiciones Educación Física Primaria y Secundaria  | PROFESPORT (Villena)" id="0" name="image4.png"/>
                    <pic:cNvPicPr preferRelativeResize="0"/>
                  </pic:nvPicPr>
                  <pic:blipFill>
                    <a:blip r:embed="rId6"/>
                    <a:srcRect b="0" l="0" r="0" t="0"/>
                    <a:stretch>
                      <a:fillRect/>
                    </a:stretch>
                  </pic:blipFill>
                  <pic:spPr>
                    <a:xfrm>
                      <a:off x="0" y="0"/>
                      <a:ext cx="5428615" cy="3622675"/>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line="360" w:lineRule="auto"/>
        <w:jc w:val="center"/>
        <w:rPr>
          <w:b w:val="1"/>
          <w:color w:val="006600"/>
          <w:sz w:val="44"/>
          <w:szCs w:val="44"/>
        </w:rPr>
      </w:pPr>
      <w:r w:rsidDel="00000000" w:rsidR="00000000" w:rsidRPr="00000000">
        <w:rPr>
          <w:b w:val="1"/>
          <w:color w:val="006600"/>
          <w:sz w:val="44"/>
          <w:szCs w:val="44"/>
          <w:rtl w:val="0"/>
        </w:rPr>
        <w:t xml:space="preserve">TRABAJO PRACTICO NUMERO 1</w:t>
      </w:r>
    </w:p>
    <w:p w:rsidR="00000000" w:rsidDel="00000000" w:rsidP="00000000" w:rsidRDefault="00000000" w:rsidRPr="00000000" w14:paraId="00000006">
      <w:pPr>
        <w:rPr>
          <w:rFonts w:ascii="Calibri" w:cs="Calibri" w:eastAsia="Calibri" w:hAnsi="Calibri"/>
          <w:b w:val="1"/>
          <w:sz w:val="32"/>
          <w:szCs w:val="32"/>
        </w:rPr>
      </w:pPr>
      <w:r w:rsidDel="00000000" w:rsidR="00000000" w:rsidRPr="00000000">
        <w:rPr>
          <w:rFonts w:ascii="Calibri" w:cs="Calibri" w:eastAsia="Calibri" w:hAnsi="Calibri"/>
          <w:b w:val="1"/>
          <w:sz w:val="32"/>
          <w:szCs w:val="32"/>
          <w:u w:val="single"/>
          <w:rtl w:val="0"/>
        </w:rPr>
        <w:t xml:space="preserve">Profesora</w:t>
      </w:r>
      <w:r w:rsidDel="00000000" w:rsidR="00000000" w:rsidRPr="00000000">
        <w:rPr>
          <w:rFonts w:ascii="Calibri" w:cs="Calibri" w:eastAsia="Calibri" w:hAnsi="Calibri"/>
          <w:b w:val="1"/>
          <w:sz w:val="32"/>
          <w:szCs w:val="32"/>
          <w:rtl w:val="0"/>
        </w:rPr>
        <w:t xml:space="preserve">: Laciar M. Alejandra</w:t>
      </w:r>
    </w:p>
    <w:p w:rsidR="00000000" w:rsidDel="00000000" w:rsidP="00000000" w:rsidRDefault="00000000" w:rsidRPr="00000000" w14:paraId="00000007">
      <w:pPr>
        <w:rPr>
          <w:rFonts w:ascii="Calibri" w:cs="Calibri" w:eastAsia="Calibri" w:hAnsi="Calibri"/>
          <w:b w:val="1"/>
          <w:sz w:val="32"/>
          <w:szCs w:val="32"/>
        </w:rPr>
      </w:pPr>
      <w:r w:rsidDel="00000000" w:rsidR="00000000" w:rsidRPr="00000000">
        <w:rPr>
          <w:rFonts w:ascii="Calibri" w:cs="Calibri" w:eastAsia="Calibri" w:hAnsi="Calibri"/>
          <w:b w:val="1"/>
          <w:sz w:val="32"/>
          <w:szCs w:val="32"/>
          <w:u w:val="single"/>
          <w:rtl w:val="0"/>
        </w:rPr>
        <w:t xml:space="preserve">Tema</w:t>
      </w:r>
      <w:r w:rsidDel="00000000" w:rsidR="00000000" w:rsidRPr="00000000">
        <w:rPr>
          <w:rFonts w:ascii="Calibri" w:cs="Calibri" w:eastAsia="Calibri" w:hAnsi="Calibri"/>
          <w:b w:val="1"/>
          <w:sz w:val="32"/>
          <w:szCs w:val="32"/>
          <w:rtl w:val="0"/>
        </w:rPr>
        <w:t xml:space="preserve">: "Atletismo, posiciones de partida de las carreras"</w:t>
      </w:r>
    </w:p>
    <w:p w:rsidR="00000000" w:rsidDel="00000000" w:rsidP="00000000" w:rsidRDefault="00000000" w:rsidRPr="00000000" w14:paraId="00000008">
      <w:pPr>
        <w:jc w:val="center"/>
        <w:rPr>
          <w:rFonts w:ascii="Arial" w:cs="Arial" w:eastAsia="Arial" w:hAnsi="Arial"/>
          <w:b w:val="1"/>
          <w:color w:val="000000"/>
          <w:sz w:val="28"/>
          <w:szCs w:val="28"/>
          <w:u w:val="single"/>
        </w:rPr>
      </w:pPr>
      <w:r w:rsidDel="00000000" w:rsidR="00000000" w:rsidRPr="00000000">
        <w:rPr>
          <w:rtl w:val="0"/>
        </w:rPr>
      </w:r>
    </w:p>
    <w:p w:rsidR="00000000" w:rsidDel="00000000" w:rsidP="00000000" w:rsidRDefault="00000000" w:rsidRPr="00000000" w14:paraId="00000009">
      <w:pPr>
        <w:jc w:val="center"/>
        <w:rPr>
          <w:rFonts w:ascii="Arial" w:cs="Arial" w:eastAsia="Arial" w:hAnsi="Arial"/>
          <w:b w:val="1"/>
          <w:color w:val="000000"/>
          <w:sz w:val="28"/>
          <w:szCs w:val="28"/>
          <w:u w:val="single"/>
        </w:rPr>
      </w:pPr>
      <w:r w:rsidDel="00000000" w:rsidR="00000000" w:rsidRPr="00000000">
        <w:rPr>
          <w:rtl w:val="0"/>
        </w:rPr>
      </w:r>
    </w:p>
    <w:p w:rsidR="00000000" w:rsidDel="00000000" w:rsidP="00000000" w:rsidRDefault="00000000" w:rsidRPr="00000000" w14:paraId="0000000A">
      <w:pPr>
        <w:jc w:val="center"/>
        <w:rPr>
          <w:rFonts w:ascii="Arial" w:cs="Arial" w:eastAsia="Arial" w:hAnsi="Arial"/>
          <w:b w:val="1"/>
          <w:color w:val="000000"/>
          <w:sz w:val="28"/>
          <w:szCs w:val="28"/>
          <w:u w:val="single"/>
        </w:rPr>
      </w:pPr>
      <w:r w:rsidDel="00000000" w:rsidR="00000000" w:rsidRPr="00000000">
        <w:rPr>
          <w:rFonts w:ascii="Arial" w:cs="Arial" w:eastAsia="Arial" w:hAnsi="Arial"/>
          <w:b w:val="1"/>
          <w:color w:val="000000"/>
          <w:sz w:val="28"/>
          <w:szCs w:val="28"/>
          <w:u w:val="single"/>
          <w:rtl w:val="0"/>
        </w:rPr>
        <w:t xml:space="preserve">Atletismo</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atletismo es la práctica de un conjunto de ejercicios corporales basados en los gestos naturales del hombre, como son la marcha, la carrera, los saltos y los lanzamientos, siendo el deporte más completo y en el cual el desarrollo físico se realiza con una mayor proporción.</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El atletismo es un deporte de competición que abarca un gran número de pruebas que pueden tener lugar en pista cubierta o al aire libre. Las principales disciplinas del atletismo pueden encuadrarse en las siguientes categorías: carreras, marcha, lanzamientos y saltos.</w:t>
      </w:r>
    </w:p>
    <w:p w:rsidR="00000000" w:rsidDel="00000000" w:rsidP="00000000" w:rsidRDefault="00000000" w:rsidRPr="00000000" w14:paraId="0000000D">
      <w:pPr>
        <w:spacing w:after="0" w:lineRule="auto"/>
        <w:rPr>
          <w:rFonts w:ascii="Arial" w:cs="Arial" w:eastAsia="Arial" w:hAnsi="Arial"/>
          <w:sz w:val="24"/>
          <w:szCs w:val="24"/>
        </w:rPr>
      </w:pPr>
      <w:r w:rsidDel="00000000" w:rsidR="00000000" w:rsidRPr="00000000">
        <w:rPr>
          <w:color w:val="000000"/>
          <w:sz w:val="24"/>
          <w:szCs w:val="24"/>
          <w:rtl w:val="0"/>
        </w:rPr>
        <w:t xml:space="preserve"> </w:t>
      </w:r>
      <w:r w:rsidDel="00000000" w:rsidR="00000000" w:rsidRPr="00000000">
        <w:rPr>
          <w:sz w:val="24"/>
          <w:szCs w:val="24"/>
          <w:rtl w:val="0"/>
        </w:rPr>
        <w:t xml:space="preserve">Las Pruebas que se practican en Atletismo se pueden dividir en 4 grandes Grupos:</w:t>
      </w:r>
      <w:r w:rsidDel="00000000" w:rsidR="00000000" w:rsidRPr="00000000">
        <w:rPr>
          <w:rtl w:val="0"/>
        </w:rPr>
      </w:r>
    </w:p>
    <w:p w:rsidR="00000000" w:rsidDel="00000000" w:rsidP="00000000" w:rsidRDefault="00000000" w:rsidRPr="00000000" w14:paraId="0000000E">
      <w:pPr>
        <w:numPr>
          <w:ilvl w:val="0"/>
          <w:numId w:val="1"/>
        </w:numPr>
        <w:spacing w:after="0" w:before="280" w:line="240" w:lineRule="auto"/>
        <w:ind w:left="720" w:hanging="360"/>
        <w:rPr/>
      </w:pPr>
      <w:r w:rsidDel="00000000" w:rsidR="00000000" w:rsidRPr="00000000">
        <w:rPr>
          <w:sz w:val="24"/>
          <w:szCs w:val="24"/>
          <w:rtl w:val="0"/>
        </w:rPr>
        <w:t xml:space="preserve">Carreras (100m, 200, 400, 800, 1500, 3000, 5000, 10000, Maratón, carreras con vallas, relevos, etc.)</w:t>
      </w:r>
      <w:r w:rsidDel="00000000" w:rsidR="00000000" w:rsidRPr="00000000">
        <w:drawing>
          <wp:anchor allowOverlap="1" behindDoc="0" distB="0" distT="0" distL="114300" distR="114300" hidden="0" layoutInCell="1" locked="0" relativeHeight="0" simplePos="0">
            <wp:simplePos x="0" y="0"/>
            <wp:positionH relativeFrom="column">
              <wp:posOffset>1913254</wp:posOffset>
            </wp:positionH>
            <wp:positionV relativeFrom="paragraph">
              <wp:posOffset>93345</wp:posOffset>
            </wp:positionV>
            <wp:extent cx="4251960" cy="3946525"/>
            <wp:effectExtent b="0" l="0" r="0" t="0"/>
            <wp:wrapSquare wrapText="bothSides" distB="0" distT="0" distL="114300" distR="114300"/>
            <wp:docPr descr="https://4.bp.blogspot.com/_SkTQ704JdR0/TUb0SW36GQI/AAAAAAAAAAY/lTonGOeG0SY/s640/pista.jpg" id="9" name="image9.png"/>
            <a:graphic>
              <a:graphicData uri="http://schemas.openxmlformats.org/drawingml/2006/picture">
                <pic:pic>
                  <pic:nvPicPr>
                    <pic:cNvPr descr="https://4.bp.blogspot.com/_SkTQ704JdR0/TUb0SW36GQI/AAAAAAAAAAY/lTonGOeG0SY/s640/pista.jpg" id="0" name="image9.png"/>
                    <pic:cNvPicPr preferRelativeResize="0"/>
                  </pic:nvPicPr>
                  <pic:blipFill>
                    <a:blip r:embed="rId7"/>
                    <a:srcRect b="0" l="0" r="0" t="0"/>
                    <a:stretch>
                      <a:fillRect/>
                    </a:stretch>
                  </pic:blipFill>
                  <pic:spPr>
                    <a:xfrm>
                      <a:off x="0" y="0"/>
                      <a:ext cx="4251960" cy="3946525"/>
                    </a:xfrm>
                    <a:prstGeom prst="rect"/>
                    <a:ln/>
                  </pic:spPr>
                </pic:pic>
              </a:graphicData>
            </a:graphic>
          </wp:anchor>
        </w:drawing>
      </w:r>
    </w:p>
    <w:p w:rsidR="00000000" w:rsidDel="00000000" w:rsidP="00000000" w:rsidRDefault="00000000" w:rsidRPr="00000000" w14:paraId="0000000F">
      <w:pPr>
        <w:numPr>
          <w:ilvl w:val="0"/>
          <w:numId w:val="1"/>
        </w:numPr>
        <w:spacing w:after="0" w:before="0" w:line="240" w:lineRule="auto"/>
        <w:ind w:left="720" w:hanging="360"/>
        <w:rPr/>
      </w:pPr>
      <w:r w:rsidDel="00000000" w:rsidR="00000000" w:rsidRPr="00000000">
        <w:rPr>
          <w:sz w:val="24"/>
          <w:szCs w:val="24"/>
          <w:rtl w:val="0"/>
        </w:rPr>
        <w:t xml:space="preserve">Saltos   (alto, largo, triple, con garrocha)</w:t>
      </w:r>
    </w:p>
    <w:p w:rsidR="00000000" w:rsidDel="00000000" w:rsidP="00000000" w:rsidRDefault="00000000" w:rsidRPr="00000000" w14:paraId="00000010">
      <w:pPr>
        <w:numPr>
          <w:ilvl w:val="0"/>
          <w:numId w:val="1"/>
        </w:numPr>
        <w:spacing w:after="0" w:before="0" w:line="240" w:lineRule="auto"/>
        <w:ind w:left="720" w:hanging="360"/>
        <w:rPr/>
      </w:pPr>
      <w:r w:rsidDel="00000000" w:rsidR="00000000" w:rsidRPr="00000000">
        <w:rPr>
          <w:sz w:val="24"/>
          <w:szCs w:val="24"/>
          <w:rtl w:val="0"/>
        </w:rPr>
        <w:t xml:space="preserve">Lanzamientos (bala, jabalina, martillo, disco)</w:t>
      </w:r>
    </w:p>
    <w:p w:rsidR="00000000" w:rsidDel="00000000" w:rsidP="00000000" w:rsidRDefault="00000000" w:rsidRPr="00000000" w14:paraId="00000011">
      <w:pPr>
        <w:numPr>
          <w:ilvl w:val="0"/>
          <w:numId w:val="1"/>
        </w:numPr>
        <w:spacing w:after="280" w:before="0" w:line="240" w:lineRule="auto"/>
        <w:ind w:left="720" w:hanging="360"/>
        <w:rPr/>
      </w:pPr>
      <w:r w:rsidDel="00000000" w:rsidR="00000000" w:rsidRPr="00000000">
        <w:rPr>
          <w:sz w:val="24"/>
          <w:szCs w:val="24"/>
          <w:rtl w:val="0"/>
        </w:rPr>
        <w:t xml:space="preserve">Pruebas Combinadas ( Heptatlón, Decatlón).</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Este deporte se práctica en general en una pista acondicionada para tal fin la cual se muestra a continuación:</w:t>
      </w:r>
    </w:p>
    <w:p w:rsidR="00000000" w:rsidDel="00000000" w:rsidP="00000000" w:rsidRDefault="00000000" w:rsidRPr="00000000" w14:paraId="00000014">
      <w:pPr>
        <w:spacing w:after="280" w:before="280" w:line="240" w:lineRule="auto"/>
        <w:ind w:left="527" w:hanging="357"/>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spacing w:after="280" w:before="280" w:line="240"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CARRERAS </w:t>
      </w:r>
    </w:p>
    <w:p w:rsidR="00000000" w:rsidDel="00000000" w:rsidP="00000000" w:rsidRDefault="00000000" w:rsidRPr="00000000" w14:paraId="00000017">
      <w:pPr>
        <w:spacing w:after="0" w:lineRule="auto"/>
        <w:rPr>
          <w:sz w:val="24"/>
          <w:szCs w:val="24"/>
        </w:rPr>
      </w:pPr>
      <w:r w:rsidDel="00000000" w:rsidR="00000000" w:rsidRPr="00000000">
        <w:rPr>
          <w:sz w:val="24"/>
          <w:szCs w:val="24"/>
          <w:rtl w:val="0"/>
        </w:rPr>
        <w:t xml:space="preserve">Dentro de las carreras podemos encontrar carreras de velocidad o de resistencia (medio fondo y fondo). Las carreras de velocidad son de recorrido más corto y de alta velocidad</w:t>
      </w:r>
    </w:p>
    <w:p w:rsidR="00000000" w:rsidDel="00000000" w:rsidP="00000000" w:rsidRDefault="00000000" w:rsidRPr="00000000" w14:paraId="00000018">
      <w:pPr>
        <w:spacing w:after="0" w:lineRule="auto"/>
        <w:rPr>
          <w:sz w:val="24"/>
          <w:szCs w:val="24"/>
        </w:rPr>
      </w:pPr>
      <w:r w:rsidDel="00000000" w:rsidR="00000000" w:rsidRPr="00000000">
        <w:rPr>
          <w:sz w:val="24"/>
          <w:szCs w:val="24"/>
          <w:rtl w:val="0"/>
        </w:rPr>
        <w:t xml:space="preserve">(100m, 200, 400, 4x100) y las de resistencia son de recorrido más largo (800m en adelante).</w:t>
      </w:r>
    </w:p>
    <w:p w:rsidR="00000000" w:rsidDel="00000000" w:rsidP="00000000" w:rsidRDefault="00000000" w:rsidRPr="00000000" w14:paraId="00000019">
      <w:pPr>
        <w:spacing w:after="0" w:lineRule="auto"/>
        <w:rPr>
          <w:sz w:val="24"/>
          <w:szCs w:val="24"/>
        </w:rPr>
      </w:pPr>
      <w:r w:rsidDel="00000000" w:rsidR="00000000" w:rsidRPr="00000000">
        <w:rPr>
          <w:sz w:val="24"/>
          <w:szCs w:val="24"/>
          <w:rtl w:val="0"/>
        </w:rPr>
        <w:t xml:space="preserve">Una de las diferencias entre estas carreras (aparte de la distancia y del metabolismo mayormente utilizado) es la salida de las mismas.</w:t>
      </w:r>
    </w:p>
    <w:p w:rsidR="00000000" w:rsidDel="00000000" w:rsidP="00000000" w:rsidRDefault="00000000" w:rsidRPr="00000000" w14:paraId="0000001A">
      <w:pPr>
        <w:spacing w:after="0" w:lineRule="auto"/>
        <w:rPr>
          <w:sz w:val="24"/>
          <w:szCs w:val="24"/>
        </w:rPr>
      </w:pPr>
      <w:r w:rsidDel="00000000" w:rsidR="00000000" w:rsidRPr="00000000">
        <w:rPr>
          <w:sz w:val="24"/>
          <w:szCs w:val="24"/>
          <w:rtl w:val="0"/>
        </w:rPr>
        <w:t xml:space="preserve">En las pruebas de velocidad se utiliza la salida baja (de tacos) por ser por ahora la más efectiva y rápida. Se utilizan aquí tres voces de largada por parte del Juez de partida (en sus marcas, listos y orden de salida- ya o disparo), en las cuales el corredor adopta diferentes posiciones de cara a la competencia. </w:t>
      </w:r>
    </w:p>
    <w:p w:rsidR="00000000" w:rsidDel="00000000" w:rsidP="00000000" w:rsidRDefault="00000000" w:rsidRPr="00000000" w14:paraId="0000001B">
      <w:pPr>
        <w:spacing w:after="0" w:lineRule="auto"/>
        <w:rPr>
          <w:sz w:val="24"/>
          <w:szCs w:val="24"/>
        </w:rPr>
      </w:pPr>
      <w:r w:rsidDel="00000000" w:rsidR="00000000" w:rsidRPr="00000000">
        <w:rPr>
          <w:sz w:val="24"/>
          <w:szCs w:val="24"/>
          <w:rtl w:val="0"/>
        </w:rPr>
        <w:t xml:space="preserve">En las pruebas de resistencia se utiliza la salida media o alta que consta de dos voces de largada (a sus marcas, orden de salida- ya o disparo).</w:t>
      </w:r>
    </w:p>
    <w:p w:rsidR="00000000" w:rsidDel="00000000" w:rsidP="00000000" w:rsidRDefault="00000000" w:rsidRPr="00000000" w14:paraId="0000001C">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spacing w:after="280" w:before="280" w:line="240" w:lineRule="auto"/>
        <w:rPr>
          <w:rFonts w:ascii="Arial" w:cs="Arial" w:eastAsia="Arial" w:hAnsi="Arial"/>
          <w:b w:val="1"/>
          <w:sz w:val="24"/>
          <w:szCs w:val="24"/>
        </w:rPr>
      </w:pPr>
      <w:r w:rsidDel="00000000" w:rsidR="00000000" w:rsidRPr="00000000">
        <w:rPr>
          <w:rFonts w:ascii="Arial" w:cs="Arial" w:eastAsia="Arial" w:hAnsi="Arial"/>
          <w:b w:val="1"/>
          <w:i w:val="1"/>
          <w:sz w:val="24"/>
          <w:szCs w:val="24"/>
          <w:u w:val="single"/>
          <w:rtl w:val="0"/>
        </w:rPr>
        <w:t xml:space="preserve">Carreras de Velocidad</w:t>
      </w:r>
      <w:r w:rsidDel="00000000" w:rsidR="00000000" w:rsidRPr="00000000">
        <w:rPr>
          <w:rFonts w:ascii="Arial" w:cs="Arial" w:eastAsia="Arial" w:hAnsi="Arial"/>
          <w:b w:val="1"/>
          <w:sz w:val="24"/>
          <w:szCs w:val="24"/>
          <w:rtl w:val="0"/>
        </w:rPr>
        <w:t xml:space="preserve">:</w:t>
      </w:r>
    </w:p>
    <w:p w:rsidR="00000000" w:rsidDel="00000000" w:rsidP="00000000" w:rsidRDefault="00000000" w:rsidRPr="00000000" w14:paraId="0000001E">
      <w:pPr>
        <w:spacing w:after="0" w:lineRule="auto"/>
        <w:rPr>
          <w:b w:val="1"/>
          <w:sz w:val="24"/>
          <w:szCs w:val="24"/>
        </w:rPr>
      </w:pPr>
      <w:r w:rsidDel="00000000" w:rsidR="00000000" w:rsidRPr="00000000">
        <w:rPr>
          <w:sz w:val="24"/>
          <w:szCs w:val="24"/>
          <w:rtl w:val="0"/>
        </w:rPr>
        <w:t xml:space="preserve">La salida debe permitir alcanzar lo más rápido posible la máxima velocidad pero sin perjudicar el resto de la carrera.</w:t>
      </w:r>
      <w:r w:rsidDel="00000000" w:rsidR="00000000" w:rsidRPr="00000000">
        <w:rPr>
          <w:rtl w:val="0"/>
        </w:rPr>
      </w:r>
    </w:p>
    <w:p w:rsidR="00000000" w:rsidDel="00000000" w:rsidP="00000000" w:rsidRDefault="00000000" w:rsidRPr="00000000" w14:paraId="0000001F">
      <w:pPr>
        <w:spacing w:after="0" w:lineRule="auto"/>
        <w:rPr>
          <w:color w:val="000000"/>
          <w:sz w:val="24"/>
          <w:szCs w:val="24"/>
        </w:rPr>
      </w:pPr>
      <w:r w:rsidDel="00000000" w:rsidR="00000000" w:rsidRPr="00000000">
        <w:rPr>
          <w:sz w:val="24"/>
          <w:szCs w:val="24"/>
          <w:rtl w:val="0"/>
        </w:rPr>
        <w:t xml:space="preserve">Aquí se muestra, el implemento utilizado en estas salidas, en carreras oficiales, el "taco de salida", también llamados bloques de Salida. Los </w:t>
      </w:r>
      <w:r w:rsidDel="00000000" w:rsidR="00000000" w:rsidRPr="00000000">
        <w:rPr>
          <w:color w:val="000000"/>
          <w:sz w:val="24"/>
          <w:szCs w:val="24"/>
          <w:rtl w:val="0"/>
        </w:rPr>
        <w:t xml:space="preserve">tacos permite tomar una posición óptima a la voz de "¡listos!" para utilizar al máximo la </w:t>
      </w:r>
      <w:hyperlink r:id="rId8">
        <w:r w:rsidDel="00000000" w:rsidR="00000000" w:rsidRPr="00000000">
          <w:rPr>
            <w:color w:val="000000"/>
            <w:sz w:val="24"/>
            <w:szCs w:val="24"/>
            <w:u w:val="none"/>
            <w:rtl w:val="0"/>
          </w:rPr>
          <w:t xml:space="preserve">fuerza</w:t>
        </w:r>
      </w:hyperlink>
      <w:r w:rsidDel="00000000" w:rsidR="00000000" w:rsidRPr="00000000">
        <w:rPr>
          <w:color w:val="000000"/>
          <w:sz w:val="24"/>
          <w:szCs w:val="24"/>
          <w:rtl w:val="0"/>
        </w:rPr>
        <w:t xml:space="preserve"> explosiva.</w:t>
      </w:r>
    </w:p>
    <w:p w:rsidR="00000000" w:rsidDel="00000000" w:rsidP="00000000" w:rsidRDefault="00000000" w:rsidRPr="00000000" w14:paraId="00000020">
      <w:pPr>
        <w:spacing w:after="0" w:lineRule="auto"/>
        <w:rPr>
          <w:color w:val="000000"/>
          <w:sz w:val="24"/>
          <w:szCs w:val="24"/>
        </w:rPr>
      </w:pPr>
      <w:r w:rsidDel="00000000" w:rsidR="00000000" w:rsidRPr="00000000">
        <w:rPr>
          <w:color w:val="000000"/>
          <w:sz w:val="24"/>
          <w:szCs w:val="24"/>
          <w:rtl w:val="0"/>
        </w:rPr>
        <w:t xml:space="preserve"> </w:t>
      </w:r>
    </w:p>
    <w:p w:rsidR="00000000" w:rsidDel="00000000" w:rsidP="00000000" w:rsidRDefault="00000000" w:rsidRPr="00000000" w14:paraId="00000021">
      <w:pPr>
        <w:spacing w:after="0" w:line="240" w:lineRule="auto"/>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1114425</wp:posOffset>
            </wp:positionH>
            <wp:positionV relativeFrom="paragraph">
              <wp:posOffset>26669</wp:posOffset>
            </wp:positionV>
            <wp:extent cx="2897505" cy="2893060"/>
            <wp:effectExtent b="0" l="0" r="0" t="0"/>
            <wp:wrapSquare wrapText="bothSides" distB="0" distT="0" distL="114300" distR="114300"/>
            <wp:docPr descr="TACOS SALIDAD" id="2" name="image2.png"/>
            <a:graphic>
              <a:graphicData uri="http://schemas.openxmlformats.org/drawingml/2006/picture">
                <pic:pic>
                  <pic:nvPicPr>
                    <pic:cNvPr descr="TACOS SALIDAD" id="0" name="image2.png"/>
                    <pic:cNvPicPr preferRelativeResize="0"/>
                  </pic:nvPicPr>
                  <pic:blipFill>
                    <a:blip r:embed="rId9"/>
                    <a:srcRect b="0" l="0" r="0" t="0"/>
                    <a:stretch>
                      <a:fillRect/>
                    </a:stretch>
                  </pic:blipFill>
                  <pic:spPr>
                    <a:xfrm>
                      <a:off x="0" y="0"/>
                      <a:ext cx="2897505" cy="2893060"/>
                    </a:xfrm>
                    <a:prstGeom prst="rect"/>
                    <a:ln/>
                  </pic:spPr>
                </pic:pic>
              </a:graphicData>
            </a:graphic>
          </wp:anchor>
        </w:drawing>
      </w:r>
    </w:p>
    <w:p w:rsidR="00000000" w:rsidDel="00000000" w:rsidP="00000000" w:rsidRDefault="00000000" w:rsidRPr="00000000" w14:paraId="00000022">
      <w:pPr>
        <w:spacing w:after="0" w:line="24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23">
      <w:pPr>
        <w:spacing w:after="0" w:line="24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24">
      <w:pPr>
        <w:spacing w:after="0" w:line="24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25">
      <w:pPr>
        <w:spacing w:after="0" w:line="24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26">
      <w:pPr>
        <w:spacing w:after="0" w:line="24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27">
      <w:pPr>
        <w:spacing w:after="0" w:line="24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28">
      <w:pPr>
        <w:spacing w:after="0" w:line="24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29">
      <w:pPr>
        <w:spacing w:after="0" w:line="24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2A">
      <w:pPr>
        <w:spacing w:after="0" w:line="24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2B">
      <w:pPr>
        <w:spacing w:after="0" w:line="24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2C">
      <w:pPr>
        <w:spacing w:after="0" w:line="24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2D">
      <w:pPr>
        <w:spacing w:after="0" w:line="24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2E">
      <w:pPr>
        <w:spacing w:after="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2F">
      <w:pPr>
        <w:spacing w:after="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30">
      <w:pPr>
        <w:spacing w:after="0" w:line="240" w:lineRule="auto"/>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La salida o partida Baja tiene tres momentos:</w:t>
      </w:r>
    </w:p>
    <w:p w:rsidR="00000000" w:rsidDel="00000000" w:rsidP="00000000" w:rsidRDefault="00000000" w:rsidRPr="00000000" w14:paraId="00000031">
      <w:pPr>
        <w:spacing w:after="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32">
      <w:pPr>
        <w:spacing w:after="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33">
      <w:pPr>
        <w:spacing w:after="0" w:line="240" w:lineRule="auto"/>
        <w:rPr>
          <w:rFonts w:ascii="Arial" w:cs="Arial" w:eastAsia="Arial" w:hAnsi="Arial"/>
          <w:b w:val="1"/>
          <w:i w:val="1"/>
          <w:sz w:val="24"/>
          <w:szCs w:val="24"/>
        </w:rPr>
      </w:pPr>
      <w:r w:rsidDel="00000000" w:rsidR="00000000" w:rsidRPr="00000000">
        <w:rPr>
          <w:rFonts w:ascii="Arial" w:cs="Arial" w:eastAsia="Arial" w:hAnsi="Arial"/>
          <w:b w:val="1"/>
          <w:i w:val="1"/>
          <w:sz w:val="24"/>
          <w:szCs w:val="24"/>
        </w:rPr>
        <w:drawing>
          <wp:inline distB="0" distT="0" distL="0" distR="0">
            <wp:extent cx="3854450" cy="1180465"/>
            <wp:effectExtent b="0" l="0" r="0" t="0"/>
            <wp:docPr descr="F:\secundario\practicos cuarentena\partida baja.jpg" id="6" name="image6.png"/>
            <a:graphic>
              <a:graphicData uri="http://schemas.openxmlformats.org/drawingml/2006/picture">
                <pic:pic>
                  <pic:nvPicPr>
                    <pic:cNvPr descr="F:\secundario\practicos cuarentena\partida baja.jpg" id="0" name="image6.png"/>
                    <pic:cNvPicPr preferRelativeResize="0"/>
                  </pic:nvPicPr>
                  <pic:blipFill>
                    <a:blip r:embed="rId10"/>
                    <a:srcRect b="0" l="0" r="0" t="0"/>
                    <a:stretch>
                      <a:fillRect/>
                    </a:stretch>
                  </pic:blipFill>
                  <pic:spPr>
                    <a:xfrm>
                      <a:off x="0" y="0"/>
                      <a:ext cx="3854450" cy="1180465"/>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pacing w:after="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35">
      <w:pPr>
        <w:spacing w:after="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36">
      <w:pPr>
        <w:spacing w:after="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37">
      <w:pPr>
        <w:spacing w:after="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38">
      <w:pPr>
        <w:spacing w:after="0" w:line="240" w:lineRule="auto"/>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1) Primer momento, voz de mando: “en sus marcas” o “a sus puestos”</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la voz de "a los puestos", el atleta coloca las manos junto a la línea de salida , separadas entre sí algo más que la anchura de sus hombros y equidistantes del eje del cuerpo. Los dedos de las manos forman bóveda entre el pulgar y el resto de los dedos. La cabeza, en continuación del cuerpo. La rodilla correspondiente al taco de atrás, apoyada en el </w:t>
      </w:r>
      <w:hyperlink r:id="rId11">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suelo</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A">
      <w:pPr>
        <w:spacing w:after="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3B">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C">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Aquí atletas en posición .</w:t>
      </w:r>
    </w:p>
    <w:p w:rsidR="00000000" w:rsidDel="00000000" w:rsidP="00000000" w:rsidRDefault="00000000" w:rsidRPr="00000000" w14:paraId="0000003D">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sz w:val="24"/>
          <w:szCs w:val="24"/>
          <w:rtl w:val="0"/>
        </w:rPr>
        <w:t xml:space="preserve"> </w:t>
      </w:r>
      <w:r w:rsidDel="00000000" w:rsidR="00000000" w:rsidRPr="00000000">
        <w:rPr>
          <w:rtl w:val="0"/>
        </w:rPr>
      </w:r>
    </w:p>
    <w:p w:rsidR="00000000" w:rsidDel="00000000" w:rsidP="00000000" w:rsidRDefault="00000000" w:rsidRPr="00000000" w14:paraId="0000003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spacing w:after="280" w:before="280" w:line="240" w:lineRule="auto"/>
        <w:rPr>
          <w:rFonts w:ascii="Arial" w:cs="Arial" w:eastAsia="Arial" w:hAnsi="Arial"/>
          <w:b w:val="1"/>
          <w:i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-8253</wp:posOffset>
            </wp:positionH>
            <wp:positionV relativeFrom="paragraph">
              <wp:posOffset>45720</wp:posOffset>
            </wp:positionV>
            <wp:extent cx="3420745" cy="2256790"/>
            <wp:effectExtent b="0" l="0" r="0" t="0"/>
            <wp:wrapSquare wrapText="bothSides" distB="0" distT="0" distL="114300" distR="114300"/>
            <wp:docPr descr="Resultado de imagen para salida 100 m partida" id="10" name="image10.png"/>
            <a:graphic>
              <a:graphicData uri="http://schemas.openxmlformats.org/drawingml/2006/picture">
                <pic:pic>
                  <pic:nvPicPr>
                    <pic:cNvPr descr="Resultado de imagen para salida 100 m partida" id="0" name="image10.png"/>
                    <pic:cNvPicPr preferRelativeResize="0"/>
                  </pic:nvPicPr>
                  <pic:blipFill>
                    <a:blip r:embed="rId12"/>
                    <a:srcRect b="0" l="0" r="0" t="0"/>
                    <a:stretch>
                      <a:fillRect/>
                    </a:stretch>
                  </pic:blipFill>
                  <pic:spPr>
                    <a:xfrm>
                      <a:off x="0" y="0"/>
                      <a:ext cx="3420745" cy="2256790"/>
                    </a:xfrm>
                    <a:prstGeom prst="rect"/>
                    <a:ln/>
                  </pic:spPr>
                </pic:pic>
              </a:graphicData>
            </a:graphic>
          </wp:anchor>
        </w:drawing>
      </w:r>
    </w:p>
    <w:p w:rsidR="00000000" w:rsidDel="00000000" w:rsidP="00000000" w:rsidRDefault="00000000" w:rsidRPr="00000000" w14:paraId="00000040">
      <w:pPr>
        <w:spacing w:after="280" w:before="28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41">
      <w:pPr>
        <w:spacing w:after="280" w:before="28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42">
      <w:pPr>
        <w:spacing w:after="280" w:before="28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43">
      <w:pPr>
        <w:spacing w:after="280" w:before="28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44">
      <w:pPr>
        <w:spacing w:after="280" w:before="28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45">
      <w:pPr>
        <w:spacing w:after="280" w:before="28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46">
      <w:pPr>
        <w:spacing w:after="280" w:before="28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47">
      <w:pPr>
        <w:spacing w:after="280" w:before="28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48">
      <w:pPr>
        <w:spacing w:after="280" w:before="280" w:line="240" w:lineRule="auto"/>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2) Segundo momento, voz de mando: “listos"</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la voz de "¡Listos!" eleva y adelanta suavemente la cadera, hasta sobrepasar la altura de los hombros ( que en ese momento sobrepasan, a la vez, ligeramente, la línea de salida). El ángulo de la pierna anterior es de 90 grados y el de la posterior 120; las dos pantorrillas quedan sensiblemente paralelas y los pies fuertemente apoyados en los tacos.</w:t>
      </w:r>
    </w:p>
    <w:p w:rsidR="00000000" w:rsidDel="00000000" w:rsidP="00000000" w:rsidRDefault="00000000" w:rsidRPr="00000000" w14:paraId="0000004A">
      <w:pPr>
        <w:spacing w:after="280" w:before="28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Aquí atletas en posición.</w:t>
      </w:r>
    </w:p>
    <w:p w:rsidR="00000000" w:rsidDel="00000000" w:rsidP="00000000" w:rsidRDefault="00000000" w:rsidRPr="00000000" w14:paraId="0000004B">
      <w:pPr>
        <w:spacing w:after="280" w:before="280" w:line="240" w:lineRule="auto"/>
        <w:rPr>
          <w:rFonts w:ascii="Arial" w:cs="Arial" w:eastAsia="Arial" w:hAnsi="Arial"/>
          <w:sz w:val="24"/>
          <w:szCs w:val="24"/>
        </w:rPr>
      </w:pPr>
      <w:r w:rsidDel="00000000" w:rsidR="00000000" w:rsidRPr="00000000">
        <w:rPr>
          <w:rFonts w:ascii="Times New Roman" w:cs="Times New Roman" w:eastAsia="Times New Roman" w:hAnsi="Times New Roman"/>
          <w:b w:val="1"/>
          <w:sz w:val="48"/>
          <w:szCs w:val="48"/>
        </w:rPr>
        <w:drawing>
          <wp:inline distB="0" distT="0" distL="0" distR="0">
            <wp:extent cx="3471560" cy="2284371"/>
            <wp:effectExtent b="0" l="0" r="0" t="0"/>
            <wp:docPr descr="https://encrypted-tbn3.gstatic.com/images?q=tbn:ANd9GcSVBKX0TvECR0yY47koTneSXyU-DRSKLWbatJplO8v-7p6zp8QE" id="7" name="image7.png"/>
            <a:graphic>
              <a:graphicData uri="http://schemas.openxmlformats.org/drawingml/2006/picture">
                <pic:pic>
                  <pic:nvPicPr>
                    <pic:cNvPr descr="https://encrypted-tbn3.gstatic.com/images?q=tbn:ANd9GcSVBKX0TvECR0yY47koTneSXyU-DRSKLWbatJplO8v-7p6zp8QE" id="0" name="image7.png"/>
                    <pic:cNvPicPr preferRelativeResize="0"/>
                  </pic:nvPicPr>
                  <pic:blipFill>
                    <a:blip r:embed="rId13"/>
                    <a:srcRect b="0" l="0" r="0" t="0"/>
                    <a:stretch>
                      <a:fillRect/>
                    </a:stretch>
                  </pic:blipFill>
                  <pic:spPr>
                    <a:xfrm>
                      <a:off x="0" y="0"/>
                      <a:ext cx="3471560" cy="2284371"/>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3602990</wp:posOffset>
            </wp:positionH>
            <wp:positionV relativeFrom="paragraph">
              <wp:posOffset>325120</wp:posOffset>
            </wp:positionV>
            <wp:extent cx="2297430" cy="1712595"/>
            <wp:effectExtent b="0" l="0" r="0" t="0"/>
            <wp:wrapSquare wrapText="bothSides" distB="0" distT="0" distL="114300" distR="114300"/>
            <wp:docPr descr="Analisis posición de listos en la salida de tacos - YouTube" id="5" name="image5.png"/>
            <a:graphic>
              <a:graphicData uri="http://schemas.openxmlformats.org/drawingml/2006/picture">
                <pic:pic>
                  <pic:nvPicPr>
                    <pic:cNvPr descr="Analisis posición de listos en la salida de tacos - YouTube" id="0" name="image5.png"/>
                    <pic:cNvPicPr preferRelativeResize="0"/>
                  </pic:nvPicPr>
                  <pic:blipFill>
                    <a:blip r:embed="rId14"/>
                    <a:srcRect b="0" l="0" r="0" t="0"/>
                    <a:stretch>
                      <a:fillRect/>
                    </a:stretch>
                  </pic:blipFill>
                  <pic:spPr>
                    <a:xfrm>
                      <a:off x="0" y="0"/>
                      <a:ext cx="2297430" cy="1712595"/>
                    </a:xfrm>
                    <a:prstGeom prst="rect"/>
                    <a:ln/>
                  </pic:spPr>
                </pic:pic>
              </a:graphicData>
            </a:graphic>
          </wp:anchor>
        </w:drawing>
      </w:r>
    </w:p>
    <w:p w:rsidR="00000000" w:rsidDel="00000000" w:rsidP="00000000" w:rsidRDefault="00000000" w:rsidRPr="00000000" w14:paraId="0000004C">
      <w:pPr>
        <w:spacing w:after="280" w:before="28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D">
      <w:pPr>
        <w:spacing w:after="280" w:before="28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E">
      <w:pPr>
        <w:spacing w:after="280" w:before="280" w:line="240" w:lineRule="auto"/>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3) Tercer momento, voz de mando: orden de salida ("ya o disparo")</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 disparo el atleta empuja con las dos piernas simultáneamente y al máximo de su fuerza, lanzando hacia delante el brazo de la pierna adelantada. Aunque sabemos que las piernas no empujan simultáneamente.</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pierna de atrás ( por estar menos flexionada) se extiende rápidamente, dando paso al trabajo más largo de la pierna adelantada. Los brazos trabajan en </w:t>
      </w:r>
      <w:hyperlink r:id="rId15">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coordinación</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con las piernas en un </w:t>
      </w:r>
      <w:hyperlink r:id="rId16">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movimiento</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activo adelante- atrás. La cabeza , en prolongación del cuerpo, mira unos 4 metros hacia delante.</w:t>
      </w:r>
    </w:p>
    <w:p w:rsidR="00000000" w:rsidDel="00000000" w:rsidP="00000000" w:rsidRDefault="00000000" w:rsidRPr="00000000" w14:paraId="00000051">
      <w:pPr>
        <w:spacing w:after="280" w:before="280" w:line="240" w:lineRule="auto"/>
        <w:rPr>
          <w:rFonts w:ascii="Times New Roman" w:cs="Times New Roman" w:eastAsia="Times New Roman" w:hAnsi="Times New Roman"/>
          <w:sz w:val="24"/>
          <w:szCs w:val="24"/>
        </w:rPr>
      </w:pPr>
      <w:r w:rsidDel="00000000" w:rsidR="00000000" w:rsidRPr="00000000">
        <w:rPr>
          <w:rFonts w:ascii="Arial" w:cs="Arial" w:eastAsia="Arial" w:hAnsi="Arial"/>
          <w:sz w:val="24"/>
          <w:szCs w:val="24"/>
          <w:rtl w:val="0"/>
        </w:rPr>
        <w:t xml:space="preserve">Aquí atletas iniciando carrera.</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2">
      <w:pPr>
        <w:spacing w:after="280" w:before="280" w:line="240" w:lineRule="auto"/>
        <w:rPr>
          <w:rFonts w:ascii="Arial" w:cs="Arial" w:eastAsia="Arial" w:hAnsi="Arial"/>
          <w:sz w:val="24"/>
          <w:szCs w:val="24"/>
        </w:rPr>
      </w:pPr>
      <w:r w:rsidDel="00000000" w:rsidR="00000000" w:rsidRPr="00000000">
        <w:rPr>
          <w:rFonts w:ascii="Times New Roman" w:cs="Times New Roman" w:eastAsia="Times New Roman" w:hAnsi="Times New Roman"/>
          <w:sz w:val="24"/>
          <w:szCs w:val="24"/>
        </w:rPr>
        <w:drawing>
          <wp:inline distB="0" distT="0" distL="0" distR="0">
            <wp:extent cx="3044190" cy="1713230"/>
            <wp:effectExtent b="0" l="0" r="0" t="0"/>
            <wp:docPr descr="Resultado de imagen para salida 100 m partida" id="8" name="image8.png"/>
            <a:graphic>
              <a:graphicData uri="http://schemas.openxmlformats.org/drawingml/2006/picture">
                <pic:pic>
                  <pic:nvPicPr>
                    <pic:cNvPr descr="Resultado de imagen para salida 100 m partida" id="0" name="image8.png"/>
                    <pic:cNvPicPr preferRelativeResize="0"/>
                  </pic:nvPicPr>
                  <pic:blipFill>
                    <a:blip r:embed="rId17"/>
                    <a:srcRect b="0" l="0" r="0" t="0"/>
                    <a:stretch>
                      <a:fillRect/>
                    </a:stretch>
                  </pic:blipFill>
                  <pic:spPr>
                    <a:xfrm>
                      <a:off x="0" y="0"/>
                      <a:ext cx="3044190" cy="171323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3333115</wp:posOffset>
            </wp:positionH>
            <wp:positionV relativeFrom="paragraph">
              <wp:posOffset>130175</wp:posOffset>
            </wp:positionV>
            <wp:extent cx="2664460" cy="1782445"/>
            <wp:effectExtent b="0" l="0" r="0" t="0"/>
            <wp:wrapSquare wrapText="bothSides" distB="0" distT="0" distL="114300" distR="114300"/>
            <wp:docPr descr="Innovación SPRINT | Innovar o ser cambiado" id="12" name="image12.png"/>
            <a:graphic>
              <a:graphicData uri="http://schemas.openxmlformats.org/drawingml/2006/picture">
                <pic:pic>
                  <pic:nvPicPr>
                    <pic:cNvPr descr="Innovación SPRINT | Innovar o ser cambiado" id="0" name="image12.png"/>
                    <pic:cNvPicPr preferRelativeResize="0"/>
                  </pic:nvPicPr>
                  <pic:blipFill>
                    <a:blip r:embed="rId18"/>
                    <a:srcRect b="0" l="0" r="0" t="0"/>
                    <a:stretch>
                      <a:fillRect/>
                    </a:stretch>
                  </pic:blipFill>
                  <pic:spPr>
                    <a:xfrm>
                      <a:off x="0" y="0"/>
                      <a:ext cx="2664460" cy="1782445"/>
                    </a:xfrm>
                    <a:prstGeom prst="rect"/>
                    <a:ln/>
                  </pic:spPr>
                </pic:pic>
              </a:graphicData>
            </a:graphic>
          </wp:anchor>
        </w:drawing>
      </w:r>
    </w:p>
    <w:p w:rsidR="00000000" w:rsidDel="00000000" w:rsidP="00000000" w:rsidRDefault="00000000" w:rsidRPr="00000000" w14:paraId="0000005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spacing w:after="280" w:before="280" w:line="240" w:lineRule="auto"/>
        <w:rPr>
          <w:rFonts w:ascii="Arial" w:cs="Arial" w:eastAsia="Arial" w:hAnsi="Arial"/>
          <w:b w:val="1"/>
          <w:i w:val="1"/>
          <w:sz w:val="24"/>
          <w:szCs w:val="24"/>
          <w:u w:val="single"/>
        </w:rPr>
      </w:pPr>
      <w:r w:rsidDel="00000000" w:rsidR="00000000" w:rsidRPr="00000000">
        <w:rPr>
          <w:rtl w:val="0"/>
        </w:rPr>
      </w:r>
    </w:p>
    <w:p w:rsidR="00000000" w:rsidDel="00000000" w:rsidP="00000000" w:rsidRDefault="00000000" w:rsidRPr="00000000" w14:paraId="00000055">
      <w:pPr>
        <w:spacing w:after="280" w:before="280" w:line="240" w:lineRule="auto"/>
        <w:rPr>
          <w:rFonts w:ascii="Arial" w:cs="Arial" w:eastAsia="Arial" w:hAnsi="Arial"/>
          <w:b w:val="1"/>
          <w:sz w:val="24"/>
          <w:szCs w:val="24"/>
        </w:rPr>
      </w:pPr>
      <w:r w:rsidDel="00000000" w:rsidR="00000000" w:rsidRPr="00000000">
        <w:rPr>
          <w:rFonts w:ascii="Arial" w:cs="Arial" w:eastAsia="Arial" w:hAnsi="Arial"/>
          <w:b w:val="1"/>
          <w:i w:val="1"/>
          <w:sz w:val="24"/>
          <w:szCs w:val="24"/>
          <w:u w:val="single"/>
          <w:rtl w:val="0"/>
        </w:rPr>
        <w:t xml:space="preserve">Carreras de fondo y medio fondo</w:t>
      </w:r>
      <w:r w:rsidDel="00000000" w:rsidR="00000000" w:rsidRPr="00000000">
        <w:rPr>
          <w:rFonts w:ascii="Arial" w:cs="Arial" w:eastAsia="Arial" w:hAnsi="Arial"/>
          <w:b w:val="1"/>
          <w:sz w:val="24"/>
          <w:szCs w:val="24"/>
          <w:rtl w:val="0"/>
        </w:rPr>
        <w:t xml:space="preserve">:</w:t>
      </w:r>
    </w:p>
    <w:p w:rsidR="00000000" w:rsidDel="00000000" w:rsidP="00000000" w:rsidRDefault="00000000" w:rsidRPr="00000000" w14:paraId="00000056">
      <w:pPr>
        <w:rPr>
          <w:sz w:val="24"/>
          <w:szCs w:val="24"/>
        </w:rPr>
      </w:pPr>
      <w:r w:rsidDel="00000000" w:rsidR="00000000" w:rsidRPr="00000000">
        <w:rPr>
          <w:sz w:val="24"/>
          <w:szCs w:val="24"/>
          <w:rtl w:val="0"/>
        </w:rPr>
        <w:t xml:space="preserve">La salida alta es usada para las pruebas una distancia superior a 400 metros, en la que hay una voz de salida (a sus puestos) y el disparo de salida. En esta salida los atletas sólo podrán tocar el suelo con sus pies. Se colocarán a cierta distancia de la línea de salida, y a la voz de “a sus puestos” se aproximarán a la línea y tomarán su posición definitiva de salida. Una vez todos estén dispuestos, el juez dará la salida.</w:t>
      </w:r>
      <w:r w:rsidDel="00000000" w:rsidR="00000000" w:rsidRPr="00000000">
        <w:drawing>
          <wp:anchor allowOverlap="1" behindDoc="0" distB="0" distT="0" distL="114300" distR="114300" hidden="0" layoutInCell="1" locked="0" relativeHeight="0" simplePos="0">
            <wp:simplePos x="0" y="0"/>
            <wp:positionH relativeFrom="column">
              <wp:posOffset>3001010</wp:posOffset>
            </wp:positionH>
            <wp:positionV relativeFrom="paragraph">
              <wp:posOffset>1510665</wp:posOffset>
            </wp:positionV>
            <wp:extent cx="3364865" cy="2615565"/>
            <wp:effectExtent b="0" l="0" r="0" t="0"/>
            <wp:wrapSquare wrapText="bothSides" distB="0" distT="0" distL="114300" distR="114300"/>
            <wp:docPr descr="Pablo TSAFD: 4.La salida alta" id="13" name="image13.png"/>
            <a:graphic>
              <a:graphicData uri="http://schemas.openxmlformats.org/drawingml/2006/picture">
                <pic:pic>
                  <pic:nvPicPr>
                    <pic:cNvPr descr="Pablo TSAFD: 4.La salida alta" id="0" name="image13.png"/>
                    <pic:cNvPicPr preferRelativeResize="0"/>
                  </pic:nvPicPr>
                  <pic:blipFill>
                    <a:blip r:embed="rId19"/>
                    <a:srcRect b="0" l="0" r="0" t="0"/>
                    <a:stretch>
                      <a:fillRect/>
                    </a:stretch>
                  </pic:blipFill>
                  <pic:spPr>
                    <a:xfrm>
                      <a:off x="0" y="0"/>
                      <a:ext cx="3364865" cy="261556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200025</wp:posOffset>
            </wp:positionH>
            <wp:positionV relativeFrom="paragraph">
              <wp:posOffset>1325245</wp:posOffset>
            </wp:positionV>
            <wp:extent cx="2538730" cy="3147695"/>
            <wp:effectExtent b="0" l="0" r="0" t="0"/>
            <wp:wrapSquare wrapText="bothSides" distB="0" distT="0" distL="114300" distR="114300"/>
            <wp:docPr descr="Para qué sirven las salidas en atletismo? - Eurosport" id="3" name="image3.png"/>
            <a:graphic>
              <a:graphicData uri="http://schemas.openxmlformats.org/drawingml/2006/picture">
                <pic:pic>
                  <pic:nvPicPr>
                    <pic:cNvPr descr="Para qué sirven las salidas en atletismo? - Eurosport" id="0" name="image3.png"/>
                    <pic:cNvPicPr preferRelativeResize="0"/>
                  </pic:nvPicPr>
                  <pic:blipFill>
                    <a:blip r:embed="rId20"/>
                    <a:srcRect b="0" l="0" r="0" t="0"/>
                    <a:stretch>
                      <a:fillRect/>
                    </a:stretch>
                  </pic:blipFill>
                  <pic:spPr>
                    <a:xfrm>
                      <a:off x="0" y="0"/>
                      <a:ext cx="2538730" cy="3147695"/>
                    </a:xfrm>
                    <a:prstGeom prst="rect"/>
                    <a:ln/>
                  </pic:spPr>
                </pic:pic>
              </a:graphicData>
            </a:graphic>
          </wp:anchor>
        </w:drawing>
      </w:r>
    </w:p>
    <w:p w:rsidR="00000000" w:rsidDel="00000000" w:rsidP="00000000" w:rsidRDefault="00000000" w:rsidRPr="00000000" w14:paraId="00000057">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rFonts w:ascii="Arial" w:cs="Arial" w:eastAsia="Arial" w:hAnsi="Arial"/>
          <w:b w:val="1"/>
          <w:u w:val="single"/>
        </w:rPr>
      </w:pPr>
      <w:r w:rsidDel="00000000" w:rsidR="00000000" w:rsidRPr="00000000">
        <w:rPr>
          <w:rFonts w:ascii="Arial" w:cs="Arial" w:eastAsia="Arial" w:hAnsi="Arial"/>
          <w:b w:val="1"/>
          <w:u w:val="single"/>
          <w:rtl w:val="0"/>
        </w:rPr>
        <w:t xml:space="preserve">Cuestionario</w:t>
      </w:r>
      <w:r w:rsidDel="00000000" w:rsidR="00000000" w:rsidRPr="00000000">
        <w:rPr>
          <w:rFonts w:ascii="Arial" w:cs="Arial" w:eastAsia="Arial" w:hAnsi="Arial"/>
          <w:b w:val="1"/>
          <w:rtl w:val="0"/>
        </w:rPr>
        <w:t xml:space="preserve">:</w:t>
      </w:r>
      <w:r w:rsidDel="00000000" w:rsidR="00000000" w:rsidRPr="00000000">
        <w:rPr>
          <w:rtl w:val="0"/>
        </w:rPr>
      </w:r>
    </w:p>
    <w:p w:rsidR="00000000" w:rsidDel="00000000" w:rsidP="00000000" w:rsidRDefault="00000000" w:rsidRPr="00000000" w14:paraId="0000005B">
      <w:pPr>
        <w:rPr>
          <w:rFonts w:ascii="Arial" w:cs="Arial" w:eastAsia="Arial" w:hAnsi="Arial"/>
        </w:rPr>
      </w:pPr>
      <w:r w:rsidDel="00000000" w:rsidR="00000000" w:rsidRPr="00000000">
        <w:rPr>
          <w:rFonts w:ascii="Arial" w:cs="Arial" w:eastAsia="Arial" w:hAnsi="Arial"/>
          <w:b w:val="1"/>
          <w:rtl w:val="0"/>
        </w:rPr>
        <w:t xml:space="preserve">1) </w:t>
      </w:r>
      <w:r w:rsidDel="00000000" w:rsidR="00000000" w:rsidRPr="00000000">
        <w:rPr>
          <w:rFonts w:ascii="Arial" w:cs="Arial" w:eastAsia="Arial" w:hAnsi="Arial"/>
          <w:rtl w:val="0"/>
        </w:rPr>
        <w:t xml:space="preserve">¿Qué es el Atletismo?</w:t>
      </w:r>
    </w:p>
    <w:p w:rsidR="00000000" w:rsidDel="00000000" w:rsidP="00000000" w:rsidRDefault="00000000" w:rsidRPr="00000000" w14:paraId="0000005C">
      <w:pPr>
        <w:rPr>
          <w:rFonts w:ascii="Arial" w:cs="Arial" w:eastAsia="Arial" w:hAnsi="Arial"/>
        </w:rPr>
      </w:pPr>
      <w:r w:rsidDel="00000000" w:rsidR="00000000" w:rsidRPr="00000000">
        <w:rPr>
          <w:rFonts w:ascii="Arial" w:cs="Arial" w:eastAsia="Arial" w:hAnsi="Arial"/>
          <w:rtl w:val="0"/>
        </w:rPr>
        <w:t xml:space="preserve">El atletismo es la práctica de un conjunto de ejercicios corporales,cómo son la marcha,la carrera,los saltos y los lanzamientos.es un deporte de competición con un Gran número de pruebas que puede tener lugar en:pista o al aire libre.</w:t>
      </w:r>
    </w:p>
    <w:p w:rsidR="00000000" w:rsidDel="00000000" w:rsidP="00000000" w:rsidRDefault="00000000" w:rsidRPr="00000000" w14:paraId="0000005D">
      <w:pPr>
        <w:rPr>
          <w:rFonts w:ascii="Arial" w:cs="Arial" w:eastAsia="Arial" w:hAnsi="Arial"/>
        </w:rPr>
      </w:pPr>
      <w:r w:rsidDel="00000000" w:rsidR="00000000" w:rsidRPr="00000000">
        <w:rPr>
          <w:rFonts w:ascii="Arial" w:cs="Arial" w:eastAsia="Arial" w:hAnsi="Arial"/>
          <w:b w:val="1"/>
          <w:rtl w:val="0"/>
        </w:rPr>
        <w:t xml:space="preserve">2)  </w:t>
      </w:r>
      <w:r w:rsidDel="00000000" w:rsidR="00000000" w:rsidRPr="00000000">
        <w:rPr>
          <w:rFonts w:ascii="Arial" w:cs="Arial" w:eastAsia="Arial" w:hAnsi="Arial"/>
          <w:rtl w:val="0"/>
        </w:rPr>
        <w:t xml:space="preserve">Nombre los dos tipos de partidas de carreras de Atletismo.</w:t>
      </w:r>
    </w:p>
    <w:p w:rsidR="00000000" w:rsidDel="00000000" w:rsidP="00000000" w:rsidRDefault="00000000" w:rsidRPr="00000000" w14:paraId="0000005E">
      <w:pPr>
        <w:rPr>
          <w:rFonts w:ascii="Arial" w:cs="Arial" w:eastAsia="Arial" w:hAnsi="Arial"/>
        </w:rPr>
      </w:pPr>
      <w:r w:rsidDel="00000000" w:rsidR="00000000" w:rsidRPr="00000000">
        <w:rPr>
          <w:rFonts w:ascii="Arial" w:cs="Arial" w:eastAsia="Arial" w:hAnsi="Arial"/>
          <w:rtl w:val="0"/>
        </w:rPr>
        <w:t xml:space="preserve">Salida o partida baja y partida alta </w:t>
      </w:r>
    </w:p>
    <w:p w:rsidR="00000000" w:rsidDel="00000000" w:rsidP="00000000" w:rsidRDefault="00000000" w:rsidRPr="00000000" w14:paraId="0000005F">
      <w:pPr>
        <w:rPr>
          <w:rFonts w:ascii="Arial" w:cs="Arial" w:eastAsia="Arial" w:hAnsi="Arial"/>
        </w:rPr>
      </w:pPr>
      <w:r w:rsidDel="00000000" w:rsidR="00000000" w:rsidRPr="00000000">
        <w:rPr>
          <w:rFonts w:ascii="Arial" w:cs="Arial" w:eastAsia="Arial" w:hAnsi="Arial"/>
          <w:b w:val="1"/>
          <w:rtl w:val="0"/>
        </w:rPr>
        <w:t xml:space="preserve">3)</w:t>
      </w:r>
      <w:r w:rsidDel="00000000" w:rsidR="00000000" w:rsidRPr="00000000">
        <w:rPr>
          <w:rFonts w:ascii="Arial" w:cs="Arial" w:eastAsia="Arial" w:hAnsi="Arial"/>
          <w:rtl w:val="0"/>
        </w:rPr>
        <w:t xml:space="preserve"> ¿Cómo se realiza y en cuánto apoyos la partida baja?</w:t>
      </w:r>
    </w:p>
    <w:p w:rsidR="00000000" w:rsidDel="00000000" w:rsidP="00000000" w:rsidRDefault="00000000" w:rsidRPr="00000000" w14:paraId="00000060">
      <w:pPr>
        <w:rPr>
          <w:rFonts w:ascii="Arial" w:cs="Arial" w:eastAsia="Arial" w:hAnsi="Arial"/>
        </w:rPr>
      </w:pPr>
      <w:r w:rsidDel="00000000" w:rsidR="00000000" w:rsidRPr="00000000">
        <w:rPr>
          <w:rFonts w:ascii="Arial" w:cs="Arial" w:eastAsia="Arial" w:hAnsi="Arial"/>
          <w:rtl w:val="0"/>
        </w:rPr>
        <w:t xml:space="preserve">Premier momento:El atleta coloca las manos junto a la línea de salida, separadas entre si algo más que la anchura de sus hombros y equidistante de el eje del cuerpo las manos forman bobeda entre el pulgar y el resto de los dedos,la cabeza en continuación del cuerpo y la rodilla correspondiente al taco de atrás apoyado en el suelo.</w:t>
      </w:r>
    </w:p>
    <w:p w:rsidR="00000000" w:rsidDel="00000000" w:rsidP="00000000" w:rsidRDefault="00000000" w:rsidRPr="00000000" w14:paraId="00000061">
      <w:pPr>
        <w:rPr>
          <w:rFonts w:ascii="Arial" w:cs="Arial" w:eastAsia="Arial" w:hAnsi="Arial"/>
        </w:rPr>
      </w:pPr>
      <w:r w:rsidDel="00000000" w:rsidR="00000000" w:rsidRPr="00000000">
        <w:rPr>
          <w:rFonts w:ascii="Arial" w:cs="Arial" w:eastAsia="Arial" w:hAnsi="Arial"/>
          <w:rtl w:val="0"/>
        </w:rPr>
        <w:t xml:space="preserve">Segundo momento:Eleva y adelanta suavemente la cadera hasta sobrepasar la altura de los hombros (en ese momento sobrepasan ligeramente la línea de salida)el ángulo de la pierna anterior es de 90 g y el posterior de 120 g las pantorrilla quedan paralelas y los pies apoyado en los tacos.</w:t>
      </w:r>
    </w:p>
    <w:p w:rsidR="00000000" w:rsidDel="00000000" w:rsidP="00000000" w:rsidRDefault="00000000" w:rsidRPr="00000000" w14:paraId="00000062">
      <w:pPr>
        <w:rPr>
          <w:rFonts w:ascii="Arial" w:cs="Arial" w:eastAsia="Arial" w:hAnsi="Arial"/>
        </w:rPr>
      </w:pPr>
      <w:r w:rsidDel="00000000" w:rsidR="00000000" w:rsidRPr="00000000">
        <w:rPr>
          <w:rFonts w:ascii="Arial" w:cs="Arial" w:eastAsia="Arial" w:hAnsi="Arial"/>
          <w:rtl w:val="0"/>
        </w:rPr>
        <w:t xml:space="preserve">Tercer momento:Al disparo el atleta empuja con las dos piernas simultáneamente y al máximo de su fuerza lanzando hacía delante el brazo de la pierna adelantada,la pierna de atrás por estar Menos flexionada se extiende rápidamente dando paso al trabajo más largo de la pierna adelantada.</w:t>
      </w:r>
    </w:p>
    <w:p w:rsidR="00000000" w:rsidDel="00000000" w:rsidP="00000000" w:rsidRDefault="00000000" w:rsidRPr="00000000" w14:paraId="00000063">
      <w:pPr>
        <w:rPr>
          <w:rFonts w:ascii="Arial" w:cs="Arial" w:eastAsia="Arial" w:hAnsi="Arial"/>
        </w:rPr>
      </w:pPr>
      <w:r w:rsidDel="00000000" w:rsidR="00000000" w:rsidRPr="00000000">
        <w:rPr>
          <w:rFonts w:ascii="Arial" w:cs="Arial" w:eastAsia="Arial" w:hAnsi="Arial"/>
          <w:b w:val="1"/>
          <w:rtl w:val="0"/>
        </w:rPr>
        <w:t xml:space="preserve">4)</w:t>
      </w:r>
      <w:r w:rsidDel="00000000" w:rsidR="00000000" w:rsidRPr="00000000">
        <w:rPr>
          <w:rFonts w:ascii="Arial" w:cs="Arial" w:eastAsia="Arial" w:hAnsi="Arial"/>
          <w:rtl w:val="0"/>
        </w:rPr>
        <w:t xml:space="preserve"> Voces de mando de la partida baja.</w:t>
      </w:r>
    </w:p>
    <w:p w:rsidR="00000000" w:rsidDel="00000000" w:rsidP="00000000" w:rsidRDefault="00000000" w:rsidRPr="00000000" w14:paraId="00000064">
      <w:pPr>
        <w:rPr>
          <w:rFonts w:ascii="Arial" w:cs="Arial" w:eastAsia="Arial" w:hAnsi="Arial"/>
        </w:rPr>
      </w:pPr>
      <w:r w:rsidDel="00000000" w:rsidR="00000000" w:rsidRPr="00000000">
        <w:rPr>
          <w:rFonts w:ascii="Arial" w:cs="Arial" w:eastAsia="Arial" w:hAnsi="Arial"/>
          <w:rtl w:val="0"/>
        </w:rPr>
        <w:t xml:space="preserve">En sus marcas,listos,ya.</w:t>
      </w:r>
    </w:p>
    <w:p w:rsidR="00000000" w:rsidDel="00000000" w:rsidP="00000000" w:rsidRDefault="00000000" w:rsidRPr="00000000" w14:paraId="00000065">
      <w:pPr>
        <w:rPr>
          <w:rFonts w:ascii="Arial" w:cs="Arial" w:eastAsia="Arial" w:hAnsi="Arial"/>
        </w:rPr>
      </w:pPr>
      <w:r w:rsidDel="00000000" w:rsidR="00000000" w:rsidRPr="00000000">
        <w:rPr>
          <w:rFonts w:ascii="Arial" w:cs="Arial" w:eastAsia="Arial" w:hAnsi="Arial"/>
          <w:b w:val="1"/>
          <w:rtl w:val="0"/>
        </w:rPr>
        <w:t xml:space="preserve">5)</w:t>
      </w:r>
      <w:r w:rsidDel="00000000" w:rsidR="00000000" w:rsidRPr="00000000">
        <w:rPr>
          <w:rFonts w:ascii="Arial" w:cs="Arial" w:eastAsia="Arial" w:hAnsi="Arial"/>
          <w:rtl w:val="0"/>
        </w:rPr>
        <w:t xml:space="preserve"> ¿Cómo se realiza y en cuánto apoyos la partida alta?</w:t>
      </w:r>
    </w:p>
    <w:p w:rsidR="00000000" w:rsidDel="00000000" w:rsidP="00000000" w:rsidRDefault="00000000" w:rsidRPr="00000000" w14:paraId="00000066">
      <w:pPr>
        <w:rPr>
          <w:rFonts w:ascii="Arial" w:cs="Arial" w:eastAsia="Arial" w:hAnsi="Arial"/>
        </w:rPr>
      </w:pPr>
      <w:r w:rsidDel="00000000" w:rsidR="00000000" w:rsidRPr="00000000">
        <w:rPr>
          <w:rFonts w:ascii="Arial" w:cs="Arial" w:eastAsia="Arial" w:hAnsi="Arial"/>
          <w:rtl w:val="0"/>
        </w:rPr>
        <w:t xml:space="preserve">Los atletas solo podrán tocar el suelo con sus pies,y se colocarán a cierta distancia de la línea de salida.y la vos de a sus puestos se aproximaran a la línea y tomarán su posición definitiva de salida.una ves estén todos dispuestos el juez dará la salida.</w:t>
      </w:r>
    </w:p>
    <w:p w:rsidR="00000000" w:rsidDel="00000000" w:rsidP="00000000" w:rsidRDefault="00000000" w:rsidRPr="00000000" w14:paraId="00000067">
      <w:pPr>
        <w:rPr>
          <w:rFonts w:ascii="Arial" w:cs="Arial" w:eastAsia="Arial" w:hAnsi="Arial"/>
        </w:rPr>
      </w:pPr>
      <w:r w:rsidDel="00000000" w:rsidR="00000000" w:rsidRPr="00000000">
        <w:rPr>
          <w:rFonts w:ascii="Arial" w:cs="Arial" w:eastAsia="Arial" w:hAnsi="Arial"/>
          <w:b w:val="1"/>
          <w:rtl w:val="0"/>
        </w:rPr>
        <w:t xml:space="preserve">6)</w:t>
      </w:r>
      <w:r w:rsidDel="00000000" w:rsidR="00000000" w:rsidRPr="00000000">
        <w:rPr>
          <w:rFonts w:ascii="Arial" w:cs="Arial" w:eastAsia="Arial" w:hAnsi="Arial"/>
          <w:rtl w:val="0"/>
        </w:rPr>
        <w:t xml:space="preserve"> Voces de mando de la partida alta.</w:t>
      </w:r>
    </w:p>
    <w:p w:rsidR="00000000" w:rsidDel="00000000" w:rsidP="00000000" w:rsidRDefault="00000000" w:rsidRPr="00000000" w14:paraId="00000068">
      <w:pPr>
        <w:rPr>
          <w:rFonts w:ascii="Arial" w:cs="Arial" w:eastAsia="Arial" w:hAnsi="Arial"/>
        </w:rPr>
      </w:pPr>
      <w:r w:rsidDel="00000000" w:rsidR="00000000" w:rsidRPr="00000000">
        <w:rPr>
          <w:rFonts w:ascii="Arial" w:cs="Arial" w:eastAsia="Arial" w:hAnsi="Arial"/>
          <w:rtl w:val="0"/>
        </w:rPr>
        <w:t xml:space="preserve">A sus puestos y disparo de salida.</w:t>
      </w:r>
    </w:p>
    <w:p w:rsidR="00000000" w:rsidDel="00000000" w:rsidP="00000000" w:rsidRDefault="00000000" w:rsidRPr="00000000" w14:paraId="00000069">
      <w:pPr>
        <w:rPr>
          <w:rFonts w:ascii="Arial" w:cs="Arial" w:eastAsia="Arial" w:hAnsi="Arial"/>
        </w:rPr>
      </w:pPr>
      <w:r w:rsidDel="00000000" w:rsidR="00000000" w:rsidRPr="00000000">
        <w:rPr>
          <w:rtl w:val="0"/>
        </w:rPr>
      </w:r>
    </w:p>
    <w:p w:rsidR="00000000" w:rsidDel="00000000" w:rsidP="00000000" w:rsidRDefault="00000000" w:rsidRPr="00000000" w14:paraId="0000006A">
      <w:pPr>
        <w:rPr>
          <w:rFonts w:ascii="Arial" w:cs="Arial" w:eastAsia="Arial" w:hAnsi="Arial"/>
        </w:rPr>
      </w:pPr>
      <w:r w:rsidDel="00000000" w:rsidR="00000000" w:rsidRPr="00000000">
        <w:rPr>
          <w:rtl w:val="0"/>
        </w:rPr>
      </w:r>
    </w:p>
    <w:p w:rsidR="00000000" w:rsidDel="00000000" w:rsidP="00000000" w:rsidRDefault="00000000" w:rsidRPr="00000000" w14:paraId="0000006B">
      <w:pPr>
        <w:rPr>
          <w:rFonts w:ascii="Arial" w:cs="Arial" w:eastAsia="Arial" w:hAnsi="Arial"/>
        </w:rPr>
      </w:pPr>
      <w:r w:rsidDel="00000000" w:rsidR="00000000" w:rsidRPr="00000000">
        <w:rPr>
          <w:rtl w:val="0"/>
        </w:rPr>
      </w:r>
    </w:p>
    <w:p w:rsidR="00000000" w:rsidDel="00000000" w:rsidP="00000000" w:rsidRDefault="00000000" w:rsidRPr="00000000" w14:paraId="0000006C">
      <w:pPr>
        <w:rPr>
          <w:rFonts w:ascii="Arial" w:cs="Arial" w:eastAsia="Arial" w:hAnsi="Arial"/>
          <w:b w:val="1"/>
          <w:sz w:val="24"/>
          <w:szCs w:val="24"/>
        </w:rPr>
      </w:pPr>
      <w:r w:rsidDel="00000000" w:rsidR="00000000" w:rsidRPr="00000000">
        <w:rPr>
          <w:rFonts w:ascii="Arial" w:cs="Arial" w:eastAsia="Arial" w:hAnsi="Arial"/>
          <w:b w:val="1"/>
          <w:i w:val="1"/>
          <w:rtl w:val="0"/>
        </w:rPr>
        <w:t xml:space="preserve">Responder las preguntas del cuestionario y enviar la el documento nuevamente por NODOS</w:t>
      </w:r>
      <w:r w:rsidDel="00000000" w:rsidR="00000000" w:rsidRPr="00000000">
        <w:rPr>
          <w:rFonts w:ascii="Arial" w:cs="Arial" w:eastAsia="Arial" w:hAnsi="Arial"/>
          <w:b w:val="1"/>
          <w:sz w:val="24"/>
          <w:szCs w:val="24"/>
          <w:rtl w:val="0"/>
        </w:rPr>
        <w:t xml:space="preserve">. </w:t>
      </w:r>
    </w:p>
    <w:p w:rsidR="00000000" w:rsidDel="00000000" w:rsidP="00000000" w:rsidRDefault="00000000" w:rsidRPr="00000000" w14:paraId="0000006D">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El tiempo límite de entrega será hasta el Jueves 04/05.</w:t>
      </w:r>
    </w:p>
    <w:p w:rsidR="00000000" w:rsidDel="00000000" w:rsidP="00000000" w:rsidRDefault="00000000" w:rsidRPr="00000000" w14:paraId="0000006E">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Saludos cordiales!!!</w:t>
      </w:r>
    </w:p>
    <w:p w:rsidR="00000000" w:rsidDel="00000000" w:rsidP="00000000" w:rsidRDefault="00000000" w:rsidRPr="00000000" w14:paraId="0000006F">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Profe Ale.</w:t>
      </w:r>
    </w:p>
    <w:sectPr>
      <w:headerReference r:id="rId21" w:type="default"/>
      <w:footerReference r:id="rId22" w:type="default"/>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Libre Baskerville"/>
  <w:font w:name="AR JULIAN"/>
  <w:font w:name="Arial"/>
  <w:font w:name="Tahoma"/>
  <w:font w:name="Times New Roman"/>
  <w:font w:name="Algerian"/>
  <w:font w:name="Cambria"/>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2160" w:right="0" w:firstLine="0"/>
      <w:jc w:val="center"/>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right"/>
      <w:rPr>
        <w:rFonts w:ascii="Algerian" w:cs="Algerian" w:eastAsia="Algerian" w:hAnsi="Algeri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Algerian" w:cs="Algerian" w:eastAsia="Algerian" w:hAnsi="Algerian"/>
        <w:b w:val="0"/>
        <w:i w:val="0"/>
        <w:smallCaps w:val="0"/>
        <w:strike w:val="0"/>
        <w:color w:val="000000"/>
        <w:sz w:val="24"/>
        <w:szCs w:val="24"/>
        <w:u w:val="none"/>
        <w:shd w:fill="auto" w:val="clear"/>
        <w:vertAlign w:val="baseline"/>
        <w:rtl w:val="0"/>
      </w:rPr>
      <w:t xml:space="preserve">EDUCACIÓN FÍSICA</w:t>
    </w:r>
    <w:r w:rsidDel="00000000" w:rsidR="00000000" w:rsidRPr="00000000">
      <w:drawing>
        <wp:anchor allowOverlap="1" behindDoc="0" distB="0" distT="0" distL="114300" distR="114300" hidden="0" layoutInCell="1" locked="0" relativeHeight="0" simplePos="0">
          <wp:simplePos x="0" y="0"/>
          <wp:positionH relativeFrom="column">
            <wp:posOffset>-239281</wp:posOffset>
          </wp:positionH>
          <wp:positionV relativeFrom="paragraph">
            <wp:posOffset>-125488</wp:posOffset>
          </wp:positionV>
          <wp:extent cx="2048510" cy="404495"/>
          <wp:effectExtent b="0" l="0" r="0" t="0"/>
          <wp:wrapTopAndBottom distB="0" distT="0"/>
          <wp:docPr id="11" name="image11.png"/>
          <a:graphic>
            <a:graphicData uri="http://schemas.openxmlformats.org/drawingml/2006/picture">
              <pic:pic>
                <pic:nvPicPr>
                  <pic:cNvPr id="0" name="image11.png"/>
                  <pic:cNvPicPr preferRelativeResize="0"/>
                </pic:nvPicPr>
                <pic:blipFill>
                  <a:blip r:embed="rId1"/>
                  <a:srcRect b="17895" l="0" r="21174" t="0"/>
                  <a:stretch>
                    <a:fillRect/>
                  </a:stretch>
                </pic:blipFill>
                <pic:spPr>
                  <a:xfrm>
                    <a:off x="0" y="0"/>
                    <a:ext cx="2048510" cy="40449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2468880</wp:posOffset>
          </wp:positionH>
          <wp:positionV relativeFrom="paragraph">
            <wp:posOffset>-218439</wp:posOffset>
          </wp:positionV>
          <wp:extent cx="868045" cy="775335"/>
          <wp:effectExtent b="0" l="0" r="0" t="0"/>
          <wp:wrapSquare wrapText="bothSides" distB="0" distT="0" distL="114300" distR="114300"/>
          <wp:docPr descr="C:\Users\abela\OneDrive\Documentos\COLEGIO DEL PRADO\LOGO COLEGIO.jpg" id="1" name="image1.png"/>
          <a:graphic>
            <a:graphicData uri="http://schemas.openxmlformats.org/drawingml/2006/picture">
              <pic:pic>
                <pic:nvPicPr>
                  <pic:cNvPr descr="C:\Users\abela\OneDrive\Documentos\COLEGIO DEL PRADO\LOGO COLEGIO.jpg" id="0" name="image1.png"/>
                  <pic:cNvPicPr preferRelativeResize="0"/>
                </pic:nvPicPr>
                <pic:blipFill>
                  <a:blip r:embed="rId2"/>
                  <a:srcRect b="0" l="0" r="0" t="0"/>
                  <a:stretch>
                    <a:fillRect/>
                  </a:stretch>
                </pic:blipFill>
                <pic:spPr>
                  <a:xfrm>
                    <a:off x="0" y="0"/>
                    <a:ext cx="868045" cy="775335"/>
                  </a:xfrm>
                  <a:prstGeom prst="rect"/>
                  <a:ln/>
                </pic:spPr>
              </pic:pic>
            </a:graphicData>
          </a:graphic>
        </wp:anchor>
      </w:drawing>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right"/>
      <w:rPr>
        <w:rFonts w:ascii="Algerian" w:cs="Algerian" w:eastAsia="Algerian" w:hAnsi="Algeri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right"/>
      <w:rPr>
        <w:rFonts w:ascii="Algerian" w:cs="Algerian" w:eastAsia="Algerian" w:hAnsi="Algerian"/>
        <w:b w:val="0"/>
        <w:i w:val="0"/>
        <w:smallCaps w:val="0"/>
        <w:strike w:val="0"/>
        <w:color w:val="006600"/>
        <w:sz w:val="24"/>
        <w:szCs w:val="24"/>
        <w:u w:val="none"/>
        <w:shd w:fill="auto" w:val="clear"/>
        <w:vertAlign w:val="baseline"/>
      </w:rPr>
    </w:pPr>
    <w:r w:rsidDel="00000000" w:rsidR="00000000" w:rsidRPr="00000000">
      <w:rPr>
        <w:rtl w:val="0"/>
      </w:rPr>
    </w:r>
  </w:p>
  <w:tbl>
    <w:tblPr>
      <w:tblStyle w:val="Table1"/>
      <w:tblW w:w="9551.0" w:type="dxa"/>
      <w:jc w:val="left"/>
      <w:tblInd w:w="-82.0" w:type="dxa"/>
      <w:tblBorders>
        <w:top w:color="000000" w:space="0" w:sz="4" w:val="single"/>
      </w:tblBorders>
      <w:tblLayout w:type="fixed"/>
      <w:tblLook w:val="0000"/>
    </w:tblPr>
    <w:tblGrid>
      <w:gridCol w:w="9551"/>
      <w:tblGridChange w:id="0">
        <w:tblGrid>
          <w:gridCol w:w="9551"/>
        </w:tblGrid>
      </w:tblGridChange>
    </w:tblGrid>
    <w:tr>
      <w:trPr>
        <w:cantSplit w:val="0"/>
        <w:trHeight w:val="100" w:hRule="atLeast"/>
        <w:tblHeader w:val="0"/>
      </w:trPr>
      <w:tc>
        <w:tcPr/>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right"/>
            <w:rPr>
              <w:rFonts w:ascii="Algerian" w:cs="Algerian" w:eastAsia="Algerian" w:hAnsi="Algerian"/>
              <w:b w:val="0"/>
              <w:i w:val="0"/>
              <w:smallCaps w:val="0"/>
              <w:strike w:val="0"/>
              <w:color w:val="0066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color w:val="00b050"/>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A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11" Type="http://schemas.openxmlformats.org/officeDocument/2006/relationships/hyperlink" Target="https://www.monografias.com/trabajos6/elsu/elsu.shtml" TargetMode="External"/><Relationship Id="rId22" Type="http://schemas.openxmlformats.org/officeDocument/2006/relationships/footer" Target="footer1.xml"/><Relationship Id="rId10" Type="http://schemas.openxmlformats.org/officeDocument/2006/relationships/image" Target="media/image6.png"/><Relationship Id="rId21" Type="http://schemas.openxmlformats.org/officeDocument/2006/relationships/header" Target="header1.xml"/><Relationship Id="rId13" Type="http://schemas.openxmlformats.org/officeDocument/2006/relationships/image" Target="media/image7.png"/><Relationship Id="rId12"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hyperlink" Target="https://www.monografias.com/trabajos/hipoteorg/hipoteorg.shtml" TargetMode="External"/><Relationship Id="rId14" Type="http://schemas.openxmlformats.org/officeDocument/2006/relationships/image" Target="media/image5.png"/><Relationship Id="rId17" Type="http://schemas.openxmlformats.org/officeDocument/2006/relationships/image" Target="media/image8.png"/><Relationship Id="rId16" Type="http://schemas.openxmlformats.org/officeDocument/2006/relationships/hyperlink" Target="https://www.monografias.com/trabajos15/kinesiologia-biomecanica/kinesiologia-biomecanica.shtml" TargetMode="External"/><Relationship Id="rId5" Type="http://schemas.openxmlformats.org/officeDocument/2006/relationships/styles" Target="styles.xml"/><Relationship Id="rId19" Type="http://schemas.openxmlformats.org/officeDocument/2006/relationships/image" Target="media/image13.png"/><Relationship Id="rId6" Type="http://schemas.openxmlformats.org/officeDocument/2006/relationships/image" Target="media/image4.png"/><Relationship Id="rId18" Type="http://schemas.openxmlformats.org/officeDocument/2006/relationships/image" Target="media/image12.png"/><Relationship Id="rId7" Type="http://schemas.openxmlformats.org/officeDocument/2006/relationships/image" Target="media/image9.png"/><Relationship Id="rId8" Type="http://schemas.openxmlformats.org/officeDocument/2006/relationships/hyperlink" Target="https://www.monografias.com/trabajos12/eleynewt/eleynewt.s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