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4A3AB" w14:textId="77777777" w:rsidR="00A52319" w:rsidRDefault="00A52319">
      <w:pPr>
        <w:spacing w:after="106"/>
        <w:ind w:left="-5"/>
        <w:rPr>
          <w:u w:val="single" w:color="000000"/>
          <w:lang w:val="es-AR"/>
        </w:rPr>
      </w:pPr>
    </w:p>
    <w:p w14:paraId="4E7FFBA3" w14:textId="7546FCFE" w:rsidR="00A84DAE" w:rsidRPr="00A52319" w:rsidRDefault="00A84DAE">
      <w:pPr>
        <w:spacing w:after="106"/>
        <w:ind w:left="-5"/>
        <w:rPr>
          <w:lang w:val="es-AR"/>
        </w:rPr>
      </w:pPr>
      <w:r>
        <w:rPr>
          <w:u w:val="single" w:color="000000"/>
          <w:lang w:val="es-AR"/>
        </w:rPr>
        <w:t>CICLO LECTIVO</w:t>
      </w:r>
      <w:r w:rsidR="00A52319" w:rsidRPr="00A52319">
        <w:rPr>
          <w:u w:color="000000"/>
          <w:lang w:val="es-AR"/>
        </w:rPr>
        <w:t xml:space="preserve">: </w:t>
      </w:r>
      <w:r w:rsidR="00A52319">
        <w:rPr>
          <w:lang w:val="es-AR"/>
        </w:rPr>
        <w:t>2023</w:t>
      </w:r>
    </w:p>
    <w:p w14:paraId="1EE58232" w14:textId="0390E5BD" w:rsidR="00F874CC" w:rsidRPr="001A0CE2" w:rsidRDefault="002F427E">
      <w:pPr>
        <w:spacing w:after="106"/>
        <w:ind w:left="-5"/>
        <w:rPr>
          <w:lang w:val="es-AR"/>
        </w:rPr>
      </w:pPr>
      <w:r w:rsidRPr="001A0CE2">
        <w:rPr>
          <w:u w:val="single" w:color="000000"/>
          <w:lang w:val="es-AR"/>
        </w:rPr>
        <w:t>DOCENTE</w:t>
      </w:r>
      <w:r w:rsidRPr="001A0CE2">
        <w:rPr>
          <w:lang w:val="es-AR"/>
        </w:rPr>
        <w:t xml:space="preserve">: </w:t>
      </w:r>
      <w:r w:rsidR="00A52319">
        <w:rPr>
          <w:lang w:val="es-AR"/>
        </w:rPr>
        <w:t>Guadalupe Garcia Gomis</w:t>
      </w:r>
    </w:p>
    <w:p w14:paraId="65C073CE" w14:textId="7E6303A3" w:rsidR="00F874CC" w:rsidRPr="001A0CE2" w:rsidRDefault="002F427E">
      <w:pPr>
        <w:spacing w:after="106"/>
        <w:ind w:left="-5"/>
        <w:rPr>
          <w:lang w:val="es-AR"/>
        </w:rPr>
      </w:pPr>
      <w:r w:rsidRPr="001A0CE2">
        <w:rPr>
          <w:u w:val="single" w:color="000000"/>
          <w:lang w:val="es-AR"/>
        </w:rPr>
        <w:t>CURSO</w:t>
      </w:r>
      <w:r w:rsidR="00A84DAE">
        <w:rPr>
          <w:u w:val="single" w:color="000000"/>
          <w:lang w:val="es-AR"/>
        </w:rPr>
        <w:t xml:space="preserve"> Y DIV.</w:t>
      </w:r>
      <w:r w:rsidRPr="001A0CE2">
        <w:rPr>
          <w:lang w:val="es-AR"/>
        </w:rPr>
        <w:t xml:space="preserve">: </w:t>
      </w:r>
      <w:r w:rsidR="00A52319">
        <w:rPr>
          <w:lang w:val="es-AR"/>
        </w:rPr>
        <w:t>2° Año</w:t>
      </w:r>
    </w:p>
    <w:p w14:paraId="1D12F856" w14:textId="7BCDAF50" w:rsidR="00436D50" w:rsidRDefault="005640BE" w:rsidP="00436D50">
      <w:pPr>
        <w:spacing w:after="106" w:line="360" w:lineRule="auto"/>
        <w:ind w:left="-5"/>
        <w:rPr>
          <w:lang w:val="es-AR"/>
        </w:rPr>
      </w:pPr>
      <w:r>
        <w:rPr>
          <w:u w:val="single" w:color="000000"/>
          <w:lang w:val="es-AR"/>
        </w:rPr>
        <w:t>ESPACIO CURRICULAR</w:t>
      </w:r>
      <w:r w:rsidR="002F427E" w:rsidRPr="001A0CE2">
        <w:rPr>
          <w:lang w:val="es-AR"/>
        </w:rPr>
        <w:t xml:space="preserve">: </w:t>
      </w:r>
      <w:r w:rsidR="00A52319">
        <w:rPr>
          <w:lang w:val="es-AR"/>
        </w:rPr>
        <w:t>Lenguaje Artístico Teatro</w:t>
      </w:r>
    </w:p>
    <w:p w14:paraId="72B1DC96" w14:textId="77777777" w:rsidR="00766813" w:rsidRPr="001A0CE2" w:rsidRDefault="00766813" w:rsidP="00766813">
      <w:pPr>
        <w:spacing w:after="106"/>
        <w:ind w:left="-5"/>
        <w:rPr>
          <w:lang w:val="es-AR"/>
        </w:rPr>
      </w:pPr>
    </w:p>
    <w:p w14:paraId="076BD5AF" w14:textId="22681DD8" w:rsidR="00A52319" w:rsidRPr="00960965" w:rsidRDefault="002F427E" w:rsidP="00960965">
      <w:pPr>
        <w:spacing w:after="155" w:line="259" w:lineRule="auto"/>
        <w:ind w:left="0" w:firstLine="0"/>
        <w:jc w:val="left"/>
        <w:rPr>
          <w:lang w:val="es-AR"/>
        </w:rPr>
      </w:pPr>
      <w:r w:rsidRPr="001A0CE2">
        <w:rPr>
          <w:lang w:val="es-AR"/>
        </w:rPr>
        <w:t xml:space="preserve"> </w:t>
      </w:r>
      <w:r w:rsidR="00A84DAE" w:rsidRPr="00A52319">
        <w:rPr>
          <w:sz w:val="28"/>
          <w:szCs w:val="28"/>
          <w:u w:val="single"/>
          <w:lang w:val="es-AR"/>
        </w:rPr>
        <w:t>EJE 1</w:t>
      </w:r>
      <w:r w:rsidR="00DD37DF" w:rsidRPr="00DD37DF">
        <w:rPr>
          <w:sz w:val="28"/>
          <w:szCs w:val="28"/>
          <w:lang w:val="es-AR"/>
        </w:rPr>
        <w:t>:</w:t>
      </w:r>
      <w:r w:rsidR="00A84DAE">
        <w:rPr>
          <w:sz w:val="28"/>
          <w:szCs w:val="28"/>
          <w:lang w:val="es-AR"/>
        </w:rPr>
        <w:t xml:space="preserve"> </w:t>
      </w:r>
      <w:r w:rsidR="00A52319">
        <w:rPr>
          <w:sz w:val="28"/>
          <w:szCs w:val="28"/>
          <w:lang w:val="es-AR"/>
        </w:rPr>
        <w:t>“</w:t>
      </w:r>
      <w:r w:rsidR="00A52319" w:rsidRPr="00A52319">
        <w:rPr>
          <w:rFonts w:cs="Times New Roman"/>
          <w:b/>
          <w:color w:val="auto"/>
          <w:sz w:val="28"/>
          <w:szCs w:val="28"/>
          <w:lang w:val="es-AR"/>
        </w:rPr>
        <w:t>Iniciación al lenguaje teatral</w:t>
      </w:r>
      <w:r w:rsidR="00A52319">
        <w:rPr>
          <w:rFonts w:cs="Times New Roman"/>
          <w:b/>
          <w:color w:val="auto"/>
          <w:sz w:val="28"/>
          <w:szCs w:val="28"/>
          <w:lang w:val="es-AR"/>
        </w:rPr>
        <w:t>”</w:t>
      </w:r>
    </w:p>
    <w:p w14:paraId="2AFC6F7E" w14:textId="77777777" w:rsidR="00A52319" w:rsidRPr="00A52319" w:rsidRDefault="00A52319" w:rsidP="00766813">
      <w:pPr>
        <w:spacing w:after="160" w:line="360" w:lineRule="auto"/>
        <w:ind w:left="310"/>
        <w:contextualSpacing/>
        <w:jc w:val="left"/>
        <w:rPr>
          <w:rFonts w:cs="Times New Roman"/>
          <w:color w:val="auto"/>
          <w:szCs w:val="24"/>
          <w:lang w:val="es-AR"/>
        </w:rPr>
      </w:pPr>
      <w:r w:rsidRPr="00A52319">
        <w:rPr>
          <w:rFonts w:cs="Times New Roman"/>
          <w:color w:val="auto"/>
          <w:szCs w:val="24"/>
          <w:lang w:val="es-AR"/>
        </w:rPr>
        <w:t>- Desinhibición e integración grupal.</w:t>
      </w:r>
    </w:p>
    <w:p w14:paraId="7FB73A04" w14:textId="2B444AF9" w:rsidR="00A52319" w:rsidRPr="00A52319" w:rsidRDefault="00A52319" w:rsidP="00766813">
      <w:pPr>
        <w:spacing w:after="160" w:line="360" w:lineRule="auto"/>
        <w:ind w:left="310"/>
        <w:contextualSpacing/>
        <w:jc w:val="left"/>
        <w:rPr>
          <w:rFonts w:cs="Times New Roman"/>
          <w:color w:val="auto"/>
          <w:szCs w:val="24"/>
          <w:lang w:val="es-AR"/>
        </w:rPr>
      </w:pPr>
      <w:r w:rsidRPr="00A52319">
        <w:rPr>
          <w:rFonts w:cs="Times New Roman"/>
          <w:color w:val="auto"/>
          <w:szCs w:val="24"/>
          <w:lang w:val="es-AR"/>
        </w:rPr>
        <w:t>- El cuerpo y el gesto como instrumentos expresivos.</w:t>
      </w:r>
    </w:p>
    <w:p w14:paraId="566B5F5E" w14:textId="7CCDBF35" w:rsidR="00A52319" w:rsidRPr="00A52319" w:rsidRDefault="00A52319" w:rsidP="00766813">
      <w:pPr>
        <w:spacing w:after="160" w:line="360" w:lineRule="auto"/>
        <w:ind w:left="310"/>
        <w:contextualSpacing/>
        <w:jc w:val="left"/>
        <w:rPr>
          <w:rFonts w:cs="Times New Roman"/>
          <w:color w:val="auto"/>
          <w:szCs w:val="24"/>
          <w:lang w:val="es-AR"/>
        </w:rPr>
      </w:pPr>
      <w:r w:rsidRPr="00A52319">
        <w:rPr>
          <w:rFonts w:cs="Times New Roman"/>
          <w:color w:val="auto"/>
          <w:szCs w:val="24"/>
          <w:lang w:val="es-AR"/>
        </w:rPr>
        <w:t xml:space="preserve">- Origen del teatro occidental. </w:t>
      </w:r>
      <w:r w:rsidR="00C02CC1">
        <w:rPr>
          <w:rFonts w:cs="Times New Roman"/>
          <w:color w:val="auto"/>
          <w:szCs w:val="24"/>
          <w:lang w:val="es-AR"/>
        </w:rPr>
        <w:t>El teatro griego.</w:t>
      </w:r>
    </w:p>
    <w:p w14:paraId="161BFCA4" w14:textId="3402FCAF" w:rsidR="00A52319" w:rsidRPr="00A52319" w:rsidRDefault="00A52319" w:rsidP="00766813">
      <w:pPr>
        <w:spacing w:after="160" w:line="360" w:lineRule="auto"/>
        <w:ind w:left="310"/>
        <w:contextualSpacing/>
        <w:jc w:val="left"/>
        <w:rPr>
          <w:rFonts w:cs="Times New Roman"/>
          <w:color w:val="auto"/>
          <w:szCs w:val="24"/>
          <w:lang w:val="es-AR"/>
        </w:rPr>
      </w:pPr>
      <w:r w:rsidRPr="00A52319">
        <w:rPr>
          <w:rFonts w:cs="Times New Roman"/>
          <w:color w:val="auto"/>
          <w:szCs w:val="24"/>
          <w:lang w:val="es-AR"/>
        </w:rPr>
        <w:t>- Definiciones de teatro.</w:t>
      </w:r>
    </w:p>
    <w:p w14:paraId="60BB4499" w14:textId="77777777" w:rsidR="00A52319" w:rsidRDefault="00A52319" w:rsidP="00DD37DF">
      <w:pPr>
        <w:rPr>
          <w:lang w:val="es-AR"/>
        </w:rPr>
      </w:pPr>
    </w:p>
    <w:p w14:paraId="669B5054" w14:textId="6367E3B8" w:rsidR="00960965" w:rsidRPr="00960965" w:rsidRDefault="00A84DAE" w:rsidP="00960965">
      <w:pPr>
        <w:spacing w:line="360" w:lineRule="auto"/>
        <w:rPr>
          <w:rFonts w:cs="Times New Roman"/>
          <w:b/>
          <w:color w:val="auto"/>
          <w:sz w:val="28"/>
          <w:szCs w:val="28"/>
          <w:lang w:val="es-AR"/>
        </w:rPr>
      </w:pPr>
      <w:r w:rsidRPr="00A52319">
        <w:rPr>
          <w:sz w:val="28"/>
          <w:szCs w:val="28"/>
          <w:u w:val="single"/>
          <w:lang w:val="es-AR"/>
        </w:rPr>
        <w:t>EJE 2</w:t>
      </w:r>
      <w:r w:rsidRPr="00DD37DF">
        <w:rPr>
          <w:sz w:val="28"/>
          <w:szCs w:val="28"/>
          <w:lang w:val="es-AR"/>
        </w:rPr>
        <w:t>:</w:t>
      </w:r>
      <w:r>
        <w:rPr>
          <w:sz w:val="28"/>
          <w:szCs w:val="28"/>
          <w:lang w:val="es-AR"/>
        </w:rPr>
        <w:t xml:space="preserve"> </w:t>
      </w:r>
      <w:r w:rsidR="00A52319" w:rsidRPr="00766813">
        <w:rPr>
          <w:color w:val="auto"/>
          <w:sz w:val="28"/>
          <w:szCs w:val="28"/>
          <w:lang w:val="es-AR"/>
        </w:rPr>
        <w:t>“</w:t>
      </w:r>
      <w:r w:rsidR="00A52319" w:rsidRPr="00A52319">
        <w:rPr>
          <w:rFonts w:cs="Times New Roman"/>
          <w:b/>
          <w:color w:val="auto"/>
          <w:sz w:val="28"/>
          <w:szCs w:val="28"/>
          <w:lang w:val="es-AR"/>
        </w:rPr>
        <w:t>La estructura dramática</w:t>
      </w:r>
      <w:r w:rsidR="00A52319">
        <w:rPr>
          <w:rFonts w:cs="Times New Roman"/>
          <w:b/>
          <w:color w:val="auto"/>
          <w:sz w:val="28"/>
          <w:szCs w:val="28"/>
          <w:lang w:val="es-AR"/>
        </w:rPr>
        <w:t>”</w:t>
      </w:r>
    </w:p>
    <w:p w14:paraId="7F7FA104" w14:textId="43D09EA6" w:rsidR="00A52319" w:rsidRPr="00A52319" w:rsidRDefault="00A52319" w:rsidP="00436D50">
      <w:pPr>
        <w:spacing w:after="160" w:line="360" w:lineRule="auto"/>
        <w:ind w:left="310"/>
        <w:contextualSpacing/>
        <w:jc w:val="left"/>
        <w:rPr>
          <w:rFonts w:cs="Times New Roman"/>
          <w:color w:val="auto"/>
          <w:szCs w:val="24"/>
          <w:lang w:val="es-AR"/>
        </w:rPr>
      </w:pPr>
      <w:r>
        <w:rPr>
          <w:rFonts w:cs="Times New Roman"/>
          <w:color w:val="auto"/>
          <w:szCs w:val="24"/>
          <w:lang w:val="es-AR"/>
        </w:rPr>
        <w:t xml:space="preserve">- </w:t>
      </w:r>
      <w:r w:rsidRPr="00A52319">
        <w:rPr>
          <w:rFonts w:cs="Times New Roman"/>
          <w:color w:val="auto"/>
          <w:szCs w:val="24"/>
          <w:lang w:val="es-AR"/>
        </w:rPr>
        <w:t>El conflicto dramático. Definición.</w:t>
      </w:r>
    </w:p>
    <w:p w14:paraId="379A14B7" w14:textId="77777777" w:rsidR="00766813" w:rsidRDefault="00A52319" w:rsidP="00766813">
      <w:pPr>
        <w:spacing w:after="160" w:line="360" w:lineRule="auto"/>
        <w:ind w:left="310"/>
        <w:contextualSpacing/>
        <w:jc w:val="left"/>
        <w:rPr>
          <w:rFonts w:cs="Times New Roman"/>
          <w:color w:val="auto"/>
          <w:szCs w:val="24"/>
          <w:lang w:val="es-AR"/>
        </w:rPr>
      </w:pPr>
      <w:r>
        <w:rPr>
          <w:rFonts w:cs="Times New Roman"/>
          <w:color w:val="auto"/>
          <w:szCs w:val="24"/>
          <w:lang w:val="es-AR"/>
        </w:rPr>
        <w:t>- Clasificación</w:t>
      </w:r>
      <w:r w:rsidRPr="00A52319">
        <w:rPr>
          <w:rFonts w:cs="Times New Roman"/>
          <w:color w:val="auto"/>
          <w:szCs w:val="24"/>
          <w:lang w:val="es-AR"/>
        </w:rPr>
        <w:t xml:space="preserve"> de</w:t>
      </w:r>
      <w:r>
        <w:rPr>
          <w:rFonts w:cs="Times New Roman"/>
          <w:color w:val="auto"/>
          <w:szCs w:val="24"/>
          <w:lang w:val="es-AR"/>
        </w:rPr>
        <w:t>l</w:t>
      </w:r>
      <w:r w:rsidRPr="00A52319">
        <w:rPr>
          <w:rFonts w:cs="Times New Roman"/>
          <w:color w:val="auto"/>
          <w:szCs w:val="24"/>
          <w:lang w:val="es-AR"/>
        </w:rPr>
        <w:t xml:space="preserve"> conflicto</w:t>
      </w:r>
      <w:r>
        <w:rPr>
          <w:rFonts w:cs="Times New Roman"/>
          <w:color w:val="auto"/>
          <w:szCs w:val="24"/>
          <w:lang w:val="es-AR"/>
        </w:rPr>
        <w:t xml:space="preserve"> teatral</w:t>
      </w:r>
      <w:r w:rsidRPr="00A52319">
        <w:rPr>
          <w:rFonts w:cs="Times New Roman"/>
          <w:color w:val="auto"/>
          <w:szCs w:val="24"/>
          <w:lang w:val="es-AR"/>
        </w:rPr>
        <w:t>.</w:t>
      </w:r>
    </w:p>
    <w:p w14:paraId="256B7C37" w14:textId="77777777" w:rsidR="00766813" w:rsidRDefault="00766813" w:rsidP="00766813">
      <w:pPr>
        <w:spacing w:after="160" w:line="360" w:lineRule="auto"/>
        <w:ind w:left="310"/>
        <w:contextualSpacing/>
        <w:jc w:val="left"/>
        <w:rPr>
          <w:rFonts w:cs="Times New Roman"/>
          <w:color w:val="auto"/>
          <w:szCs w:val="24"/>
          <w:lang w:val="es-AR"/>
        </w:rPr>
      </w:pPr>
      <w:r>
        <w:rPr>
          <w:rFonts w:cs="Times New Roman"/>
          <w:color w:val="auto"/>
          <w:szCs w:val="24"/>
          <w:lang w:val="es-AR"/>
        </w:rPr>
        <w:t>- Tipos de r</w:t>
      </w:r>
      <w:r w:rsidR="00A52319" w:rsidRPr="00A52319">
        <w:rPr>
          <w:rFonts w:cs="Times New Roman"/>
          <w:color w:val="auto"/>
          <w:szCs w:val="24"/>
          <w:lang w:val="es-AR"/>
        </w:rPr>
        <w:t>esolución del conflicto.</w:t>
      </w:r>
    </w:p>
    <w:p w14:paraId="2491A4F3" w14:textId="77777777" w:rsidR="00766813" w:rsidRDefault="00766813" w:rsidP="00766813">
      <w:pPr>
        <w:spacing w:after="160" w:line="360" w:lineRule="auto"/>
        <w:ind w:left="310"/>
        <w:contextualSpacing/>
        <w:jc w:val="left"/>
        <w:rPr>
          <w:rFonts w:cs="Times New Roman"/>
          <w:color w:val="auto"/>
          <w:szCs w:val="24"/>
          <w:lang w:val="es-AR"/>
        </w:rPr>
      </w:pPr>
      <w:r>
        <w:rPr>
          <w:rFonts w:cs="Times New Roman"/>
          <w:color w:val="auto"/>
          <w:szCs w:val="24"/>
          <w:lang w:val="es-AR"/>
        </w:rPr>
        <w:t xml:space="preserve">- </w:t>
      </w:r>
      <w:r w:rsidR="00A52319" w:rsidRPr="00A52319">
        <w:rPr>
          <w:rFonts w:cs="Times New Roman"/>
          <w:color w:val="auto"/>
          <w:szCs w:val="24"/>
          <w:lang w:val="es-AR"/>
        </w:rPr>
        <w:t xml:space="preserve">La acción dramática. </w:t>
      </w:r>
    </w:p>
    <w:p w14:paraId="25DFD25B" w14:textId="77777777" w:rsidR="00766813" w:rsidRDefault="00766813" w:rsidP="00766813">
      <w:pPr>
        <w:spacing w:after="160" w:line="360" w:lineRule="auto"/>
        <w:ind w:left="310"/>
        <w:contextualSpacing/>
        <w:jc w:val="left"/>
        <w:rPr>
          <w:rFonts w:cs="Times New Roman"/>
          <w:color w:val="auto"/>
          <w:szCs w:val="24"/>
          <w:lang w:val="es-AR"/>
        </w:rPr>
      </w:pPr>
      <w:r>
        <w:rPr>
          <w:rFonts w:cs="Times New Roman"/>
          <w:color w:val="auto"/>
          <w:szCs w:val="24"/>
          <w:lang w:val="es-AR"/>
        </w:rPr>
        <w:t xml:space="preserve">- </w:t>
      </w:r>
      <w:r w:rsidR="00A52319" w:rsidRPr="00A52319">
        <w:rPr>
          <w:rFonts w:cs="Times New Roman"/>
          <w:color w:val="auto"/>
          <w:szCs w:val="24"/>
          <w:lang w:val="es-AR"/>
        </w:rPr>
        <w:t>Géneros dramáticos. Formas mayores y menores.</w:t>
      </w:r>
    </w:p>
    <w:p w14:paraId="27DA0149" w14:textId="4FA7DFD7" w:rsidR="00A52319" w:rsidRDefault="00766813" w:rsidP="00766813">
      <w:pPr>
        <w:spacing w:after="160" w:line="360" w:lineRule="auto"/>
        <w:ind w:left="310"/>
        <w:contextualSpacing/>
        <w:jc w:val="left"/>
        <w:rPr>
          <w:rFonts w:cs="Times New Roman"/>
          <w:color w:val="auto"/>
          <w:szCs w:val="24"/>
          <w:lang w:val="es-AR"/>
        </w:rPr>
      </w:pPr>
      <w:r>
        <w:rPr>
          <w:rFonts w:cs="Times New Roman"/>
          <w:color w:val="auto"/>
          <w:szCs w:val="24"/>
          <w:lang w:val="es-AR"/>
        </w:rPr>
        <w:t xml:space="preserve">- </w:t>
      </w:r>
      <w:r w:rsidR="00A52319" w:rsidRPr="00A52319">
        <w:rPr>
          <w:rFonts w:cs="Times New Roman"/>
          <w:color w:val="auto"/>
          <w:szCs w:val="24"/>
          <w:lang w:val="es-AR"/>
        </w:rPr>
        <w:t xml:space="preserve">El texto dramático. Análisis </w:t>
      </w:r>
      <w:r>
        <w:rPr>
          <w:rFonts w:cs="Times New Roman"/>
          <w:color w:val="auto"/>
          <w:szCs w:val="24"/>
          <w:lang w:val="es-AR"/>
        </w:rPr>
        <w:t xml:space="preserve">y estudio </w:t>
      </w:r>
      <w:r w:rsidR="00A52319" w:rsidRPr="00A52319">
        <w:rPr>
          <w:rFonts w:cs="Times New Roman"/>
          <w:color w:val="auto"/>
          <w:szCs w:val="24"/>
          <w:lang w:val="es-AR"/>
        </w:rPr>
        <w:t>del guion teatral.</w:t>
      </w:r>
    </w:p>
    <w:p w14:paraId="76431ADC" w14:textId="076A6F5F" w:rsidR="00960965" w:rsidRDefault="00960965" w:rsidP="00766813">
      <w:pPr>
        <w:spacing w:after="160" w:line="360" w:lineRule="auto"/>
        <w:ind w:left="310"/>
        <w:contextualSpacing/>
        <w:jc w:val="left"/>
        <w:rPr>
          <w:rFonts w:cs="Times New Roman"/>
          <w:color w:val="auto"/>
          <w:szCs w:val="24"/>
          <w:lang w:val="es-AR"/>
        </w:rPr>
      </w:pPr>
    </w:p>
    <w:p w14:paraId="037F32E5" w14:textId="0D2C336F" w:rsidR="00960965" w:rsidRPr="00436D50" w:rsidRDefault="00960965" w:rsidP="00436D50">
      <w:pPr>
        <w:spacing w:after="160" w:line="360" w:lineRule="auto"/>
        <w:ind w:left="0" w:firstLine="0"/>
        <w:contextualSpacing/>
        <w:jc w:val="left"/>
        <w:rPr>
          <w:rFonts w:cs="Times New Roman"/>
          <w:color w:val="auto"/>
          <w:sz w:val="28"/>
          <w:szCs w:val="28"/>
          <w:lang w:val="es-AR"/>
        </w:rPr>
      </w:pPr>
      <w:r w:rsidRPr="00436D50">
        <w:rPr>
          <w:rFonts w:cs="Times New Roman"/>
          <w:color w:val="auto"/>
          <w:sz w:val="28"/>
          <w:szCs w:val="28"/>
          <w:u w:val="single"/>
          <w:lang w:val="es-AR"/>
        </w:rPr>
        <w:t xml:space="preserve">EJE </w:t>
      </w:r>
      <w:r w:rsidR="00436D50" w:rsidRPr="00436D50">
        <w:rPr>
          <w:rFonts w:cs="Times New Roman"/>
          <w:color w:val="auto"/>
          <w:sz w:val="28"/>
          <w:szCs w:val="28"/>
          <w:u w:val="single"/>
          <w:lang w:val="es-AR"/>
        </w:rPr>
        <w:t>3</w:t>
      </w:r>
      <w:r w:rsidRPr="00436D50">
        <w:rPr>
          <w:rFonts w:cs="Times New Roman"/>
          <w:color w:val="auto"/>
          <w:sz w:val="28"/>
          <w:szCs w:val="28"/>
          <w:lang w:val="es-AR"/>
        </w:rPr>
        <w:t xml:space="preserve">: </w:t>
      </w:r>
      <w:r w:rsidRPr="00436D50">
        <w:rPr>
          <w:rFonts w:cs="Times New Roman"/>
          <w:b/>
          <w:bCs/>
          <w:color w:val="auto"/>
          <w:sz w:val="28"/>
          <w:szCs w:val="28"/>
          <w:lang w:val="es-AR"/>
        </w:rPr>
        <w:t>"</w:t>
      </w:r>
      <w:r w:rsidR="00436D50" w:rsidRPr="00436D50">
        <w:rPr>
          <w:rFonts w:cs="Times New Roman"/>
          <w:b/>
          <w:bCs/>
          <w:color w:val="auto"/>
          <w:sz w:val="28"/>
          <w:szCs w:val="28"/>
          <w:lang w:val="es-AR"/>
        </w:rPr>
        <w:t>La i</w:t>
      </w:r>
      <w:r w:rsidRPr="00436D50">
        <w:rPr>
          <w:rFonts w:cs="Times New Roman"/>
          <w:b/>
          <w:bCs/>
          <w:color w:val="auto"/>
          <w:sz w:val="28"/>
          <w:szCs w:val="28"/>
          <w:lang w:val="es-AR"/>
        </w:rPr>
        <w:t>nterpretación teatral"</w:t>
      </w:r>
    </w:p>
    <w:p w14:paraId="69C26ACD" w14:textId="77777777" w:rsidR="00436D50" w:rsidRDefault="00436D50" w:rsidP="00436D50">
      <w:pPr>
        <w:spacing w:after="160" w:line="360" w:lineRule="auto"/>
        <w:ind w:left="300" w:firstLine="0"/>
        <w:contextualSpacing/>
        <w:jc w:val="left"/>
        <w:rPr>
          <w:rFonts w:cs="Times New Roman"/>
          <w:color w:val="auto"/>
          <w:szCs w:val="24"/>
          <w:lang w:val="es-AR"/>
        </w:rPr>
      </w:pPr>
      <w:r>
        <w:rPr>
          <w:rFonts w:cs="Times New Roman"/>
          <w:color w:val="auto"/>
          <w:szCs w:val="24"/>
          <w:lang w:val="es-AR"/>
        </w:rPr>
        <w:t xml:space="preserve">- </w:t>
      </w:r>
      <w:r w:rsidR="00960965" w:rsidRPr="00960965">
        <w:rPr>
          <w:rFonts w:cs="Times New Roman"/>
          <w:color w:val="auto"/>
          <w:szCs w:val="24"/>
          <w:lang w:val="es-AR"/>
        </w:rPr>
        <w:t>Análisis y construcción del personaje.</w:t>
      </w:r>
    </w:p>
    <w:p w14:paraId="185D30EC" w14:textId="77777777" w:rsidR="00436D50" w:rsidRDefault="00436D50" w:rsidP="00436D50">
      <w:pPr>
        <w:spacing w:after="160" w:line="360" w:lineRule="auto"/>
        <w:ind w:left="300" w:firstLine="0"/>
        <w:contextualSpacing/>
        <w:jc w:val="left"/>
        <w:rPr>
          <w:rFonts w:cs="Times New Roman"/>
          <w:color w:val="auto"/>
          <w:szCs w:val="24"/>
          <w:lang w:val="es-AR"/>
        </w:rPr>
      </w:pPr>
      <w:r>
        <w:rPr>
          <w:rFonts w:cs="Times New Roman"/>
          <w:color w:val="auto"/>
          <w:szCs w:val="24"/>
          <w:lang w:val="es-AR"/>
        </w:rPr>
        <w:t xml:space="preserve">- </w:t>
      </w:r>
      <w:r w:rsidR="00960965" w:rsidRPr="00960965">
        <w:rPr>
          <w:rFonts w:cs="Times New Roman"/>
          <w:color w:val="auto"/>
          <w:szCs w:val="24"/>
          <w:lang w:val="es-AR"/>
        </w:rPr>
        <w:t>Desarrollo de habilidades actorales como la voz y la expresión emocional.</w:t>
      </w:r>
    </w:p>
    <w:p w14:paraId="2D3BCC50" w14:textId="77777777" w:rsidR="00436D50" w:rsidRDefault="00436D50" w:rsidP="00436D50">
      <w:pPr>
        <w:spacing w:after="160" w:line="360" w:lineRule="auto"/>
        <w:ind w:left="300" w:firstLine="0"/>
        <w:contextualSpacing/>
        <w:jc w:val="left"/>
        <w:rPr>
          <w:rFonts w:cs="Times New Roman"/>
          <w:color w:val="auto"/>
          <w:szCs w:val="24"/>
          <w:lang w:val="es-AR"/>
        </w:rPr>
      </w:pPr>
      <w:r>
        <w:rPr>
          <w:rFonts w:cs="Times New Roman"/>
          <w:color w:val="auto"/>
          <w:szCs w:val="24"/>
          <w:lang w:val="es-AR"/>
        </w:rPr>
        <w:t xml:space="preserve">- </w:t>
      </w:r>
      <w:r w:rsidR="00960965" w:rsidRPr="00960965">
        <w:rPr>
          <w:rFonts w:cs="Times New Roman"/>
          <w:color w:val="auto"/>
          <w:szCs w:val="24"/>
          <w:lang w:val="es-AR"/>
        </w:rPr>
        <w:t>Improvisación y creación colectiva de escenas.</w:t>
      </w:r>
    </w:p>
    <w:p w14:paraId="193F5652" w14:textId="00013FAC" w:rsidR="00960965" w:rsidRDefault="00436D50" w:rsidP="00436D50">
      <w:pPr>
        <w:spacing w:after="160" w:line="360" w:lineRule="auto"/>
        <w:ind w:left="300" w:firstLine="0"/>
        <w:contextualSpacing/>
        <w:jc w:val="left"/>
        <w:rPr>
          <w:rFonts w:cs="Times New Roman"/>
          <w:color w:val="auto"/>
          <w:szCs w:val="24"/>
          <w:lang w:val="es-AR"/>
        </w:rPr>
      </w:pPr>
      <w:r>
        <w:rPr>
          <w:rFonts w:cs="Times New Roman"/>
          <w:color w:val="auto"/>
          <w:szCs w:val="24"/>
          <w:lang w:val="es-AR"/>
        </w:rPr>
        <w:t xml:space="preserve">- </w:t>
      </w:r>
      <w:r w:rsidR="00960965" w:rsidRPr="00960965">
        <w:rPr>
          <w:rFonts w:cs="Times New Roman"/>
          <w:color w:val="auto"/>
          <w:szCs w:val="24"/>
          <w:lang w:val="es-AR"/>
        </w:rPr>
        <w:t>Técnicas de ensayo y preparación para la función</w:t>
      </w:r>
      <w:r>
        <w:rPr>
          <w:rFonts w:cs="Times New Roman"/>
          <w:color w:val="auto"/>
          <w:szCs w:val="24"/>
          <w:lang w:val="es-AR"/>
        </w:rPr>
        <w:t xml:space="preserve"> teatral.</w:t>
      </w:r>
    </w:p>
    <w:p w14:paraId="26F64F43" w14:textId="524B7CBA" w:rsidR="00766813" w:rsidRDefault="00766813" w:rsidP="00960965">
      <w:pPr>
        <w:spacing w:after="160" w:line="360" w:lineRule="auto"/>
        <w:ind w:left="0" w:firstLine="0"/>
        <w:contextualSpacing/>
        <w:jc w:val="left"/>
        <w:rPr>
          <w:rFonts w:cs="Times New Roman"/>
          <w:color w:val="auto"/>
          <w:szCs w:val="24"/>
          <w:lang w:val="es-AR"/>
        </w:rPr>
      </w:pPr>
    </w:p>
    <w:p w14:paraId="77215A22" w14:textId="4557AD80" w:rsidR="00766813" w:rsidRDefault="00766813" w:rsidP="00960965">
      <w:pPr>
        <w:spacing w:line="360" w:lineRule="auto"/>
        <w:rPr>
          <w:rFonts w:cs="Times New Roman"/>
          <w:b/>
          <w:color w:val="auto"/>
          <w:sz w:val="28"/>
          <w:szCs w:val="28"/>
          <w:lang w:val="es-AR"/>
        </w:rPr>
      </w:pPr>
      <w:r w:rsidRPr="00A52319">
        <w:rPr>
          <w:sz w:val="28"/>
          <w:szCs w:val="28"/>
          <w:u w:val="single"/>
          <w:lang w:val="es-AR"/>
        </w:rPr>
        <w:t xml:space="preserve">EJE </w:t>
      </w:r>
      <w:r w:rsidR="00960965">
        <w:rPr>
          <w:sz w:val="28"/>
          <w:szCs w:val="28"/>
          <w:u w:val="single"/>
          <w:lang w:val="es-AR"/>
        </w:rPr>
        <w:t>4</w:t>
      </w:r>
      <w:r w:rsidRPr="00DD37DF">
        <w:rPr>
          <w:sz w:val="28"/>
          <w:szCs w:val="28"/>
          <w:lang w:val="es-AR"/>
        </w:rPr>
        <w:t>:</w:t>
      </w:r>
      <w:r>
        <w:rPr>
          <w:sz w:val="28"/>
          <w:szCs w:val="28"/>
          <w:lang w:val="es-AR"/>
        </w:rPr>
        <w:t xml:space="preserve"> </w:t>
      </w:r>
      <w:r w:rsidRPr="00766813">
        <w:rPr>
          <w:color w:val="auto"/>
          <w:sz w:val="28"/>
          <w:szCs w:val="28"/>
          <w:lang w:val="es-AR"/>
        </w:rPr>
        <w:t>“</w:t>
      </w:r>
      <w:r w:rsidRPr="00A52319">
        <w:rPr>
          <w:rFonts w:cs="Times New Roman"/>
          <w:b/>
          <w:color w:val="auto"/>
          <w:sz w:val="28"/>
          <w:szCs w:val="28"/>
          <w:lang w:val="es-AR"/>
        </w:rPr>
        <w:t xml:space="preserve">La </w:t>
      </w:r>
      <w:r>
        <w:rPr>
          <w:rFonts w:cs="Times New Roman"/>
          <w:b/>
          <w:color w:val="auto"/>
          <w:sz w:val="28"/>
          <w:szCs w:val="28"/>
          <w:lang w:val="es-AR"/>
        </w:rPr>
        <w:t>puesta en escena”</w:t>
      </w:r>
    </w:p>
    <w:p w14:paraId="235A699F" w14:textId="66039695" w:rsidR="00766813" w:rsidRDefault="00766813" w:rsidP="000B3155">
      <w:pPr>
        <w:spacing w:after="160" w:line="360" w:lineRule="auto"/>
        <w:ind w:left="310"/>
        <w:contextualSpacing/>
        <w:jc w:val="left"/>
        <w:rPr>
          <w:rFonts w:cs="Times New Roman"/>
          <w:color w:val="auto"/>
          <w:szCs w:val="24"/>
          <w:lang w:val="es-AR"/>
        </w:rPr>
      </w:pPr>
      <w:r>
        <w:rPr>
          <w:rFonts w:cs="Times New Roman"/>
          <w:color w:val="auto"/>
          <w:szCs w:val="24"/>
          <w:lang w:val="es-AR"/>
        </w:rPr>
        <w:t xml:space="preserve">- </w:t>
      </w:r>
      <w:r w:rsidRPr="00A52319">
        <w:rPr>
          <w:rFonts w:cs="Times New Roman"/>
          <w:color w:val="auto"/>
          <w:szCs w:val="24"/>
          <w:lang w:val="es-AR"/>
        </w:rPr>
        <w:t>El entorno</w:t>
      </w:r>
      <w:r w:rsidRPr="00766813">
        <w:rPr>
          <w:rFonts w:cs="Times New Roman"/>
          <w:color w:val="auto"/>
          <w:szCs w:val="24"/>
          <w:lang w:val="es-AR"/>
        </w:rPr>
        <w:t xml:space="preserve"> teatral</w:t>
      </w:r>
      <w:r w:rsidRPr="00A52319">
        <w:rPr>
          <w:rFonts w:cs="Times New Roman"/>
          <w:color w:val="auto"/>
          <w:szCs w:val="24"/>
          <w:lang w:val="es-AR"/>
        </w:rPr>
        <w:t>. Espacio, tiempo y circunstancias</w:t>
      </w:r>
      <w:r w:rsidR="000B3155">
        <w:rPr>
          <w:rFonts w:cs="Times New Roman"/>
          <w:color w:val="auto"/>
          <w:szCs w:val="24"/>
          <w:lang w:val="es-AR"/>
        </w:rPr>
        <w:t>.</w:t>
      </w:r>
    </w:p>
    <w:p w14:paraId="2E81C5D6" w14:textId="77777777" w:rsidR="00766813" w:rsidRDefault="00766813" w:rsidP="000B3155">
      <w:pPr>
        <w:spacing w:after="160" w:line="360" w:lineRule="auto"/>
        <w:ind w:left="310"/>
        <w:contextualSpacing/>
        <w:jc w:val="left"/>
        <w:rPr>
          <w:rFonts w:cs="Times New Roman"/>
          <w:color w:val="auto"/>
          <w:szCs w:val="24"/>
          <w:lang w:val="es-AR"/>
        </w:rPr>
      </w:pPr>
      <w:r>
        <w:rPr>
          <w:rFonts w:cs="Times New Roman"/>
          <w:color w:val="auto"/>
          <w:szCs w:val="24"/>
          <w:lang w:val="es-AR"/>
        </w:rPr>
        <w:t xml:space="preserve">- </w:t>
      </w:r>
      <w:r w:rsidRPr="00A52319">
        <w:rPr>
          <w:rFonts w:cs="Times New Roman"/>
          <w:color w:val="auto"/>
          <w:szCs w:val="24"/>
          <w:lang w:val="es-AR"/>
        </w:rPr>
        <w:t>El objeto real, imaginario y polimorfo.</w:t>
      </w:r>
    </w:p>
    <w:p w14:paraId="49389937" w14:textId="3B0FC8BD" w:rsidR="00766813" w:rsidRDefault="00766813" w:rsidP="000B3155">
      <w:pPr>
        <w:spacing w:after="160" w:line="360" w:lineRule="auto"/>
        <w:ind w:left="310"/>
        <w:contextualSpacing/>
        <w:jc w:val="left"/>
        <w:rPr>
          <w:rFonts w:cs="Times New Roman"/>
          <w:color w:val="auto"/>
          <w:szCs w:val="24"/>
          <w:lang w:val="es-AR"/>
        </w:rPr>
      </w:pPr>
      <w:r>
        <w:rPr>
          <w:rFonts w:cs="Times New Roman"/>
          <w:color w:val="auto"/>
          <w:szCs w:val="24"/>
          <w:lang w:val="es-AR"/>
        </w:rPr>
        <w:t xml:space="preserve">- </w:t>
      </w:r>
      <w:r w:rsidRPr="00A52319">
        <w:rPr>
          <w:rFonts w:cs="Times New Roman"/>
          <w:color w:val="auto"/>
          <w:szCs w:val="24"/>
          <w:lang w:val="es-AR"/>
        </w:rPr>
        <w:t>Recursos escénicos</w:t>
      </w:r>
      <w:r w:rsidR="000B3155">
        <w:rPr>
          <w:rFonts w:cs="Times New Roman"/>
          <w:color w:val="auto"/>
          <w:szCs w:val="24"/>
          <w:lang w:val="es-AR"/>
        </w:rPr>
        <w:t>. V</w:t>
      </w:r>
      <w:r w:rsidRPr="00A52319">
        <w:rPr>
          <w:rFonts w:cs="Times New Roman"/>
          <w:color w:val="auto"/>
          <w:szCs w:val="24"/>
          <w:lang w:val="es-AR"/>
        </w:rPr>
        <w:t>estuario</w:t>
      </w:r>
      <w:r w:rsidR="000B3155">
        <w:rPr>
          <w:rFonts w:cs="Times New Roman"/>
          <w:color w:val="auto"/>
          <w:szCs w:val="24"/>
          <w:lang w:val="es-AR"/>
        </w:rPr>
        <w:t xml:space="preserve">, </w:t>
      </w:r>
      <w:r w:rsidRPr="00A52319">
        <w:rPr>
          <w:rFonts w:cs="Times New Roman"/>
          <w:color w:val="auto"/>
          <w:szCs w:val="24"/>
          <w:lang w:val="es-AR"/>
        </w:rPr>
        <w:t>maquillaje</w:t>
      </w:r>
      <w:r w:rsidR="000B3155">
        <w:rPr>
          <w:rFonts w:cs="Times New Roman"/>
          <w:color w:val="auto"/>
          <w:szCs w:val="24"/>
          <w:lang w:val="es-AR"/>
        </w:rPr>
        <w:t xml:space="preserve">, escenografía, utilería. </w:t>
      </w:r>
    </w:p>
    <w:p w14:paraId="6794C656" w14:textId="5DA82D9B" w:rsidR="000B3155" w:rsidRPr="00A52319" w:rsidRDefault="000B3155" w:rsidP="000B3155">
      <w:pPr>
        <w:spacing w:after="160" w:line="360" w:lineRule="auto"/>
        <w:ind w:left="310"/>
        <w:contextualSpacing/>
        <w:jc w:val="left"/>
        <w:rPr>
          <w:rFonts w:cs="Times New Roman"/>
          <w:color w:val="auto"/>
          <w:szCs w:val="24"/>
          <w:lang w:val="es-AR"/>
        </w:rPr>
      </w:pPr>
      <w:r>
        <w:rPr>
          <w:rFonts w:cs="Times New Roman"/>
          <w:color w:val="auto"/>
          <w:szCs w:val="24"/>
          <w:lang w:val="es-AR"/>
        </w:rPr>
        <w:t>- El edificio teatral. Clasificación. Elementos estructurales y escénicos.</w:t>
      </w:r>
    </w:p>
    <w:p w14:paraId="6F7914CF" w14:textId="77777777" w:rsidR="00766813" w:rsidRDefault="00766813" w:rsidP="00766813">
      <w:pPr>
        <w:rPr>
          <w:rFonts w:cs="Times New Roman"/>
          <w:b/>
          <w:color w:val="auto"/>
          <w:sz w:val="28"/>
          <w:szCs w:val="28"/>
          <w:lang w:val="es-AR"/>
        </w:rPr>
      </w:pPr>
    </w:p>
    <w:p w14:paraId="367287EC" w14:textId="77777777" w:rsidR="00766813" w:rsidRPr="00DD37DF" w:rsidRDefault="00766813" w:rsidP="00766813">
      <w:pPr>
        <w:rPr>
          <w:sz w:val="28"/>
          <w:szCs w:val="28"/>
          <w:lang w:val="es-AR"/>
        </w:rPr>
      </w:pPr>
    </w:p>
    <w:p w14:paraId="34FCDF09" w14:textId="77777777" w:rsidR="00766813" w:rsidRDefault="00766813" w:rsidP="00766813">
      <w:pPr>
        <w:spacing w:after="160" w:line="360" w:lineRule="auto"/>
        <w:contextualSpacing/>
        <w:jc w:val="left"/>
        <w:rPr>
          <w:rFonts w:cs="Times New Roman"/>
          <w:color w:val="auto"/>
          <w:szCs w:val="24"/>
          <w:lang w:val="es-AR"/>
        </w:rPr>
      </w:pPr>
    </w:p>
    <w:p w14:paraId="14D994D6" w14:textId="77777777" w:rsidR="00436D50" w:rsidRDefault="00436D50" w:rsidP="00DD37DF">
      <w:pPr>
        <w:spacing w:after="0" w:line="259" w:lineRule="auto"/>
        <w:ind w:left="0" w:firstLine="0"/>
        <w:jc w:val="left"/>
        <w:rPr>
          <w:color w:val="auto"/>
          <w:sz w:val="28"/>
          <w:szCs w:val="28"/>
          <w:lang w:val="es-AR"/>
        </w:rPr>
      </w:pPr>
    </w:p>
    <w:p w14:paraId="425BDF87" w14:textId="380437B3" w:rsidR="00884B3D" w:rsidRDefault="00884B3D" w:rsidP="00DD37DF">
      <w:pPr>
        <w:spacing w:after="0" w:line="259" w:lineRule="auto"/>
        <w:ind w:left="0" w:firstLine="0"/>
        <w:jc w:val="left"/>
        <w:rPr>
          <w:color w:val="auto"/>
          <w:sz w:val="28"/>
          <w:szCs w:val="28"/>
          <w:lang w:val="es-AR"/>
        </w:rPr>
      </w:pPr>
      <w:r w:rsidRPr="0066117A">
        <w:rPr>
          <w:color w:val="auto"/>
          <w:sz w:val="28"/>
          <w:szCs w:val="28"/>
          <w:lang w:val="es-AR"/>
        </w:rPr>
        <w:t>Criterios de Evaluación</w:t>
      </w:r>
    </w:p>
    <w:p w14:paraId="6A00F210" w14:textId="6802017C" w:rsidR="000B3155" w:rsidRDefault="000B3155" w:rsidP="00DD37DF">
      <w:pPr>
        <w:spacing w:after="0" w:line="259" w:lineRule="auto"/>
        <w:ind w:left="0" w:firstLine="0"/>
        <w:jc w:val="left"/>
        <w:rPr>
          <w:color w:val="auto"/>
          <w:sz w:val="28"/>
          <w:szCs w:val="28"/>
          <w:lang w:val="es-AR"/>
        </w:rPr>
      </w:pPr>
    </w:p>
    <w:p w14:paraId="46223B9C" w14:textId="03D18B65" w:rsidR="00C02CC1" w:rsidRDefault="00C02CC1" w:rsidP="00C02CC1">
      <w:pPr>
        <w:pStyle w:val="Prrafodelista"/>
        <w:numPr>
          <w:ilvl w:val="0"/>
          <w:numId w:val="8"/>
        </w:numPr>
        <w:spacing w:after="0" w:line="259" w:lineRule="auto"/>
        <w:jc w:val="left"/>
        <w:rPr>
          <w:color w:val="auto"/>
          <w:szCs w:val="24"/>
          <w:lang w:val="es-AR"/>
        </w:rPr>
      </w:pPr>
      <w:bookmarkStart w:id="0" w:name="_Hlk133875894"/>
      <w:r w:rsidRPr="00C02CC1">
        <w:rPr>
          <w:color w:val="auto"/>
          <w:szCs w:val="24"/>
          <w:u w:val="single"/>
          <w:lang w:val="es-AR"/>
        </w:rPr>
        <w:t>Participación en clase</w:t>
      </w:r>
      <w:r w:rsidRPr="00C02CC1">
        <w:rPr>
          <w:color w:val="auto"/>
          <w:szCs w:val="24"/>
          <w:lang w:val="es-AR"/>
        </w:rPr>
        <w:t>: Se evaluará la participación activa del estudiante en las actividades</w:t>
      </w:r>
      <w:r>
        <w:rPr>
          <w:color w:val="auto"/>
          <w:szCs w:val="24"/>
          <w:lang w:val="es-AR"/>
        </w:rPr>
        <w:t xml:space="preserve"> áulicas</w:t>
      </w:r>
      <w:r w:rsidRPr="00C02CC1">
        <w:rPr>
          <w:color w:val="auto"/>
          <w:szCs w:val="24"/>
          <w:lang w:val="es-AR"/>
        </w:rPr>
        <w:t xml:space="preserve">, incluyendo su capacidad para colaborar en </w:t>
      </w:r>
      <w:r>
        <w:rPr>
          <w:color w:val="auto"/>
          <w:szCs w:val="24"/>
          <w:lang w:val="es-AR"/>
        </w:rPr>
        <w:t xml:space="preserve">consignas </w:t>
      </w:r>
      <w:r w:rsidRPr="00C02CC1">
        <w:rPr>
          <w:color w:val="auto"/>
          <w:szCs w:val="24"/>
          <w:lang w:val="es-AR"/>
        </w:rPr>
        <w:t>grup</w:t>
      </w:r>
      <w:r>
        <w:rPr>
          <w:color w:val="auto"/>
          <w:szCs w:val="24"/>
          <w:lang w:val="es-AR"/>
        </w:rPr>
        <w:t>ales</w:t>
      </w:r>
      <w:r w:rsidRPr="00C02CC1">
        <w:rPr>
          <w:color w:val="auto"/>
          <w:szCs w:val="24"/>
          <w:lang w:val="es-AR"/>
        </w:rPr>
        <w:t>, expresar ideas creativas, escuchar a otros y seguir instrucciones.</w:t>
      </w:r>
    </w:p>
    <w:p w14:paraId="18DD5A7D" w14:textId="77777777" w:rsidR="00C02CC1" w:rsidRDefault="00C02CC1" w:rsidP="00960965">
      <w:pPr>
        <w:pStyle w:val="Prrafodelista"/>
        <w:spacing w:after="0" w:line="240" w:lineRule="auto"/>
        <w:ind w:left="360" w:firstLine="0"/>
        <w:jc w:val="left"/>
        <w:rPr>
          <w:color w:val="auto"/>
          <w:szCs w:val="24"/>
          <w:lang w:val="es-AR"/>
        </w:rPr>
      </w:pPr>
    </w:p>
    <w:p w14:paraId="63D0581C" w14:textId="487313CB" w:rsidR="00C02CC1" w:rsidRDefault="00C02CC1" w:rsidP="00C02CC1">
      <w:pPr>
        <w:pStyle w:val="Prrafodelista"/>
        <w:numPr>
          <w:ilvl w:val="0"/>
          <w:numId w:val="8"/>
        </w:numPr>
        <w:spacing w:after="0" w:line="259" w:lineRule="auto"/>
        <w:jc w:val="left"/>
        <w:rPr>
          <w:color w:val="auto"/>
          <w:szCs w:val="24"/>
          <w:lang w:val="es-AR"/>
        </w:rPr>
      </w:pPr>
      <w:r w:rsidRPr="00C02CC1">
        <w:rPr>
          <w:color w:val="auto"/>
          <w:szCs w:val="24"/>
          <w:u w:val="single"/>
          <w:lang w:val="es-AR"/>
        </w:rPr>
        <w:t>Habilidad para interpretar personajes</w:t>
      </w:r>
      <w:r w:rsidRPr="00C02CC1">
        <w:rPr>
          <w:color w:val="auto"/>
          <w:szCs w:val="24"/>
          <w:lang w:val="es-AR"/>
        </w:rPr>
        <w:t>: Se evaluará la capacidad del estudiante para crear y presentar personajes de manera convincente y realista, utilizando técnicas de actuación apropiadas.</w:t>
      </w:r>
    </w:p>
    <w:p w14:paraId="01CB30B6" w14:textId="77777777" w:rsidR="00C02CC1" w:rsidRDefault="00C02CC1" w:rsidP="00960965">
      <w:pPr>
        <w:pStyle w:val="Prrafodelista"/>
        <w:spacing w:after="0" w:line="240" w:lineRule="auto"/>
        <w:ind w:left="360" w:firstLine="0"/>
        <w:jc w:val="left"/>
        <w:rPr>
          <w:color w:val="auto"/>
          <w:szCs w:val="24"/>
          <w:lang w:val="es-AR"/>
        </w:rPr>
      </w:pPr>
    </w:p>
    <w:p w14:paraId="517B11C9" w14:textId="79662242" w:rsidR="00C02CC1" w:rsidRDefault="00C02CC1" w:rsidP="00C02CC1">
      <w:pPr>
        <w:pStyle w:val="Prrafodelista"/>
        <w:numPr>
          <w:ilvl w:val="0"/>
          <w:numId w:val="8"/>
        </w:numPr>
        <w:spacing w:after="0" w:line="259" w:lineRule="auto"/>
        <w:jc w:val="left"/>
        <w:rPr>
          <w:color w:val="auto"/>
          <w:szCs w:val="24"/>
          <w:lang w:val="es-AR"/>
        </w:rPr>
      </w:pPr>
      <w:r w:rsidRPr="00C02CC1">
        <w:rPr>
          <w:color w:val="auto"/>
          <w:szCs w:val="24"/>
          <w:u w:val="single"/>
          <w:lang w:val="es-AR"/>
        </w:rPr>
        <w:t>Creatividad y originalidad</w:t>
      </w:r>
      <w:r w:rsidRPr="00C02CC1">
        <w:rPr>
          <w:color w:val="auto"/>
          <w:szCs w:val="24"/>
          <w:lang w:val="es-AR"/>
        </w:rPr>
        <w:t>: Se evaluará la capacidad del estudiante para crear y presentar ideas originales y creativas, tanto</w:t>
      </w:r>
      <w:r>
        <w:rPr>
          <w:color w:val="auto"/>
          <w:szCs w:val="24"/>
          <w:lang w:val="es-AR"/>
        </w:rPr>
        <w:t xml:space="preserve"> de manera individual</w:t>
      </w:r>
      <w:r w:rsidRPr="00C02CC1">
        <w:rPr>
          <w:color w:val="auto"/>
          <w:szCs w:val="24"/>
          <w:lang w:val="es-AR"/>
        </w:rPr>
        <w:t xml:space="preserve"> como en grupo, demostrando una comprensión profunda de los conceptos teatrales y una capacidad para aplicarlos de manera innovadora.</w:t>
      </w:r>
    </w:p>
    <w:p w14:paraId="5E3D40CD" w14:textId="77777777" w:rsidR="00C02CC1" w:rsidRDefault="00C02CC1" w:rsidP="00960965">
      <w:pPr>
        <w:pStyle w:val="Prrafodelista"/>
        <w:spacing w:after="0" w:line="240" w:lineRule="auto"/>
        <w:ind w:left="360" w:firstLine="0"/>
        <w:jc w:val="left"/>
        <w:rPr>
          <w:color w:val="auto"/>
          <w:szCs w:val="24"/>
          <w:lang w:val="es-AR"/>
        </w:rPr>
      </w:pPr>
    </w:p>
    <w:p w14:paraId="17513BF8" w14:textId="22766825" w:rsidR="00C02CC1" w:rsidRDefault="00C02CC1" w:rsidP="00C02CC1">
      <w:pPr>
        <w:pStyle w:val="Prrafodelista"/>
        <w:numPr>
          <w:ilvl w:val="0"/>
          <w:numId w:val="8"/>
        </w:numPr>
        <w:spacing w:after="0" w:line="259" w:lineRule="auto"/>
        <w:jc w:val="left"/>
        <w:rPr>
          <w:color w:val="auto"/>
          <w:szCs w:val="24"/>
          <w:lang w:val="es-AR"/>
        </w:rPr>
      </w:pPr>
      <w:r w:rsidRPr="00C02CC1">
        <w:rPr>
          <w:color w:val="auto"/>
          <w:szCs w:val="24"/>
          <w:u w:val="single"/>
          <w:lang w:val="es-AR"/>
        </w:rPr>
        <w:t>Técnica vocal y corporal</w:t>
      </w:r>
      <w:r w:rsidRPr="00C02CC1">
        <w:rPr>
          <w:color w:val="auto"/>
          <w:szCs w:val="24"/>
          <w:lang w:val="es-AR"/>
        </w:rPr>
        <w:t xml:space="preserve">: Se evaluará la habilidad del estudiante para utilizar su cuerpo y su voz de manera efectiva para transmitir emociones, expresar ideas y comunicarse con </w:t>
      </w:r>
      <w:r>
        <w:rPr>
          <w:color w:val="auto"/>
          <w:szCs w:val="24"/>
          <w:lang w:val="es-AR"/>
        </w:rPr>
        <w:t xml:space="preserve">la docente y sus espectadores/compañeros. </w:t>
      </w:r>
    </w:p>
    <w:p w14:paraId="33861F1F" w14:textId="77777777" w:rsidR="00C02CC1" w:rsidRDefault="00C02CC1" w:rsidP="00960965">
      <w:pPr>
        <w:pStyle w:val="Prrafodelista"/>
        <w:spacing w:after="0" w:line="240" w:lineRule="auto"/>
        <w:ind w:left="360" w:firstLine="0"/>
        <w:jc w:val="left"/>
        <w:rPr>
          <w:color w:val="auto"/>
          <w:szCs w:val="24"/>
          <w:lang w:val="es-AR"/>
        </w:rPr>
      </w:pPr>
    </w:p>
    <w:p w14:paraId="769A62F0" w14:textId="60A9184A" w:rsidR="00960965" w:rsidRPr="00960965" w:rsidRDefault="00C02CC1" w:rsidP="00960965">
      <w:pPr>
        <w:pStyle w:val="Prrafodelista"/>
        <w:numPr>
          <w:ilvl w:val="0"/>
          <w:numId w:val="8"/>
        </w:numPr>
        <w:spacing w:after="0" w:line="240" w:lineRule="auto"/>
        <w:jc w:val="left"/>
        <w:rPr>
          <w:color w:val="auto"/>
          <w:szCs w:val="24"/>
          <w:lang w:val="es-AR"/>
        </w:rPr>
      </w:pPr>
      <w:r w:rsidRPr="00C02CC1">
        <w:rPr>
          <w:color w:val="auto"/>
          <w:szCs w:val="24"/>
          <w:u w:val="single"/>
          <w:lang w:val="es-AR"/>
        </w:rPr>
        <w:t>Comprensión de los conceptos teatrales</w:t>
      </w:r>
      <w:r w:rsidRPr="00C02CC1">
        <w:rPr>
          <w:color w:val="auto"/>
          <w:szCs w:val="24"/>
          <w:lang w:val="es-AR"/>
        </w:rPr>
        <w:t>: Se evaluará la capacidad del estudiante para comprender y aplicar los conceptos teatrales, como el uso del espacio escénico, la creación de personajes, la construcción de historias y la utilización de elementos técnicos</w:t>
      </w:r>
      <w:r>
        <w:rPr>
          <w:color w:val="auto"/>
          <w:szCs w:val="24"/>
          <w:lang w:val="es-AR"/>
        </w:rPr>
        <w:t>,</w:t>
      </w:r>
      <w:r w:rsidRPr="00C02CC1">
        <w:rPr>
          <w:color w:val="auto"/>
          <w:szCs w:val="24"/>
          <w:lang w:val="es-AR"/>
        </w:rPr>
        <w:t xml:space="preserve"> como la iluminación y el sonido.</w:t>
      </w:r>
      <w:r w:rsidR="00960965">
        <w:rPr>
          <w:color w:val="auto"/>
          <w:szCs w:val="24"/>
          <w:lang w:val="es-AR"/>
        </w:rPr>
        <w:br/>
      </w:r>
    </w:p>
    <w:p w14:paraId="3C375BD1" w14:textId="32CA342C" w:rsidR="00960965" w:rsidRDefault="00C02CC1" w:rsidP="00960965">
      <w:pPr>
        <w:pStyle w:val="Prrafodelista"/>
        <w:numPr>
          <w:ilvl w:val="0"/>
          <w:numId w:val="8"/>
        </w:numPr>
        <w:spacing w:after="0" w:line="259" w:lineRule="auto"/>
        <w:jc w:val="left"/>
        <w:rPr>
          <w:color w:val="auto"/>
          <w:szCs w:val="24"/>
          <w:lang w:val="es-AR"/>
        </w:rPr>
      </w:pPr>
      <w:r w:rsidRPr="00960965">
        <w:rPr>
          <w:color w:val="auto"/>
          <w:szCs w:val="24"/>
          <w:u w:val="single"/>
          <w:lang w:val="es-AR"/>
        </w:rPr>
        <w:t>Trabajo en equipo</w:t>
      </w:r>
      <w:r w:rsidRPr="00960965">
        <w:rPr>
          <w:color w:val="auto"/>
          <w:szCs w:val="24"/>
          <w:lang w:val="es-AR"/>
        </w:rPr>
        <w:t xml:space="preserve">: Se evaluará la capacidad del estudiante para trabajar en equipo de manera efectiva y colaborar con otros en la creación y presentación de trabajos prácticos escénicos y/o </w:t>
      </w:r>
      <w:r w:rsidR="00960965" w:rsidRPr="00960965">
        <w:rPr>
          <w:color w:val="auto"/>
          <w:szCs w:val="24"/>
          <w:lang w:val="es-AR"/>
        </w:rPr>
        <w:t xml:space="preserve">de elaboración escrita. </w:t>
      </w:r>
    </w:p>
    <w:p w14:paraId="12404E42" w14:textId="77777777" w:rsidR="00960965" w:rsidRDefault="00960965" w:rsidP="00960965">
      <w:pPr>
        <w:pStyle w:val="Prrafodelista"/>
        <w:spacing w:after="0" w:line="259" w:lineRule="auto"/>
        <w:ind w:left="360" w:firstLine="0"/>
        <w:jc w:val="left"/>
        <w:rPr>
          <w:color w:val="auto"/>
          <w:szCs w:val="24"/>
          <w:lang w:val="es-AR"/>
        </w:rPr>
      </w:pPr>
    </w:p>
    <w:p w14:paraId="3F799D68" w14:textId="6B2A6779" w:rsidR="00960965" w:rsidRDefault="00C02CC1" w:rsidP="00960965">
      <w:pPr>
        <w:pStyle w:val="Prrafodelista"/>
        <w:numPr>
          <w:ilvl w:val="0"/>
          <w:numId w:val="8"/>
        </w:numPr>
        <w:spacing w:after="0" w:line="259" w:lineRule="auto"/>
        <w:jc w:val="left"/>
        <w:rPr>
          <w:color w:val="auto"/>
          <w:szCs w:val="24"/>
          <w:lang w:val="es-AR"/>
        </w:rPr>
      </w:pPr>
      <w:r w:rsidRPr="00960965">
        <w:rPr>
          <w:color w:val="auto"/>
          <w:szCs w:val="24"/>
          <w:u w:val="single"/>
          <w:lang w:val="es-AR"/>
        </w:rPr>
        <w:t>Capacidad para improvisar</w:t>
      </w:r>
      <w:r w:rsidRPr="00960965">
        <w:rPr>
          <w:color w:val="auto"/>
          <w:szCs w:val="24"/>
          <w:lang w:val="es-AR"/>
        </w:rPr>
        <w:t xml:space="preserve">: Se evaluará la capacidad del estudiante para improvisar en diferentes situaciones teatrales, incluyendo diálogos, acciones y reacciones </w:t>
      </w:r>
      <w:r w:rsidR="00960965">
        <w:rPr>
          <w:color w:val="auto"/>
          <w:szCs w:val="24"/>
          <w:lang w:val="es-AR"/>
        </w:rPr>
        <w:t xml:space="preserve">espontáneas, sin estrategia previa. </w:t>
      </w:r>
    </w:p>
    <w:p w14:paraId="54D076E8" w14:textId="77777777" w:rsidR="00960965" w:rsidRDefault="00960965" w:rsidP="00960965">
      <w:pPr>
        <w:pStyle w:val="Prrafodelista"/>
        <w:spacing w:after="0" w:line="259" w:lineRule="auto"/>
        <w:ind w:left="360" w:firstLine="0"/>
        <w:jc w:val="left"/>
        <w:rPr>
          <w:color w:val="auto"/>
          <w:szCs w:val="24"/>
          <w:lang w:val="es-AR"/>
        </w:rPr>
      </w:pPr>
    </w:p>
    <w:p w14:paraId="18EDA2D8" w14:textId="6F8CFFDF" w:rsidR="00960965" w:rsidRDefault="00C02CC1" w:rsidP="00960965">
      <w:pPr>
        <w:pStyle w:val="Prrafodelista"/>
        <w:numPr>
          <w:ilvl w:val="0"/>
          <w:numId w:val="8"/>
        </w:numPr>
        <w:spacing w:after="0" w:line="259" w:lineRule="auto"/>
        <w:jc w:val="left"/>
        <w:rPr>
          <w:color w:val="auto"/>
          <w:szCs w:val="24"/>
          <w:lang w:val="es-AR"/>
        </w:rPr>
      </w:pPr>
      <w:r w:rsidRPr="00960965">
        <w:rPr>
          <w:color w:val="auto"/>
          <w:szCs w:val="24"/>
          <w:u w:val="single"/>
          <w:lang w:val="es-AR"/>
        </w:rPr>
        <w:t>Habilidad para analizar y criticar obras teatrales</w:t>
      </w:r>
      <w:r w:rsidRPr="00960965">
        <w:rPr>
          <w:color w:val="auto"/>
          <w:szCs w:val="24"/>
          <w:lang w:val="es-AR"/>
        </w:rPr>
        <w:t>: Se evaluará la capacidad del estudiante para analizar y criticar obras teatrales, incluyendo la identificación de técnicas teatrales utilizadas, la interpretación de personajes y la comprensión de las temáticas presentadas.</w:t>
      </w:r>
    </w:p>
    <w:p w14:paraId="0F411230" w14:textId="77777777" w:rsidR="00960965" w:rsidRDefault="00960965" w:rsidP="00960965">
      <w:pPr>
        <w:pStyle w:val="Prrafodelista"/>
        <w:spacing w:after="0" w:line="259" w:lineRule="auto"/>
        <w:ind w:left="360" w:firstLine="0"/>
        <w:jc w:val="left"/>
        <w:rPr>
          <w:color w:val="auto"/>
          <w:szCs w:val="24"/>
          <w:lang w:val="es-AR"/>
        </w:rPr>
      </w:pPr>
    </w:p>
    <w:p w14:paraId="54C39F7B" w14:textId="31154B11" w:rsidR="000B3155" w:rsidRPr="00960965" w:rsidRDefault="00C02CC1" w:rsidP="00960965">
      <w:pPr>
        <w:pStyle w:val="Prrafodelista"/>
        <w:numPr>
          <w:ilvl w:val="0"/>
          <w:numId w:val="8"/>
        </w:numPr>
        <w:spacing w:after="0" w:line="259" w:lineRule="auto"/>
        <w:jc w:val="left"/>
        <w:rPr>
          <w:color w:val="auto"/>
          <w:szCs w:val="24"/>
          <w:lang w:val="es-AR"/>
        </w:rPr>
      </w:pPr>
      <w:r w:rsidRPr="00960965">
        <w:rPr>
          <w:color w:val="auto"/>
          <w:szCs w:val="24"/>
          <w:u w:val="single"/>
          <w:lang w:val="es-AR"/>
        </w:rPr>
        <w:t>Conocimiento del contexto histórico y social del teatro</w:t>
      </w:r>
      <w:r w:rsidRPr="00960965">
        <w:rPr>
          <w:color w:val="auto"/>
          <w:szCs w:val="24"/>
          <w:lang w:val="es-AR"/>
        </w:rPr>
        <w:t>: Se evaluará el conocimiento del estudiante sobre la historia y la evolución del teatro a lo largo del tiempo, así como la comprensión de cómo los temas sociales y culturales han influido en el teatro a lo largo de la historia.</w:t>
      </w:r>
    </w:p>
    <w:bookmarkEnd w:id="0"/>
    <w:p w14:paraId="0308AD87" w14:textId="7EF5B4EF" w:rsidR="00960965" w:rsidRDefault="00960965" w:rsidP="00DD37DF">
      <w:pPr>
        <w:spacing w:after="0" w:line="259" w:lineRule="auto"/>
        <w:ind w:left="0" w:firstLine="0"/>
        <w:jc w:val="left"/>
        <w:rPr>
          <w:color w:val="auto"/>
          <w:szCs w:val="24"/>
          <w:lang w:val="es-AR"/>
        </w:rPr>
      </w:pPr>
    </w:p>
    <w:p w14:paraId="332B2B11" w14:textId="1A1FE77F" w:rsidR="00960965" w:rsidRDefault="00960965" w:rsidP="00DD37DF">
      <w:pPr>
        <w:spacing w:after="0" w:line="259" w:lineRule="auto"/>
        <w:ind w:left="0" w:firstLine="0"/>
        <w:jc w:val="left"/>
        <w:rPr>
          <w:color w:val="auto"/>
          <w:szCs w:val="24"/>
          <w:lang w:val="es-AR"/>
        </w:rPr>
      </w:pPr>
    </w:p>
    <w:p w14:paraId="5500AF14" w14:textId="16497819" w:rsidR="00960965" w:rsidRDefault="00960965" w:rsidP="00DD37DF">
      <w:pPr>
        <w:spacing w:after="0" w:line="259" w:lineRule="auto"/>
        <w:ind w:left="0" w:firstLine="0"/>
        <w:jc w:val="left"/>
        <w:rPr>
          <w:color w:val="auto"/>
          <w:szCs w:val="24"/>
          <w:lang w:val="es-AR"/>
        </w:rPr>
      </w:pPr>
    </w:p>
    <w:p w14:paraId="1B9104CA" w14:textId="77777777" w:rsidR="00960965" w:rsidRPr="00960965" w:rsidRDefault="00960965" w:rsidP="00DD37DF">
      <w:pPr>
        <w:spacing w:after="0" w:line="259" w:lineRule="auto"/>
        <w:ind w:left="0" w:firstLine="0"/>
        <w:jc w:val="left"/>
        <w:rPr>
          <w:color w:val="auto"/>
          <w:szCs w:val="24"/>
          <w:lang w:val="es-AR"/>
        </w:rPr>
      </w:pPr>
    </w:p>
    <w:p w14:paraId="385C207F" w14:textId="77777777" w:rsidR="000B3155" w:rsidRPr="0066117A" w:rsidRDefault="000B3155" w:rsidP="00DD37DF">
      <w:pPr>
        <w:spacing w:after="0" w:line="259" w:lineRule="auto"/>
        <w:ind w:left="0" w:firstLine="0"/>
        <w:jc w:val="left"/>
        <w:rPr>
          <w:color w:val="auto"/>
          <w:sz w:val="28"/>
          <w:szCs w:val="28"/>
          <w:lang w:val="es-AR"/>
        </w:rPr>
      </w:pPr>
    </w:p>
    <w:p w14:paraId="6DCF4926" w14:textId="52E8BAC1" w:rsidR="000B3155" w:rsidRDefault="0066117A" w:rsidP="00ED5F33">
      <w:pPr>
        <w:spacing w:after="0" w:line="259" w:lineRule="auto"/>
        <w:ind w:left="0" w:firstLine="0"/>
        <w:rPr>
          <w:sz w:val="28"/>
          <w:szCs w:val="28"/>
          <w:lang w:val="es-AR"/>
        </w:rPr>
      </w:pPr>
      <w:r>
        <w:rPr>
          <w:color w:val="auto"/>
          <w:sz w:val="28"/>
          <w:szCs w:val="28"/>
          <w:lang w:val="es-AR"/>
        </w:rPr>
        <w:t>Bibliografía</w:t>
      </w:r>
    </w:p>
    <w:p w14:paraId="7F1ECEE9" w14:textId="45BFE55F" w:rsidR="00A52319" w:rsidRPr="00A52319" w:rsidRDefault="00A52319" w:rsidP="00ED5F33">
      <w:pPr>
        <w:spacing w:after="0" w:line="259" w:lineRule="auto"/>
        <w:ind w:left="0" w:firstLine="0"/>
        <w:rPr>
          <w:sz w:val="28"/>
          <w:szCs w:val="28"/>
          <w:lang w:val="es-AR"/>
        </w:rPr>
      </w:pPr>
      <w:r w:rsidRPr="00A52319">
        <w:rPr>
          <w:rFonts w:cs="Times New Roman"/>
          <w:b/>
          <w:bCs/>
          <w:color w:val="auto"/>
          <w:sz w:val="28"/>
          <w:szCs w:val="28"/>
          <w:lang w:val="es-AR"/>
        </w:rPr>
        <w:tab/>
      </w:r>
    </w:p>
    <w:p w14:paraId="767DBEB2" w14:textId="77777777" w:rsidR="00436D50" w:rsidRDefault="00436D50" w:rsidP="00ED5F33">
      <w:pPr>
        <w:pStyle w:val="Prrafodelista"/>
        <w:numPr>
          <w:ilvl w:val="0"/>
          <w:numId w:val="10"/>
        </w:numPr>
        <w:spacing w:after="0" w:line="360" w:lineRule="auto"/>
        <w:rPr>
          <w:lang w:val="es-AR"/>
        </w:rPr>
      </w:pPr>
      <w:bookmarkStart w:id="1" w:name="_Hlk133875874"/>
      <w:r w:rsidRPr="00436D50">
        <w:rPr>
          <w:lang w:val="es-AR"/>
        </w:rPr>
        <w:t xml:space="preserve">Arlt, R. (1937). La isla desierta. Argentina, Ed. </w:t>
      </w:r>
      <w:proofErr w:type="spellStart"/>
      <w:r w:rsidRPr="00436D50">
        <w:rPr>
          <w:lang w:val="es-AR"/>
        </w:rPr>
        <w:t>Reysa</w:t>
      </w:r>
      <w:proofErr w:type="spellEnd"/>
      <w:r w:rsidRPr="00436D50">
        <w:rPr>
          <w:lang w:val="es-AR"/>
        </w:rPr>
        <w:t>.</w:t>
      </w:r>
    </w:p>
    <w:p w14:paraId="497DCA0B" w14:textId="77777777" w:rsidR="00436D50" w:rsidRDefault="00436D50" w:rsidP="00ED5F33">
      <w:pPr>
        <w:pStyle w:val="Prrafodelista"/>
        <w:numPr>
          <w:ilvl w:val="0"/>
          <w:numId w:val="10"/>
        </w:numPr>
        <w:spacing w:after="0" w:line="360" w:lineRule="auto"/>
        <w:rPr>
          <w:lang w:val="es-AR"/>
        </w:rPr>
      </w:pPr>
      <w:r w:rsidRPr="00436D50">
        <w:rPr>
          <w:lang w:val="es-AR"/>
        </w:rPr>
        <w:t>Barba, E. (1991). El actor en el siglo XX. Buenos Aires: Ediciones Colihue.</w:t>
      </w:r>
    </w:p>
    <w:p w14:paraId="6E7ED501" w14:textId="77777777" w:rsidR="00436D50" w:rsidRDefault="00436D50" w:rsidP="00ED5F33">
      <w:pPr>
        <w:pStyle w:val="Prrafodelista"/>
        <w:numPr>
          <w:ilvl w:val="0"/>
          <w:numId w:val="10"/>
        </w:numPr>
        <w:spacing w:after="0" w:line="360" w:lineRule="auto"/>
        <w:rPr>
          <w:lang w:val="es-AR"/>
        </w:rPr>
      </w:pPr>
      <w:proofErr w:type="spellStart"/>
      <w:r w:rsidRPr="00436D50">
        <w:rPr>
          <w:lang w:val="es-AR"/>
        </w:rPr>
        <w:t>Dubatti</w:t>
      </w:r>
      <w:proofErr w:type="spellEnd"/>
      <w:r w:rsidRPr="00436D50">
        <w:rPr>
          <w:lang w:val="es-AR"/>
        </w:rPr>
        <w:t>, J. (2006). La puesta en escena. Buenos Aires: Ediciones Atuel.</w:t>
      </w:r>
    </w:p>
    <w:p w14:paraId="6E59D8FE" w14:textId="77777777" w:rsidR="00436D50" w:rsidRDefault="00436D50" w:rsidP="00ED5F33">
      <w:pPr>
        <w:pStyle w:val="Prrafodelista"/>
        <w:numPr>
          <w:ilvl w:val="0"/>
          <w:numId w:val="10"/>
        </w:numPr>
        <w:spacing w:after="0" w:line="360" w:lineRule="auto"/>
        <w:rPr>
          <w:lang w:val="es-AR"/>
        </w:rPr>
      </w:pPr>
      <w:r w:rsidRPr="00436D50">
        <w:rPr>
          <w:lang w:val="es-AR"/>
        </w:rPr>
        <w:t>Holovatuck, J. (2018). Teatro Net. Argentina, Ed. Libros del Balcón.</w:t>
      </w:r>
    </w:p>
    <w:p w14:paraId="5CBCB454" w14:textId="77777777" w:rsidR="00436D50" w:rsidRDefault="00436D50" w:rsidP="00ED5F33">
      <w:pPr>
        <w:pStyle w:val="Prrafodelista"/>
        <w:numPr>
          <w:ilvl w:val="0"/>
          <w:numId w:val="10"/>
        </w:numPr>
        <w:spacing w:after="0" w:line="360" w:lineRule="auto"/>
        <w:rPr>
          <w:lang w:val="es-AR"/>
        </w:rPr>
      </w:pPr>
      <w:r w:rsidRPr="00436D50">
        <w:rPr>
          <w:lang w:val="es-AR"/>
        </w:rPr>
        <w:t xml:space="preserve">Mantovani </w:t>
      </w:r>
      <w:proofErr w:type="spellStart"/>
      <w:r w:rsidRPr="00436D50">
        <w:rPr>
          <w:lang w:val="es-AR"/>
        </w:rPr>
        <w:t>Giribaldi</w:t>
      </w:r>
      <w:proofErr w:type="spellEnd"/>
      <w:r w:rsidRPr="00436D50">
        <w:rPr>
          <w:lang w:val="es-AR"/>
        </w:rPr>
        <w:t>, A. (2014). El teatro joven de 13 a 16 años. España, Ed. Octaedro.</w:t>
      </w:r>
    </w:p>
    <w:p w14:paraId="16CF5ACC" w14:textId="77777777" w:rsidR="00436D50" w:rsidRDefault="00436D50" w:rsidP="00ED5F33">
      <w:pPr>
        <w:pStyle w:val="Prrafodelista"/>
        <w:numPr>
          <w:ilvl w:val="0"/>
          <w:numId w:val="10"/>
        </w:numPr>
        <w:spacing w:after="0" w:line="360" w:lineRule="auto"/>
        <w:rPr>
          <w:lang w:val="es-AR"/>
        </w:rPr>
      </w:pPr>
      <w:proofErr w:type="spellStart"/>
      <w:r w:rsidRPr="00436D50">
        <w:rPr>
          <w:lang w:val="es-AR"/>
        </w:rPr>
        <w:t>Maritano</w:t>
      </w:r>
      <w:proofErr w:type="spellEnd"/>
      <w:r w:rsidRPr="00436D50">
        <w:rPr>
          <w:lang w:val="es-AR"/>
        </w:rPr>
        <w:t>, A. (2007). Teatro para adolescentes: antología de dramaturgos argentinos. Argentina, Ed. Colihue.</w:t>
      </w:r>
    </w:p>
    <w:p w14:paraId="1FBBB3A3" w14:textId="7E6D0247" w:rsidR="00436D50" w:rsidRDefault="00436D50" w:rsidP="00ED5F33">
      <w:pPr>
        <w:pStyle w:val="Prrafodelista"/>
        <w:numPr>
          <w:ilvl w:val="0"/>
          <w:numId w:val="10"/>
        </w:numPr>
        <w:spacing w:after="0" w:line="360" w:lineRule="auto"/>
        <w:rPr>
          <w:lang w:val="es-AR"/>
        </w:rPr>
      </w:pPr>
      <w:r w:rsidRPr="00436D50">
        <w:rPr>
          <w:lang w:val="es-AR"/>
        </w:rPr>
        <w:t xml:space="preserve">Material áulico de trabajo. Link de acceso: </w:t>
      </w:r>
      <w:hyperlink r:id="rId7" w:history="1">
        <w:r w:rsidR="00ED5F33" w:rsidRPr="00250A6E">
          <w:rPr>
            <w:rStyle w:val="Hipervnculo"/>
            <w:lang w:val="es-AR"/>
          </w:rPr>
          <w:t>https://drive.google.com/file/d/1jnog7hGb0KdouV4Lp5gXK8EMGK6AqflD/view?usp=sharing</w:t>
        </w:r>
      </w:hyperlink>
      <w:r w:rsidR="00ED5F33">
        <w:rPr>
          <w:lang w:val="es-AR"/>
        </w:rPr>
        <w:t xml:space="preserve"> </w:t>
      </w:r>
    </w:p>
    <w:p w14:paraId="07C48C54" w14:textId="77777777" w:rsidR="00436D50" w:rsidRDefault="00436D50" w:rsidP="00ED5F33">
      <w:pPr>
        <w:pStyle w:val="Prrafodelista"/>
        <w:numPr>
          <w:ilvl w:val="0"/>
          <w:numId w:val="10"/>
        </w:numPr>
        <w:spacing w:after="0" w:line="360" w:lineRule="auto"/>
        <w:rPr>
          <w:lang w:val="es-AR"/>
        </w:rPr>
      </w:pPr>
      <w:r w:rsidRPr="00436D50">
        <w:rPr>
          <w:lang w:val="es-AR"/>
        </w:rPr>
        <w:t xml:space="preserve">Molière. (1666). El médico a palos. Argentina, Ed. </w:t>
      </w:r>
      <w:proofErr w:type="spellStart"/>
      <w:r w:rsidRPr="00436D50">
        <w:rPr>
          <w:lang w:val="es-AR"/>
        </w:rPr>
        <w:t>Reysa</w:t>
      </w:r>
      <w:proofErr w:type="spellEnd"/>
      <w:r w:rsidRPr="00436D50">
        <w:rPr>
          <w:lang w:val="es-AR"/>
        </w:rPr>
        <w:t>.</w:t>
      </w:r>
    </w:p>
    <w:p w14:paraId="7FB5C764" w14:textId="77777777" w:rsidR="00436D50" w:rsidRDefault="00436D50" w:rsidP="00ED5F33">
      <w:pPr>
        <w:pStyle w:val="Prrafodelista"/>
        <w:numPr>
          <w:ilvl w:val="0"/>
          <w:numId w:val="10"/>
        </w:numPr>
        <w:spacing w:after="0" w:line="360" w:lineRule="auto"/>
        <w:rPr>
          <w:lang w:val="es-AR"/>
        </w:rPr>
      </w:pPr>
      <w:r w:rsidRPr="00436D50">
        <w:rPr>
          <w:lang w:val="es-AR"/>
        </w:rPr>
        <w:t>NAP de Educación Artística: Ciclo Básico de Educación Secundaria 1o y 2o/ 2o y 3o Años – Consejo Federal de Educación. Ministerio de Educación de la Nación / Ministerio de Educación de la Provincia de San Juan. Diseño Curricular EDUCACIÓN PRIMARIA / Tomo II - Dirección de Educación Inicial, Primaria y Especial - Dirección Privada.</w:t>
      </w:r>
    </w:p>
    <w:p w14:paraId="75091364" w14:textId="77777777" w:rsidR="00436D50" w:rsidRDefault="00436D50" w:rsidP="00ED5F33">
      <w:pPr>
        <w:pStyle w:val="Prrafodelista"/>
        <w:numPr>
          <w:ilvl w:val="0"/>
          <w:numId w:val="10"/>
        </w:numPr>
        <w:spacing w:after="0" w:line="360" w:lineRule="auto"/>
        <w:rPr>
          <w:lang w:val="es-AR"/>
        </w:rPr>
      </w:pPr>
      <w:proofErr w:type="spellStart"/>
      <w:r w:rsidRPr="00436D50">
        <w:rPr>
          <w:lang w:val="es-AR"/>
        </w:rPr>
        <w:t>Stanislavski</w:t>
      </w:r>
      <w:proofErr w:type="spellEnd"/>
      <w:r w:rsidRPr="00436D50">
        <w:rPr>
          <w:lang w:val="es-AR"/>
        </w:rPr>
        <w:t xml:space="preserve">, C. (1988). El método de </w:t>
      </w:r>
      <w:proofErr w:type="spellStart"/>
      <w:r w:rsidRPr="00436D50">
        <w:rPr>
          <w:lang w:val="es-AR"/>
        </w:rPr>
        <w:t>Stanislavski</w:t>
      </w:r>
      <w:proofErr w:type="spellEnd"/>
      <w:r w:rsidRPr="00436D50">
        <w:rPr>
          <w:lang w:val="es-AR"/>
        </w:rPr>
        <w:t>. Madrid: Ediciones Akal.</w:t>
      </w:r>
    </w:p>
    <w:p w14:paraId="40758E8C" w14:textId="77777777" w:rsidR="00436D50" w:rsidRDefault="00436D50" w:rsidP="00ED5F33">
      <w:pPr>
        <w:pStyle w:val="Prrafodelista"/>
        <w:numPr>
          <w:ilvl w:val="0"/>
          <w:numId w:val="10"/>
        </w:numPr>
        <w:spacing w:after="0" w:line="360" w:lineRule="auto"/>
        <w:rPr>
          <w:lang w:val="es-AR"/>
        </w:rPr>
      </w:pPr>
      <w:r w:rsidRPr="00436D50">
        <w:rPr>
          <w:lang w:val="es-AR"/>
        </w:rPr>
        <w:t>Traversa, O. (2003). Introducción al teatro. Buenos Aires: Ediciones Colihue.</w:t>
      </w:r>
    </w:p>
    <w:p w14:paraId="787BAF83" w14:textId="42793F13" w:rsidR="00A52319" w:rsidRPr="00436D50" w:rsidRDefault="00436D50" w:rsidP="00ED5F33">
      <w:pPr>
        <w:pStyle w:val="Prrafodelista"/>
        <w:numPr>
          <w:ilvl w:val="0"/>
          <w:numId w:val="10"/>
        </w:numPr>
        <w:spacing w:after="0" w:line="360" w:lineRule="auto"/>
        <w:rPr>
          <w:lang w:val="es-AR"/>
        </w:rPr>
      </w:pPr>
      <w:r w:rsidRPr="00436D50">
        <w:rPr>
          <w:lang w:val="es-AR"/>
        </w:rPr>
        <w:t>Villafañe, J. (2014). Manual de teatro para niños y jóvenes. Buenos Aires: Ediciones Colihue.</w:t>
      </w:r>
      <w:bookmarkEnd w:id="1"/>
    </w:p>
    <w:sectPr w:rsidR="00A52319" w:rsidRPr="00436D50" w:rsidSect="00A84DAE">
      <w:headerReference w:type="even" r:id="rId8"/>
      <w:headerReference w:type="default" r:id="rId9"/>
      <w:headerReference w:type="first" r:id="rId10"/>
      <w:pgSz w:w="11906" w:h="16838"/>
      <w:pgMar w:top="1595" w:right="1700" w:bottom="427" w:left="2004" w:header="85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2FB2C" w14:textId="77777777" w:rsidR="001C79EA" w:rsidRDefault="001C79EA">
      <w:pPr>
        <w:spacing w:after="0" w:line="240" w:lineRule="auto"/>
      </w:pPr>
      <w:r>
        <w:separator/>
      </w:r>
    </w:p>
  </w:endnote>
  <w:endnote w:type="continuationSeparator" w:id="0">
    <w:p w14:paraId="186CDF2F" w14:textId="77777777" w:rsidR="001C79EA" w:rsidRDefault="001C7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936CF" w14:textId="77777777" w:rsidR="001C79EA" w:rsidRDefault="001C79EA">
      <w:pPr>
        <w:spacing w:after="0" w:line="240" w:lineRule="auto"/>
      </w:pPr>
      <w:r>
        <w:separator/>
      </w:r>
    </w:p>
  </w:footnote>
  <w:footnote w:type="continuationSeparator" w:id="0">
    <w:p w14:paraId="003ABB58" w14:textId="77777777" w:rsidR="001C79EA" w:rsidRDefault="001C7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EFB96" w14:textId="77777777" w:rsidR="00F874CC" w:rsidRDefault="00F874CC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D65C1" w14:textId="77777777" w:rsidR="005640BE" w:rsidRDefault="005640BE" w:rsidP="005640BE">
    <w:pPr>
      <w:spacing w:after="0" w:line="240" w:lineRule="auto"/>
      <w:ind w:left="0" w:firstLine="0"/>
      <w:rPr>
        <w:b/>
        <w:lang w:val="es-AR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E873F81" wp14:editId="559C313F">
          <wp:simplePos x="0" y="0"/>
          <wp:positionH relativeFrom="margin">
            <wp:posOffset>4823460</wp:posOffset>
          </wp:positionH>
          <wp:positionV relativeFrom="paragraph">
            <wp:posOffset>-197485</wp:posOffset>
          </wp:positionV>
          <wp:extent cx="647700" cy="762000"/>
          <wp:effectExtent l="0" t="0" r="0" b="0"/>
          <wp:wrapThrough wrapText="bothSides">
            <wp:wrapPolygon edited="0">
              <wp:start x="0" y="0"/>
              <wp:lineTo x="0" y="21060"/>
              <wp:lineTo x="20965" y="21060"/>
              <wp:lineTo x="20965" y="0"/>
              <wp:lineTo x="0" y="0"/>
            </wp:wrapPolygon>
          </wp:wrapThrough>
          <wp:docPr id="22" name="Pictur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4DAE">
      <w:rPr>
        <w:b/>
        <w:lang w:val="es-AR"/>
      </w:rPr>
      <w:t>PROGRAMA DE EXAMEN</w:t>
    </w:r>
  </w:p>
  <w:p w14:paraId="04356CEA" w14:textId="77777777" w:rsidR="00F874CC" w:rsidRPr="005640BE" w:rsidRDefault="005640BE" w:rsidP="005640BE">
    <w:pPr>
      <w:pBdr>
        <w:bottom w:val="single" w:sz="4" w:space="1" w:color="auto"/>
      </w:pBdr>
      <w:spacing w:after="0" w:line="240" w:lineRule="auto"/>
      <w:ind w:left="0" w:firstLine="0"/>
      <w:rPr>
        <w:lang w:val="es-AR"/>
      </w:rPr>
    </w:pPr>
    <w:r>
      <w:rPr>
        <w:b/>
        <w:lang w:val="es-AR"/>
      </w:rPr>
      <w:t>Colegio Dr. B. A Houssay Educación Secundaria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1A91A" w14:textId="77777777" w:rsidR="00F874CC" w:rsidRDefault="00F874CC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1F14"/>
    <w:multiLevelType w:val="hybridMultilevel"/>
    <w:tmpl w:val="E92CDE68"/>
    <w:lvl w:ilvl="0" w:tplc="D71A9D3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280E1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1C36A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F8E1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52D8C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D0813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92BA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7C27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82942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214A91"/>
    <w:multiLevelType w:val="hybridMultilevel"/>
    <w:tmpl w:val="C8B458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3675A"/>
    <w:multiLevelType w:val="hybridMultilevel"/>
    <w:tmpl w:val="89CE2D8C"/>
    <w:lvl w:ilvl="0" w:tplc="9F14516C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9A620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144E2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9A06A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2686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76E6F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7230E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6681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A03B0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0C296D"/>
    <w:multiLevelType w:val="hybridMultilevel"/>
    <w:tmpl w:val="CBD8A5F2"/>
    <w:lvl w:ilvl="0" w:tplc="2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CA6064"/>
    <w:multiLevelType w:val="hybridMultilevel"/>
    <w:tmpl w:val="69B0110C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066CEC"/>
    <w:multiLevelType w:val="hybridMultilevel"/>
    <w:tmpl w:val="D1C4E0E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36CC0"/>
    <w:multiLevelType w:val="hybridMultilevel"/>
    <w:tmpl w:val="66F2D1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73AFF"/>
    <w:multiLevelType w:val="hybridMultilevel"/>
    <w:tmpl w:val="ADD09998"/>
    <w:lvl w:ilvl="0" w:tplc="F9B2DB9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C779C3"/>
    <w:multiLevelType w:val="hybridMultilevel"/>
    <w:tmpl w:val="14D20B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465BF"/>
    <w:multiLevelType w:val="hybridMultilevel"/>
    <w:tmpl w:val="50BCD4C2"/>
    <w:lvl w:ilvl="0" w:tplc="C56A1BCC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A4CD7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06012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AE8B3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54758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282BF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14A79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EC9C2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F096E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8"/>
  </w:num>
  <w:num w:numId="7">
    <w:abstractNumId w:val="5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4CC"/>
    <w:rsid w:val="000B3155"/>
    <w:rsid w:val="001A0CE2"/>
    <w:rsid w:val="001C79EA"/>
    <w:rsid w:val="002F427E"/>
    <w:rsid w:val="0031115C"/>
    <w:rsid w:val="00436D50"/>
    <w:rsid w:val="005640BE"/>
    <w:rsid w:val="005D1F37"/>
    <w:rsid w:val="0066117A"/>
    <w:rsid w:val="00766813"/>
    <w:rsid w:val="00884B3D"/>
    <w:rsid w:val="00960965"/>
    <w:rsid w:val="00A52319"/>
    <w:rsid w:val="00A62E93"/>
    <w:rsid w:val="00A84DAE"/>
    <w:rsid w:val="00BD7684"/>
    <w:rsid w:val="00C02CC1"/>
    <w:rsid w:val="00D32A7F"/>
    <w:rsid w:val="00DD37DF"/>
    <w:rsid w:val="00ED5F33"/>
    <w:rsid w:val="00F21179"/>
    <w:rsid w:val="00F8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887B2B"/>
  <w15:docId w15:val="{CBF1BAA7-3ED8-442C-B872-6C6D1213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7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8"/>
    </w:rPr>
  </w:style>
  <w:style w:type="character" w:customStyle="1" w:styleId="Ttulo2Car">
    <w:name w:val="Título 2 Car"/>
    <w:link w:val="Ttulo2"/>
    <w:rPr>
      <w:rFonts w:ascii="Calibri" w:eastAsia="Calibri" w:hAnsi="Calibri" w:cs="Calibri"/>
      <w:b/>
      <w:color w:val="000000"/>
      <w:sz w:val="24"/>
    </w:rPr>
  </w:style>
  <w:style w:type="character" w:customStyle="1" w:styleId="Ttulo3Car">
    <w:name w:val="Título 3 Car"/>
    <w:link w:val="Ttulo3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DD37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37DF"/>
    <w:rPr>
      <w:rFonts w:ascii="Calibri" w:eastAsia="Calibri" w:hAnsi="Calibri" w:cs="Calibri"/>
      <w:color w:val="000000"/>
      <w:sz w:val="24"/>
    </w:rPr>
  </w:style>
  <w:style w:type="paragraph" w:styleId="Prrafodelista">
    <w:name w:val="List Paragraph"/>
    <w:basedOn w:val="Normal"/>
    <w:uiPriority w:val="34"/>
    <w:qFormat/>
    <w:rsid w:val="00DD37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84B3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Hipervnculo">
    <w:name w:val="Hyperlink"/>
    <w:basedOn w:val="Fuentedeprrafopredeter"/>
    <w:uiPriority w:val="99"/>
    <w:unhideWhenUsed/>
    <w:rsid w:val="00436D5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36D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6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jnog7hGb0KdouV4Lp5gXK8EMGK6AqflD/view?usp=shar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727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Lety</dc:creator>
  <cp:keywords/>
  <cp:lastModifiedBy>Guadalupe Garcia</cp:lastModifiedBy>
  <cp:revision>9</cp:revision>
  <dcterms:created xsi:type="dcterms:W3CDTF">2023-02-13T22:42:00Z</dcterms:created>
  <dcterms:modified xsi:type="dcterms:W3CDTF">2023-05-02T03:57:00Z</dcterms:modified>
</cp:coreProperties>
</file>