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611A1" w14:textId="77777777" w:rsidR="00D05CBB" w:rsidRDefault="00460BD6" w:rsidP="00D05CBB">
      <w:pPr>
        <w:spacing w:after="0" w:line="360" w:lineRule="auto"/>
        <w:jc w:val="center"/>
        <w:textAlignment w:val="baseline"/>
        <w:rPr>
          <w:rFonts w:ascii="Trebuchet MS" w:eastAsia="Times New Roman" w:hAnsi="Trebuchet MS" w:cs="Times New Roman"/>
          <w:color w:val="000000"/>
          <w:lang w:eastAsia="es-AR"/>
        </w:rPr>
      </w:pPr>
      <w:r>
        <w:rPr>
          <w:noProof/>
          <w:lang w:eastAsia="es-AR"/>
        </w:rPr>
        <w:drawing>
          <wp:inline distT="0" distB="0" distL="0" distR="0" wp14:anchorId="3D3C65A7" wp14:editId="511488E4">
            <wp:extent cx="6201203" cy="8758592"/>
            <wp:effectExtent l="0" t="0" r="952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806" t="15770" r="35273" b="4077"/>
                    <a:stretch/>
                  </pic:blipFill>
                  <pic:spPr bwMode="auto">
                    <a:xfrm>
                      <a:off x="0" y="0"/>
                      <a:ext cx="6203610" cy="876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F0CCD" w14:textId="77777777" w:rsidR="00460BD6" w:rsidRDefault="00460BD6" w:rsidP="00D05CBB">
      <w:pPr>
        <w:spacing w:after="0" w:line="360" w:lineRule="auto"/>
        <w:jc w:val="center"/>
        <w:textAlignment w:val="baseline"/>
        <w:rPr>
          <w:rFonts w:ascii="Trebuchet MS" w:eastAsia="Times New Roman" w:hAnsi="Trebuchet MS" w:cs="Times New Roman"/>
          <w:color w:val="000000"/>
          <w:lang w:eastAsia="es-AR"/>
        </w:rPr>
      </w:pPr>
    </w:p>
    <w:p w14:paraId="658B00F8" w14:textId="77777777" w:rsidR="00460BD6" w:rsidRDefault="00460BD6" w:rsidP="00D05CBB">
      <w:pPr>
        <w:spacing w:after="0" w:line="360" w:lineRule="auto"/>
        <w:jc w:val="center"/>
        <w:textAlignment w:val="baseline"/>
        <w:rPr>
          <w:rFonts w:ascii="Trebuchet MS" w:eastAsia="Times New Roman" w:hAnsi="Trebuchet MS" w:cs="Times New Roman"/>
          <w:color w:val="000000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1BD468C6" wp14:editId="3EC43485">
            <wp:extent cx="5962492" cy="8590002"/>
            <wp:effectExtent l="0" t="0" r="635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339" t="11415" r="33768" b="6894"/>
                    <a:stretch/>
                  </pic:blipFill>
                  <pic:spPr bwMode="auto">
                    <a:xfrm>
                      <a:off x="0" y="0"/>
                      <a:ext cx="5993702" cy="863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10489" w14:textId="77777777" w:rsidR="00D05CBB" w:rsidRPr="00063220" w:rsidRDefault="0026308F" w:rsidP="00063220">
      <w:pPr>
        <w:spacing w:after="0" w:line="360" w:lineRule="auto"/>
        <w:jc w:val="center"/>
        <w:textAlignment w:val="baseline"/>
        <w:rPr>
          <w:rFonts w:ascii="Trebuchet MS" w:eastAsia="Times New Roman" w:hAnsi="Trebuchet MS" w:cs="Times New Roman"/>
          <w:color w:val="000000"/>
          <w:sz w:val="16"/>
          <w:szCs w:val="16"/>
          <w:lang w:eastAsia="es-AR"/>
        </w:rPr>
      </w:pPr>
      <w:r w:rsidRPr="00063220">
        <w:rPr>
          <w:rFonts w:ascii="Trebuchet MS" w:eastAsia="Times New Roman" w:hAnsi="Trebuchet MS" w:cs="Times New Roman"/>
          <w:color w:val="000000"/>
          <w:sz w:val="16"/>
          <w:szCs w:val="16"/>
          <w:lang w:eastAsia="es-AR"/>
        </w:rPr>
        <w:t xml:space="preserve">Fuente: </w:t>
      </w:r>
      <w:hyperlink r:id="rId9" w:history="1">
        <w:r w:rsidR="003B1E71" w:rsidRPr="00063220">
          <w:rPr>
            <w:rStyle w:val="Hipervnculo"/>
            <w:rFonts w:ascii="Trebuchet MS" w:eastAsia="Times New Roman" w:hAnsi="Trebuchet MS" w:cs="Times New Roman"/>
            <w:sz w:val="16"/>
            <w:szCs w:val="16"/>
            <w:u w:val="none"/>
            <w:lang w:eastAsia="es-AR"/>
          </w:rPr>
          <w:t>https://web.sanjuan.gob.ar/bibliotecaambiental/wp-content/uploads/sites/10/2021/02/Manual-de-Educacion-Ambiental-Nivel-Secundario.pdf</w:t>
        </w:r>
      </w:hyperlink>
    </w:p>
    <w:p w14:paraId="4207B876" w14:textId="77777777" w:rsidR="00305E0D" w:rsidRPr="0044776A" w:rsidRDefault="00305E0D" w:rsidP="00305E0D">
      <w:pPr>
        <w:spacing w:line="360" w:lineRule="auto"/>
        <w:jc w:val="both"/>
        <w:rPr>
          <w:sz w:val="16"/>
          <w:szCs w:val="16"/>
        </w:rPr>
      </w:pPr>
    </w:p>
    <w:sectPr w:rsidR="00305E0D" w:rsidRPr="0044776A" w:rsidSect="00063220">
      <w:footerReference w:type="default" r:id="rId10"/>
      <w:pgSz w:w="11907" w:h="16839" w:code="9"/>
      <w:pgMar w:top="964" w:right="907" w:bottom="90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7E30F" w14:textId="77777777" w:rsidR="00BA3F7D" w:rsidRDefault="00BA3F7D" w:rsidP="001F2A02">
      <w:pPr>
        <w:spacing w:after="0" w:line="240" w:lineRule="auto"/>
      </w:pPr>
      <w:r>
        <w:separator/>
      </w:r>
    </w:p>
  </w:endnote>
  <w:endnote w:type="continuationSeparator" w:id="0">
    <w:p w14:paraId="48B93185" w14:textId="77777777" w:rsidR="00BA3F7D" w:rsidRDefault="00BA3F7D" w:rsidP="001F2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7989298"/>
      <w:docPartObj>
        <w:docPartGallery w:val="Page Numbers (Bottom of Page)"/>
        <w:docPartUnique/>
      </w:docPartObj>
    </w:sdtPr>
    <w:sdtEndPr/>
    <w:sdtContent>
      <w:p w14:paraId="360419A8" w14:textId="77777777" w:rsidR="001F2A02" w:rsidRDefault="001F2A0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220" w:rsidRPr="00063220">
          <w:rPr>
            <w:noProof/>
            <w:lang w:val="es-ES"/>
          </w:rPr>
          <w:t>2</w:t>
        </w:r>
        <w:r>
          <w:fldChar w:fldCharType="end"/>
        </w:r>
      </w:p>
    </w:sdtContent>
  </w:sdt>
  <w:p w14:paraId="56590491" w14:textId="77777777" w:rsidR="001F2A02" w:rsidRDefault="001F2A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F6939" w14:textId="77777777" w:rsidR="00BA3F7D" w:rsidRDefault="00BA3F7D" w:rsidP="001F2A02">
      <w:pPr>
        <w:spacing w:after="0" w:line="240" w:lineRule="auto"/>
      </w:pPr>
      <w:r>
        <w:separator/>
      </w:r>
    </w:p>
  </w:footnote>
  <w:footnote w:type="continuationSeparator" w:id="0">
    <w:p w14:paraId="798443E0" w14:textId="77777777" w:rsidR="00BA3F7D" w:rsidRDefault="00BA3F7D" w:rsidP="001F2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50A61"/>
    <w:multiLevelType w:val="hybridMultilevel"/>
    <w:tmpl w:val="FEA46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D2805"/>
    <w:multiLevelType w:val="hybridMultilevel"/>
    <w:tmpl w:val="390CD7E8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6E0ABA"/>
    <w:multiLevelType w:val="hybridMultilevel"/>
    <w:tmpl w:val="41FA7756"/>
    <w:lvl w:ilvl="0" w:tplc="2C0A000F">
      <w:start w:val="1"/>
      <w:numFmt w:val="decimal"/>
      <w:lvlText w:val="%1."/>
      <w:lvlJc w:val="left"/>
      <w:pPr>
        <w:ind w:left="617" w:hanging="360"/>
      </w:pPr>
    </w:lvl>
    <w:lvl w:ilvl="1" w:tplc="2C0A0019">
      <w:start w:val="1"/>
      <w:numFmt w:val="lowerLetter"/>
      <w:lvlText w:val="%2."/>
      <w:lvlJc w:val="left"/>
      <w:pPr>
        <w:ind w:left="1337" w:hanging="360"/>
      </w:pPr>
    </w:lvl>
    <w:lvl w:ilvl="2" w:tplc="2C0A001B" w:tentative="1">
      <w:start w:val="1"/>
      <w:numFmt w:val="lowerRoman"/>
      <w:lvlText w:val="%3."/>
      <w:lvlJc w:val="right"/>
      <w:pPr>
        <w:ind w:left="2057" w:hanging="180"/>
      </w:pPr>
    </w:lvl>
    <w:lvl w:ilvl="3" w:tplc="2C0A000F" w:tentative="1">
      <w:start w:val="1"/>
      <w:numFmt w:val="decimal"/>
      <w:lvlText w:val="%4."/>
      <w:lvlJc w:val="left"/>
      <w:pPr>
        <w:ind w:left="2777" w:hanging="360"/>
      </w:pPr>
    </w:lvl>
    <w:lvl w:ilvl="4" w:tplc="2C0A0019" w:tentative="1">
      <w:start w:val="1"/>
      <w:numFmt w:val="lowerLetter"/>
      <w:lvlText w:val="%5."/>
      <w:lvlJc w:val="left"/>
      <w:pPr>
        <w:ind w:left="3497" w:hanging="360"/>
      </w:pPr>
    </w:lvl>
    <w:lvl w:ilvl="5" w:tplc="2C0A001B" w:tentative="1">
      <w:start w:val="1"/>
      <w:numFmt w:val="lowerRoman"/>
      <w:lvlText w:val="%6."/>
      <w:lvlJc w:val="right"/>
      <w:pPr>
        <w:ind w:left="4217" w:hanging="180"/>
      </w:pPr>
    </w:lvl>
    <w:lvl w:ilvl="6" w:tplc="2C0A000F" w:tentative="1">
      <w:start w:val="1"/>
      <w:numFmt w:val="decimal"/>
      <w:lvlText w:val="%7."/>
      <w:lvlJc w:val="left"/>
      <w:pPr>
        <w:ind w:left="4937" w:hanging="360"/>
      </w:pPr>
    </w:lvl>
    <w:lvl w:ilvl="7" w:tplc="2C0A0019" w:tentative="1">
      <w:start w:val="1"/>
      <w:numFmt w:val="lowerLetter"/>
      <w:lvlText w:val="%8."/>
      <w:lvlJc w:val="left"/>
      <w:pPr>
        <w:ind w:left="5657" w:hanging="360"/>
      </w:pPr>
    </w:lvl>
    <w:lvl w:ilvl="8" w:tplc="2C0A001B" w:tentative="1">
      <w:start w:val="1"/>
      <w:numFmt w:val="lowerRoman"/>
      <w:lvlText w:val="%9."/>
      <w:lvlJc w:val="right"/>
      <w:pPr>
        <w:ind w:left="6377" w:hanging="180"/>
      </w:pPr>
    </w:lvl>
  </w:abstractNum>
  <w:abstractNum w:abstractNumId="4" w15:restartNumberingAfterBreak="0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A2ED4"/>
    <w:multiLevelType w:val="multilevel"/>
    <w:tmpl w:val="4EBC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561925"/>
    <w:multiLevelType w:val="hybridMultilevel"/>
    <w:tmpl w:val="ACB0615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2236AF"/>
    <w:multiLevelType w:val="multilevel"/>
    <w:tmpl w:val="0DB0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233635"/>
    <w:multiLevelType w:val="hybridMultilevel"/>
    <w:tmpl w:val="A8F2D96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9"/>
  </w:num>
  <w:num w:numId="9">
    <w:abstractNumId w:val="1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34E"/>
    <w:rsid w:val="000605B3"/>
    <w:rsid w:val="00063220"/>
    <w:rsid w:val="00081ABD"/>
    <w:rsid w:val="000A3EE9"/>
    <w:rsid w:val="001B4468"/>
    <w:rsid w:val="001F2A02"/>
    <w:rsid w:val="0026308F"/>
    <w:rsid w:val="00285E37"/>
    <w:rsid w:val="002F00A0"/>
    <w:rsid w:val="00305E0D"/>
    <w:rsid w:val="00316C01"/>
    <w:rsid w:val="003372BD"/>
    <w:rsid w:val="003B1E71"/>
    <w:rsid w:val="003F318B"/>
    <w:rsid w:val="00413DAA"/>
    <w:rsid w:val="0044776A"/>
    <w:rsid w:val="00460BD6"/>
    <w:rsid w:val="00470F94"/>
    <w:rsid w:val="004A630D"/>
    <w:rsid w:val="004D3E01"/>
    <w:rsid w:val="0054581D"/>
    <w:rsid w:val="00554A1A"/>
    <w:rsid w:val="005C0505"/>
    <w:rsid w:val="00626989"/>
    <w:rsid w:val="006B5CCB"/>
    <w:rsid w:val="006F70F7"/>
    <w:rsid w:val="0071018A"/>
    <w:rsid w:val="007A2DC9"/>
    <w:rsid w:val="007B634E"/>
    <w:rsid w:val="0081246A"/>
    <w:rsid w:val="00876167"/>
    <w:rsid w:val="008C07B9"/>
    <w:rsid w:val="00983633"/>
    <w:rsid w:val="009E4795"/>
    <w:rsid w:val="00A11928"/>
    <w:rsid w:val="00A83B14"/>
    <w:rsid w:val="00AA0179"/>
    <w:rsid w:val="00AA3482"/>
    <w:rsid w:val="00AD419D"/>
    <w:rsid w:val="00AE7C90"/>
    <w:rsid w:val="00BA3F7D"/>
    <w:rsid w:val="00C90BF5"/>
    <w:rsid w:val="00D05CBB"/>
    <w:rsid w:val="00D245B4"/>
    <w:rsid w:val="00D341C2"/>
    <w:rsid w:val="00D60B49"/>
    <w:rsid w:val="00DB1F3F"/>
    <w:rsid w:val="00E23A59"/>
    <w:rsid w:val="00E44C15"/>
    <w:rsid w:val="00EB4C94"/>
    <w:rsid w:val="00F006CB"/>
    <w:rsid w:val="00F82400"/>
    <w:rsid w:val="00FA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452500"/>
  <w15:docId w15:val="{23FA44A6-C1DD-4336-B641-ED8D846EE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7B63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7B63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B634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7B634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Hipervnculo">
    <w:name w:val="Hyperlink"/>
    <w:basedOn w:val="Fuentedeprrafopredeter"/>
    <w:uiPriority w:val="99"/>
    <w:unhideWhenUsed/>
    <w:rsid w:val="007B634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B6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camera">
    <w:name w:val="camera"/>
    <w:basedOn w:val="Fuentedeprrafopredeter"/>
    <w:rsid w:val="007B634E"/>
  </w:style>
  <w:style w:type="paragraph" w:styleId="Textodeglobo">
    <w:name w:val="Balloon Text"/>
    <w:basedOn w:val="Normal"/>
    <w:link w:val="TextodegloboCar"/>
    <w:uiPriority w:val="99"/>
    <w:semiHidden/>
    <w:unhideWhenUsed/>
    <w:rsid w:val="007B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3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006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2A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2A02"/>
  </w:style>
  <w:style w:type="paragraph" w:styleId="Piedepgina">
    <w:name w:val="footer"/>
    <w:basedOn w:val="Normal"/>
    <w:link w:val="PiedepginaCar"/>
    <w:uiPriority w:val="99"/>
    <w:unhideWhenUsed/>
    <w:rsid w:val="001F2A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2A02"/>
  </w:style>
  <w:style w:type="table" w:styleId="Tablaconcuadrcula">
    <w:name w:val="Table Grid"/>
    <w:basedOn w:val="Tablanormal"/>
    <w:uiPriority w:val="59"/>
    <w:rsid w:val="004A6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9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3D3D3"/>
            <w:right w:val="none" w:sz="0" w:space="0" w:color="auto"/>
          </w:divBdr>
        </w:div>
        <w:div w:id="1485212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164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7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0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7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8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17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0733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82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7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302311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24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66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924512">
                          <w:marLeft w:val="45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9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eb.sanjuan.gob.ar/bibliotecaambiental/wp-content/uploads/sites/10/2021/02/Manual-de-Educacion-Ambiental-Nivel-Secundario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2</cp:revision>
  <cp:lastPrinted>2022-04-22T19:42:00Z</cp:lastPrinted>
  <dcterms:created xsi:type="dcterms:W3CDTF">2023-05-08T09:41:00Z</dcterms:created>
  <dcterms:modified xsi:type="dcterms:W3CDTF">2023-05-08T09:41:00Z</dcterms:modified>
</cp:coreProperties>
</file>