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6E9C7" w14:textId="68111C18" w:rsidR="00130F58" w:rsidRPr="00492CAF" w:rsidRDefault="00492CAF" w:rsidP="00492CAF">
      <w:pPr>
        <w:jc w:val="center"/>
        <w:rPr>
          <w:rFonts w:ascii="Algerian" w:hAnsi="Algerian" w:cs="Arial"/>
          <w:b/>
          <w:bCs/>
          <w:i/>
          <w:iCs/>
          <w:sz w:val="40"/>
          <w:szCs w:val="40"/>
        </w:rPr>
      </w:pPr>
      <w:r w:rsidRPr="00492CAF">
        <w:rPr>
          <w:rFonts w:ascii="Algerian" w:hAnsi="Algerian" w:cs="Arial"/>
          <w:b/>
          <w:bCs/>
          <w:i/>
          <w:iCs/>
          <w:sz w:val="40"/>
          <w:szCs w:val="40"/>
        </w:rPr>
        <w:t>FILOSOFIA GUIA N5</w:t>
      </w:r>
    </w:p>
    <w:p w14:paraId="5D2B3B56" w14:textId="736FB7F5" w:rsidR="00492CAF" w:rsidRDefault="00492CAF" w:rsidP="00492CAF">
      <w:pPr>
        <w:rPr>
          <w:rFonts w:ascii="Arial" w:hAnsi="Arial" w:cs="Arial"/>
          <w:b/>
          <w:bCs/>
          <w:i/>
          <w:iCs/>
          <w:sz w:val="24"/>
          <w:szCs w:val="24"/>
        </w:rPr>
      </w:pPr>
      <w:r w:rsidRPr="00492CAF">
        <w:rPr>
          <w:rFonts w:ascii="Arial" w:hAnsi="Arial" w:cs="Arial"/>
          <w:b/>
          <w:bCs/>
          <w:i/>
          <w:iCs/>
          <w:sz w:val="24"/>
          <w:szCs w:val="24"/>
        </w:rPr>
        <w:t>Bautista Bolaños 6to A</w:t>
      </w:r>
    </w:p>
    <w:p w14:paraId="36A84D17" w14:textId="77777777" w:rsidR="00492CAF" w:rsidRDefault="00492CAF" w:rsidP="00492CAF">
      <w:pPr>
        <w:rPr>
          <w:rFonts w:ascii="Arial" w:hAnsi="Arial" w:cs="Arial"/>
          <w:sz w:val="24"/>
          <w:szCs w:val="24"/>
        </w:rPr>
      </w:pPr>
    </w:p>
    <w:p w14:paraId="1FF119C8" w14:textId="028D7B05" w:rsidR="00492CAF" w:rsidRDefault="00492CAF" w:rsidP="00492CAF">
      <w:pPr>
        <w:pStyle w:val="Prrafodelista"/>
        <w:numPr>
          <w:ilvl w:val="0"/>
          <w:numId w:val="1"/>
        </w:numPr>
        <w:rPr>
          <w:rFonts w:ascii="Arial" w:hAnsi="Arial" w:cs="Arial"/>
          <w:sz w:val="24"/>
          <w:szCs w:val="24"/>
        </w:rPr>
      </w:pPr>
      <w:r w:rsidRPr="00492CAF">
        <w:rPr>
          <w:rFonts w:ascii="Arial" w:hAnsi="Arial" w:cs="Arial"/>
          <w:sz w:val="24"/>
          <w:szCs w:val="24"/>
        </w:rPr>
        <w:t>La lógica es la ciencia del razonamiento</w:t>
      </w:r>
      <w:r>
        <w:rPr>
          <w:rFonts w:ascii="Arial" w:hAnsi="Arial" w:cs="Arial"/>
          <w:sz w:val="24"/>
          <w:szCs w:val="24"/>
        </w:rPr>
        <w:t xml:space="preserve">, </w:t>
      </w:r>
      <w:r w:rsidRPr="00492CAF">
        <w:rPr>
          <w:rFonts w:ascii="Arial" w:hAnsi="Arial" w:cs="Arial"/>
          <w:sz w:val="24"/>
          <w:szCs w:val="24"/>
        </w:rPr>
        <w:t>se considera que la lógica</w:t>
      </w:r>
      <w:r>
        <w:rPr>
          <w:rFonts w:ascii="Arial" w:hAnsi="Arial" w:cs="Arial"/>
          <w:sz w:val="24"/>
          <w:szCs w:val="24"/>
        </w:rPr>
        <w:t xml:space="preserve"> </w:t>
      </w:r>
      <w:r w:rsidRPr="00492CAF">
        <w:rPr>
          <w:rFonts w:ascii="Arial" w:hAnsi="Arial" w:cs="Arial"/>
          <w:sz w:val="24"/>
          <w:szCs w:val="24"/>
        </w:rPr>
        <w:t>tiene su origen en la filosofía y su aplicación en las matemáticas</w:t>
      </w:r>
      <w:r w:rsidRPr="00492CAF">
        <w:rPr>
          <w:rFonts w:ascii="Arial" w:hAnsi="Arial" w:cs="Arial"/>
          <w:sz w:val="24"/>
          <w:szCs w:val="24"/>
        </w:rPr>
        <w:t>.</w:t>
      </w:r>
      <w:r w:rsidRPr="00492CAF">
        <w:t>,</w:t>
      </w:r>
      <w:r w:rsidRPr="00492CAF">
        <w:rPr>
          <w:rFonts w:ascii="Arial" w:hAnsi="Arial" w:cs="Arial"/>
          <w:sz w:val="24"/>
          <w:szCs w:val="24"/>
        </w:rPr>
        <w:t xml:space="preserve"> </w:t>
      </w:r>
      <w:r w:rsidRPr="00492CAF">
        <w:rPr>
          <w:rFonts w:ascii="Arial" w:hAnsi="Arial" w:cs="Arial"/>
          <w:sz w:val="24"/>
          <w:szCs w:val="24"/>
        </w:rPr>
        <w:t>se considera</w:t>
      </w:r>
      <w:r w:rsidRPr="00492CAF">
        <w:rPr>
          <w:rFonts w:ascii="Arial" w:hAnsi="Arial" w:cs="Arial"/>
          <w:sz w:val="24"/>
          <w:szCs w:val="24"/>
        </w:rPr>
        <w:t xml:space="preserve"> a la lógica como una ciencia independiente, en tanto su origen se</w:t>
      </w:r>
      <w:r>
        <w:rPr>
          <w:rFonts w:ascii="Arial" w:hAnsi="Arial" w:cs="Arial"/>
          <w:sz w:val="24"/>
          <w:szCs w:val="24"/>
        </w:rPr>
        <w:t xml:space="preserve"> </w:t>
      </w:r>
      <w:r w:rsidRPr="00492CAF">
        <w:rPr>
          <w:rFonts w:ascii="Arial" w:hAnsi="Arial" w:cs="Arial"/>
          <w:sz w:val="24"/>
          <w:szCs w:val="24"/>
        </w:rPr>
        <w:t>dio en paralelo al de la filosofía y no como una consecuencia directa de ella.</w:t>
      </w:r>
      <w:r w:rsidRPr="00492CAF">
        <w:rPr>
          <w:rFonts w:ascii="Arial" w:hAnsi="Arial" w:cs="Arial"/>
          <w:sz w:val="24"/>
          <w:szCs w:val="24"/>
        </w:rPr>
        <w:cr/>
      </w:r>
    </w:p>
    <w:p w14:paraId="08B511A9" w14:textId="7F5E1992" w:rsidR="00492CAF" w:rsidRDefault="00492CAF" w:rsidP="00492CAF">
      <w:pPr>
        <w:pStyle w:val="Prrafodelista"/>
        <w:numPr>
          <w:ilvl w:val="0"/>
          <w:numId w:val="1"/>
        </w:numPr>
        <w:rPr>
          <w:rFonts w:ascii="Arial" w:hAnsi="Arial" w:cs="Arial"/>
          <w:sz w:val="24"/>
          <w:szCs w:val="24"/>
        </w:rPr>
      </w:pPr>
      <w:r w:rsidRPr="00492CAF">
        <w:rPr>
          <w:rFonts w:ascii="Arial" w:hAnsi="Arial" w:cs="Arial"/>
          <w:sz w:val="24"/>
          <w:szCs w:val="24"/>
        </w:rPr>
        <w:t>La palabra “lógica” tiene su origen en la voz griega logiké (“dotada de razón”),</w:t>
      </w:r>
      <w:r>
        <w:rPr>
          <w:rFonts w:ascii="Arial" w:hAnsi="Arial" w:cs="Arial"/>
          <w:sz w:val="24"/>
          <w:szCs w:val="24"/>
        </w:rPr>
        <w:t xml:space="preserve"> </w:t>
      </w:r>
      <w:r w:rsidRPr="00492CAF">
        <w:rPr>
          <w:rFonts w:ascii="Arial" w:hAnsi="Arial" w:cs="Arial"/>
          <w:sz w:val="24"/>
          <w:szCs w:val="24"/>
        </w:rPr>
        <w:t>proveniente del término logos, que equivale a “palabra” o “pensamiento”.</w:t>
      </w:r>
    </w:p>
    <w:p w14:paraId="5807E2E9" w14:textId="4198DBA3" w:rsidR="00492CAF" w:rsidRDefault="00492CAF" w:rsidP="00492CAF">
      <w:pPr>
        <w:pStyle w:val="Prrafodelista"/>
        <w:rPr>
          <w:rFonts w:ascii="Arial" w:hAnsi="Arial" w:cs="Arial"/>
          <w:sz w:val="24"/>
          <w:szCs w:val="24"/>
        </w:rPr>
      </w:pPr>
    </w:p>
    <w:p w14:paraId="202ED1A3" w14:textId="3A770E40" w:rsidR="00492CAF" w:rsidRDefault="00492CAF" w:rsidP="00492CAF">
      <w:pPr>
        <w:pStyle w:val="Prrafodelista"/>
        <w:numPr>
          <w:ilvl w:val="0"/>
          <w:numId w:val="1"/>
        </w:numPr>
        <w:rPr>
          <w:rFonts w:ascii="Arial" w:hAnsi="Arial" w:cs="Arial"/>
          <w:sz w:val="24"/>
          <w:szCs w:val="24"/>
        </w:rPr>
      </w:pPr>
      <w:r>
        <w:rPr>
          <w:rFonts w:ascii="Arial" w:hAnsi="Arial" w:cs="Arial"/>
          <w:sz w:val="24"/>
          <w:szCs w:val="24"/>
        </w:rPr>
        <w:t xml:space="preserve">La relación que hay entre un argumento valido y un argumento verdadero es que el </w:t>
      </w:r>
      <w:r w:rsidR="00095C26">
        <w:rPr>
          <w:rFonts w:ascii="Arial" w:hAnsi="Arial" w:cs="Arial"/>
          <w:sz w:val="24"/>
          <w:szCs w:val="24"/>
        </w:rPr>
        <w:t>argumento valido es valido si las premisas utilizadas son verdaderas, lo que ocasionara que la conclusión sea verdadera. La verdad de las premisas implica la verdad de la conclusión. No necesitan ser verdaderas, con el hecho de creer que lo son, deberán creer que la conclusión también lo es.</w:t>
      </w:r>
    </w:p>
    <w:p w14:paraId="1D4866DD" w14:textId="77777777" w:rsidR="00095C26" w:rsidRPr="00095C26" w:rsidRDefault="00095C26" w:rsidP="00095C26">
      <w:pPr>
        <w:pStyle w:val="Prrafodelista"/>
        <w:rPr>
          <w:rFonts w:ascii="Arial" w:hAnsi="Arial" w:cs="Arial"/>
          <w:sz w:val="24"/>
          <w:szCs w:val="24"/>
        </w:rPr>
      </w:pPr>
    </w:p>
    <w:p w14:paraId="0F612801" w14:textId="1F3634C2" w:rsidR="00095C26" w:rsidRDefault="00095C26" w:rsidP="00095C26">
      <w:pPr>
        <w:pStyle w:val="Prrafodelista"/>
        <w:numPr>
          <w:ilvl w:val="0"/>
          <w:numId w:val="1"/>
        </w:numPr>
        <w:rPr>
          <w:rFonts w:ascii="Arial" w:hAnsi="Arial" w:cs="Arial"/>
          <w:sz w:val="24"/>
          <w:szCs w:val="24"/>
        </w:rPr>
      </w:pPr>
      <w:r w:rsidRPr="00095C26">
        <w:rPr>
          <w:rFonts w:ascii="Arial" w:hAnsi="Arial" w:cs="Arial"/>
          <w:sz w:val="24"/>
          <w:szCs w:val="24"/>
        </w:rPr>
        <w:t>La lógica formal. Atiende al lenguaje formal, o sea, a la manera de expresar</w:t>
      </w:r>
      <w:r>
        <w:rPr>
          <w:rFonts w:ascii="Arial" w:hAnsi="Arial" w:cs="Arial"/>
          <w:sz w:val="24"/>
          <w:szCs w:val="24"/>
        </w:rPr>
        <w:t xml:space="preserve"> </w:t>
      </w:r>
      <w:r w:rsidRPr="00095C26">
        <w:rPr>
          <w:rFonts w:ascii="Arial" w:hAnsi="Arial" w:cs="Arial"/>
          <w:sz w:val="24"/>
          <w:szCs w:val="24"/>
        </w:rPr>
        <w:t xml:space="preserve">sus contenidos. </w:t>
      </w:r>
      <w:r w:rsidRPr="00095C26">
        <w:rPr>
          <w:rFonts w:ascii="Arial" w:hAnsi="Arial" w:cs="Arial"/>
          <w:sz w:val="24"/>
          <w:szCs w:val="24"/>
        </w:rPr>
        <w:t>La emplea</w:t>
      </w:r>
      <w:r w:rsidRPr="00095C26">
        <w:rPr>
          <w:rFonts w:ascii="Arial" w:hAnsi="Arial" w:cs="Arial"/>
          <w:sz w:val="24"/>
          <w:szCs w:val="24"/>
        </w:rPr>
        <w:t xml:space="preserve"> de manera estricta</w:t>
      </w:r>
      <w:r>
        <w:rPr>
          <w:rFonts w:ascii="Arial" w:hAnsi="Arial" w:cs="Arial"/>
          <w:sz w:val="24"/>
          <w:szCs w:val="24"/>
        </w:rPr>
        <w:t xml:space="preserve"> y</w:t>
      </w:r>
      <w:r w:rsidRPr="00095C26">
        <w:rPr>
          <w:rFonts w:ascii="Arial" w:hAnsi="Arial" w:cs="Arial"/>
          <w:sz w:val="24"/>
          <w:szCs w:val="24"/>
        </w:rPr>
        <w:t xml:space="preserve"> sin ambigüedades</w:t>
      </w:r>
      <w:r>
        <w:rPr>
          <w:rFonts w:ascii="Arial" w:hAnsi="Arial" w:cs="Arial"/>
          <w:sz w:val="24"/>
          <w:szCs w:val="24"/>
        </w:rPr>
        <w:t>.</w:t>
      </w:r>
    </w:p>
    <w:p w14:paraId="7F57FE42" w14:textId="77777777" w:rsidR="00095C26" w:rsidRPr="00095C26" w:rsidRDefault="00095C26" w:rsidP="00095C26">
      <w:pPr>
        <w:pStyle w:val="Prrafodelista"/>
        <w:rPr>
          <w:rFonts w:ascii="Arial" w:hAnsi="Arial" w:cs="Arial"/>
          <w:sz w:val="24"/>
          <w:szCs w:val="24"/>
        </w:rPr>
      </w:pPr>
    </w:p>
    <w:p w14:paraId="175D23FB" w14:textId="4282C922" w:rsidR="00095C26" w:rsidRPr="00095C26" w:rsidRDefault="00095C26" w:rsidP="00095C26">
      <w:pPr>
        <w:pStyle w:val="Prrafodelista"/>
        <w:rPr>
          <w:rFonts w:ascii="Arial" w:hAnsi="Arial" w:cs="Arial"/>
          <w:sz w:val="24"/>
          <w:szCs w:val="24"/>
        </w:rPr>
      </w:pPr>
      <w:r w:rsidRPr="00095C26">
        <w:rPr>
          <w:rFonts w:ascii="Arial" w:hAnsi="Arial" w:cs="Arial"/>
          <w:sz w:val="24"/>
          <w:szCs w:val="24"/>
        </w:rPr>
        <w:t>La lógica informal. Estudia sus argumentos a posteriori</w:t>
      </w:r>
      <w:r w:rsidR="00EE0E54">
        <w:rPr>
          <w:rFonts w:ascii="Arial" w:hAnsi="Arial" w:cs="Arial"/>
          <w:sz w:val="24"/>
          <w:szCs w:val="24"/>
        </w:rPr>
        <w:t>dad</w:t>
      </w:r>
      <w:r w:rsidRPr="00095C26">
        <w:rPr>
          <w:rFonts w:ascii="Arial" w:hAnsi="Arial" w:cs="Arial"/>
          <w:sz w:val="24"/>
          <w:szCs w:val="24"/>
        </w:rPr>
        <w:t>, distinguiendo las</w:t>
      </w:r>
    </w:p>
    <w:p w14:paraId="6B3A0DCD" w14:textId="77777777" w:rsidR="00095C26" w:rsidRPr="00095C26" w:rsidRDefault="00095C26" w:rsidP="00095C26">
      <w:pPr>
        <w:pStyle w:val="Prrafodelista"/>
        <w:rPr>
          <w:rFonts w:ascii="Arial" w:hAnsi="Arial" w:cs="Arial"/>
          <w:sz w:val="24"/>
          <w:szCs w:val="24"/>
        </w:rPr>
      </w:pPr>
      <w:r w:rsidRPr="00095C26">
        <w:rPr>
          <w:rFonts w:ascii="Arial" w:hAnsi="Arial" w:cs="Arial"/>
          <w:sz w:val="24"/>
          <w:szCs w:val="24"/>
        </w:rPr>
        <w:t>formas válidas e inválidas a partir de la información dada, sin reparar en su</w:t>
      </w:r>
    </w:p>
    <w:p w14:paraId="7D92AF32" w14:textId="56833C87" w:rsidR="00095C26" w:rsidRDefault="00095C26" w:rsidP="00095C26">
      <w:pPr>
        <w:pStyle w:val="Prrafodelista"/>
        <w:rPr>
          <w:rFonts w:ascii="Arial" w:hAnsi="Arial" w:cs="Arial"/>
          <w:sz w:val="24"/>
          <w:szCs w:val="24"/>
        </w:rPr>
      </w:pPr>
      <w:r w:rsidRPr="00095C26">
        <w:rPr>
          <w:rFonts w:ascii="Arial" w:hAnsi="Arial" w:cs="Arial"/>
          <w:sz w:val="24"/>
          <w:szCs w:val="24"/>
        </w:rPr>
        <w:t>forma lógica o en su lenguaje formal</w:t>
      </w:r>
      <w:r w:rsidR="00EE0E54">
        <w:rPr>
          <w:rFonts w:ascii="Arial" w:hAnsi="Arial" w:cs="Arial"/>
          <w:sz w:val="24"/>
          <w:szCs w:val="24"/>
        </w:rPr>
        <w:t>.</w:t>
      </w:r>
    </w:p>
    <w:p w14:paraId="03B5DFB0" w14:textId="183A2E17" w:rsidR="00EE0E54" w:rsidRDefault="00EE0E54" w:rsidP="00EE0E54">
      <w:pPr>
        <w:rPr>
          <w:rFonts w:ascii="Arial" w:hAnsi="Arial" w:cs="Arial"/>
          <w:sz w:val="24"/>
          <w:szCs w:val="24"/>
        </w:rPr>
      </w:pPr>
      <w:r>
        <w:rPr>
          <w:rFonts w:ascii="Arial" w:hAnsi="Arial" w:cs="Arial"/>
          <w:sz w:val="24"/>
          <w:szCs w:val="24"/>
        </w:rPr>
        <w:t xml:space="preserve">3)   </w:t>
      </w:r>
      <w:r w:rsidRPr="00EE0E54">
        <w:rPr>
          <w:rFonts w:ascii="Arial" w:hAnsi="Arial" w:cs="Arial"/>
          <w:sz w:val="24"/>
          <w:szCs w:val="24"/>
        </w:rPr>
        <w:t>La lógica tiene sus orígenes en distintas culturas y tradiciones a lo largo del</w:t>
      </w:r>
      <w:r>
        <w:rPr>
          <w:rFonts w:ascii="Arial" w:hAnsi="Arial" w:cs="Arial"/>
          <w:sz w:val="24"/>
          <w:szCs w:val="24"/>
        </w:rPr>
        <w:t xml:space="preserve"> m</w:t>
      </w:r>
      <w:r w:rsidRPr="00EE0E54">
        <w:rPr>
          <w:rFonts w:ascii="Arial" w:hAnsi="Arial" w:cs="Arial"/>
          <w:sz w:val="24"/>
          <w:szCs w:val="24"/>
        </w:rPr>
        <w:t>undo</w:t>
      </w:r>
      <w:r>
        <w:rPr>
          <w:rFonts w:ascii="Arial" w:hAnsi="Arial" w:cs="Arial"/>
          <w:sz w:val="24"/>
          <w:szCs w:val="24"/>
        </w:rPr>
        <w:t>, l</w:t>
      </w:r>
      <w:r w:rsidRPr="00EE0E54">
        <w:rPr>
          <w:rFonts w:ascii="Arial" w:hAnsi="Arial" w:cs="Arial"/>
          <w:sz w:val="24"/>
          <w:szCs w:val="24"/>
        </w:rPr>
        <w:t>a lógica aristotélica es la tradición de pensamiento que se inicia con las obras</w:t>
      </w:r>
      <w:r>
        <w:rPr>
          <w:rFonts w:ascii="Arial" w:hAnsi="Arial" w:cs="Arial"/>
          <w:sz w:val="24"/>
          <w:szCs w:val="24"/>
        </w:rPr>
        <w:t xml:space="preserve"> </w:t>
      </w:r>
      <w:r w:rsidRPr="00EE0E54">
        <w:rPr>
          <w:rFonts w:ascii="Arial" w:hAnsi="Arial" w:cs="Arial"/>
          <w:sz w:val="24"/>
          <w:szCs w:val="24"/>
        </w:rPr>
        <w:t>de Aristóteles (384-322 a. C.), considerado el fundador occidental de la</w:t>
      </w:r>
      <w:r>
        <w:rPr>
          <w:rFonts w:ascii="Arial" w:hAnsi="Arial" w:cs="Arial"/>
          <w:sz w:val="24"/>
          <w:szCs w:val="24"/>
        </w:rPr>
        <w:t xml:space="preserve"> </w:t>
      </w:r>
      <w:r w:rsidRPr="00EE0E54">
        <w:rPr>
          <w:rFonts w:ascii="Arial" w:hAnsi="Arial" w:cs="Arial"/>
          <w:sz w:val="24"/>
          <w:szCs w:val="24"/>
        </w:rPr>
        <w:t>lógica</w:t>
      </w:r>
      <w:r>
        <w:rPr>
          <w:rFonts w:ascii="Arial" w:hAnsi="Arial" w:cs="Arial"/>
          <w:sz w:val="24"/>
          <w:szCs w:val="24"/>
        </w:rPr>
        <w:t>.</w:t>
      </w:r>
    </w:p>
    <w:p w14:paraId="0B06F4F0" w14:textId="27521A22" w:rsidR="00EE0E54" w:rsidRDefault="00EE0E54" w:rsidP="00EE0E54">
      <w:pPr>
        <w:rPr>
          <w:rFonts w:ascii="Arial" w:hAnsi="Arial" w:cs="Arial"/>
          <w:sz w:val="24"/>
          <w:szCs w:val="24"/>
        </w:rPr>
      </w:pPr>
      <w:r w:rsidRPr="00EE0E54">
        <w:rPr>
          <w:rFonts w:ascii="Arial" w:hAnsi="Arial" w:cs="Arial"/>
          <w:sz w:val="24"/>
          <w:szCs w:val="24"/>
        </w:rPr>
        <w:t>El sistema lógico aristotélico entró luego en contacto con la lógica megárica</w:t>
      </w:r>
      <w:r>
        <w:rPr>
          <w:rFonts w:ascii="Arial" w:hAnsi="Arial" w:cs="Arial"/>
          <w:sz w:val="24"/>
          <w:szCs w:val="24"/>
        </w:rPr>
        <w:t xml:space="preserve"> </w:t>
      </w:r>
      <w:r w:rsidRPr="00EE0E54">
        <w:rPr>
          <w:rFonts w:ascii="Arial" w:hAnsi="Arial" w:cs="Arial"/>
          <w:sz w:val="24"/>
          <w:szCs w:val="24"/>
        </w:rPr>
        <w:t>y estoica. De la confluencia de estas tres corrientes, y tras los aportes de distintos</w:t>
      </w:r>
      <w:r>
        <w:rPr>
          <w:rFonts w:ascii="Arial" w:hAnsi="Arial" w:cs="Arial"/>
          <w:sz w:val="24"/>
          <w:szCs w:val="24"/>
        </w:rPr>
        <w:t xml:space="preserve"> </w:t>
      </w:r>
      <w:r w:rsidRPr="00EE0E54">
        <w:rPr>
          <w:rFonts w:ascii="Arial" w:hAnsi="Arial" w:cs="Arial"/>
          <w:sz w:val="24"/>
          <w:szCs w:val="24"/>
        </w:rPr>
        <w:t>autores, surgió en el siglo XX la lógica formal tal como se la conoce hoy en día.</w:t>
      </w:r>
    </w:p>
    <w:p w14:paraId="13C15F40" w14:textId="63C3B618" w:rsidR="00EE0E54" w:rsidRDefault="00EE0E54" w:rsidP="00EE0E54">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03EF4D7E" wp14:editId="723F2181">
                <wp:simplePos x="0" y="0"/>
                <wp:positionH relativeFrom="column">
                  <wp:posOffset>1699012</wp:posOffset>
                </wp:positionH>
                <wp:positionV relativeFrom="paragraph">
                  <wp:posOffset>48812</wp:posOffset>
                </wp:positionV>
                <wp:extent cx="1550504" cy="437322"/>
                <wp:effectExtent l="0" t="0" r="12065" b="20320"/>
                <wp:wrapNone/>
                <wp:docPr id="2" name="Cuadro de texto 2"/>
                <wp:cNvGraphicFramePr/>
                <a:graphic xmlns:a="http://schemas.openxmlformats.org/drawingml/2006/main">
                  <a:graphicData uri="http://schemas.microsoft.com/office/word/2010/wordprocessingShape">
                    <wps:wsp>
                      <wps:cNvSpPr txBox="1"/>
                      <wps:spPr>
                        <a:xfrm>
                          <a:off x="0" y="0"/>
                          <a:ext cx="1550504" cy="437322"/>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B57A82A" w14:textId="450128B5" w:rsidR="00EE0E54" w:rsidRPr="00EE0E54" w:rsidRDefault="00EE0E54">
                            <w:pPr>
                              <w:rPr>
                                <w:b/>
                                <w:bCs/>
                                <w:i/>
                                <w:iCs/>
                                <w:sz w:val="28"/>
                                <w:szCs w:val="28"/>
                              </w:rPr>
                            </w:pPr>
                            <w:r w:rsidRPr="00EE0E54">
                              <w:rPr>
                                <w:b/>
                                <w:bCs/>
                                <w:i/>
                                <w:iCs/>
                                <w:sz w:val="28"/>
                                <w:szCs w:val="28"/>
                              </w:rPr>
                              <w:t>Tipos de Lógica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F4D7E" id="_x0000_t202" coordsize="21600,21600" o:spt="202" path="m,l,21600r21600,l21600,xe">
                <v:stroke joinstyle="miter"/>
                <v:path gradientshapeok="t" o:connecttype="rect"/>
              </v:shapetype>
              <v:shape id="Cuadro de texto 2" o:spid="_x0000_s1026" type="#_x0000_t202" style="position:absolute;margin-left:133.8pt;margin-top:3.85pt;width:122.1pt;height:3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" fillcolor="white [3201]" strokecolor="#4472c4 [3204]" strokeweight="1pt">
                <v:textbox>
                  <w:txbxContent>
                    <w:p w14:paraId="0B57A82A" w14:textId="450128B5" w:rsidR="00EE0E54" w:rsidRPr="00EE0E54" w:rsidRDefault="00EE0E54">
                      <w:pPr>
                        <w:rPr>
                          <w:b/>
                          <w:bCs/>
                          <w:i/>
                          <w:iCs/>
                          <w:sz w:val="28"/>
                          <w:szCs w:val="28"/>
                        </w:rPr>
                      </w:pPr>
                      <w:r w:rsidRPr="00EE0E54">
                        <w:rPr>
                          <w:b/>
                          <w:bCs/>
                          <w:i/>
                          <w:iCs/>
                          <w:sz w:val="28"/>
                          <w:szCs w:val="28"/>
                        </w:rPr>
                        <w:t>Tipos de Lógica</w:t>
                      </w:r>
                    </w:p>
                  </w:txbxContent>
                </v:textbox>
              </v:shape>
            </w:pict>
          </mc:Fallback>
        </mc:AlternateContent>
      </w:r>
      <w:r>
        <w:rPr>
          <w:rFonts w:ascii="Arial" w:hAnsi="Arial" w:cs="Arial"/>
          <w:sz w:val="24"/>
          <w:szCs w:val="24"/>
        </w:rPr>
        <w:t>4) Esquema</w:t>
      </w:r>
    </w:p>
    <w:p w14:paraId="39171208" w14:textId="76E10367" w:rsidR="00EE0E54" w:rsidRDefault="00EE0E54" w:rsidP="00EE0E54">
      <w:pPr>
        <w:tabs>
          <w:tab w:val="left" w:pos="3537"/>
        </w:tabs>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0528" behindDoc="0" locked="0" layoutInCell="1" allowOverlap="1" wp14:anchorId="314C7FF4" wp14:editId="74D7C644">
                <wp:simplePos x="0" y="0"/>
                <wp:positionH relativeFrom="column">
                  <wp:posOffset>3260035</wp:posOffset>
                </wp:positionH>
                <wp:positionV relativeFrom="paragraph">
                  <wp:posOffset>205436</wp:posOffset>
                </wp:positionV>
                <wp:extent cx="705678" cy="298174"/>
                <wp:effectExtent l="0" t="0" r="75565" b="64135"/>
                <wp:wrapNone/>
                <wp:docPr id="9" name="Conector recto de flecha 9"/>
                <wp:cNvGraphicFramePr/>
                <a:graphic xmlns:a="http://schemas.openxmlformats.org/drawingml/2006/main">
                  <a:graphicData uri="http://schemas.microsoft.com/office/word/2010/wordprocessingShape">
                    <wps:wsp>
                      <wps:cNvCnPr/>
                      <wps:spPr>
                        <a:xfrm>
                          <a:off x="0" y="0"/>
                          <a:ext cx="705678" cy="29817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61876C6" id="_x0000_t32" coordsize="21600,21600" o:spt="32" o:oned="t" path="m,l21600,21600e" filled="f">
                <v:path arrowok="t" fillok="f" o:connecttype="none"/>
                <o:lock v:ext="edit" shapetype="t"/>
              </v:shapetype>
              <v:shape id="Conector recto de flecha 9" o:spid="_x0000_s1026" type="#_x0000_t32" style="position:absolute;margin-left:256.7pt;margin-top:16.2pt;width:55.55pt;height:23.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" strokecolor="#4472c4 [3204]" strokeweight=".5pt">
                <v:stroke endarrow="block" joinstyle="miter"/>
              </v:shape>
            </w:pict>
          </mc:Fallback>
        </mc:AlternateContent>
      </w:r>
      <w:r>
        <w:rPr>
          <w:rFonts w:ascii="Arial" w:hAnsi="Arial" w:cs="Arial"/>
          <w:noProof/>
          <w:sz w:val="24"/>
          <w:szCs w:val="24"/>
        </w:rPr>
        <mc:AlternateContent>
          <mc:Choice Requires="wps">
            <w:drawing>
              <wp:anchor distT="0" distB="0" distL="114300" distR="114300" simplePos="0" relativeHeight="251669504" behindDoc="0" locked="0" layoutInCell="1" allowOverlap="1" wp14:anchorId="668E194B" wp14:editId="27A3DEC4">
                <wp:simplePos x="0" y="0"/>
                <wp:positionH relativeFrom="column">
                  <wp:posOffset>1023730</wp:posOffset>
                </wp:positionH>
                <wp:positionV relativeFrom="paragraph">
                  <wp:posOffset>205436</wp:posOffset>
                </wp:positionV>
                <wp:extent cx="685800" cy="318052"/>
                <wp:effectExtent l="38100" t="0" r="19050" b="63500"/>
                <wp:wrapNone/>
                <wp:docPr id="8" name="Conector recto de flecha 8"/>
                <wp:cNvGraphicFramePr/>
                <a:graphic xmlns:a="http://schemas.openxmlformats.org/drawingml/2006/main">
                  <a:graphicData uri="http://schemas.microsoft.com/office/word/2010/wordprocessingShape">
                    <wps:wsp>
                      <wps:cNvCnPr/>
                      <wps:spPr>
                        <a:xfrm flipH="1">
                          <a:off x="0" y="0"/>
                          <a:ext cx="685800" cy="3180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6C6543" id="Conector recto de flecha 8" o:spid="_x0000_s1026" type="#_x0000_t32" style="position:absolute;margin-left:80.6pt;margin-top:16.2pt;width:54pt;height:25.0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" strokecolor="#4472c4 [3204]" strokeweight=".5pt">
                <v:stroke endarrow="block" joinstyle="miter"/>
              </v:shape>
            </w:pict>
          </mc:Fallback>
        </mc:AlternateContent>
      </w:r>
      <w:r>
        <w:rPr>
          <w:rFonts w:ascii="Arial" w:hAnsi="Arial" w:cs="Arial"/>
          <w:noProof/>
          <w:sz w:val="24"/>
          <w:szCs w:val="24"/>
        </w:rPr>
        <mc:AlternateContent>
          <mc:Choice Requires="wps">
            <w:drawing>
              <wp:anchor distT="0" distB="0" distL="114300" distR="114300" simplePos="0" relativeHeight="251668480" behindDoc="0" locked="0" layoutInCell="1" allowOverlap="1" wp14:anchorId="2AE7DFFC" wp14:editId="6F456D67">
                <wp:simplePos x="0" y="0"/>
                <wp:positionH relativeFrom="column">
                  <wp:posOffset>2415209</wp:posOffset>
                </wp:positionH>
                <wp:positionV relativeFrom="paragraph">
                  <wp:posOffset>205436</wp:posOffset>
                </wp:positionV>
                <wp:extent cx="19878" cy="367748"/>
                <wp:effectExtent l="57150" t="0" r="75565" b="51435"/>
                <wp:wrapNone/>
                <wp:docPr id="7" name="Conector recto de flecha 7"/>
                <wp:cNvGraphicFramePr/>
                <a:graphic xmlns:a="http://schemas.openxmlformats.org/drawingml/2006/main">
                  <a:graphicData uri="http://schemas.microsoft.com/office/word/2010/wordprocessingShape">
                    <wps:wsp>
                      <wps:cNvCnPr/>
                      <wps:spPr>
                        <a:xfrm>
                          <a:off x="0" y="0"/>
                          <a:ext cx="19878" cy="36774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80C9FA" id="Conector recto de flecha 7" o:spid="_x0000_s1026" type="#_x0000_t32" style="position:absolute;margin-left:190.15pt;margin-top:16.2pt;width:1.55pt;height:28.9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" strokecolor="#4472c4 [3204]" strokeweight=".5pt">
                <v:stroke endarrow="block" joinstyle="miter"/>
              </v:shape>
            </w:pict>
          </mc:Fallback>
        </mc:AlternateContent>
      </w:r>
      <w:r>
        <w:rPr>
          <w:rFonts w:ascii="Arial" w:hAnsi="Arial" w:cs="Arial"/>
          <w:sz w:val="24"/>
          <w:szCs w:val="24"/>
        </w:rPr>
        <w:tab/>
      </w:r>
    </w:p>
    <w:p w14:paraId="4D02FF9D" w14:textId="0190A4D8" w:rsidR="00EE0E54" w:rsidRDefault="00EE0E54" w:rsidP="00EE0E54">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1312" behindDoc="0" locked="0" layoutInCell="1" allowOverlap="1" wp14:anchorId="7AAC4714" wp14:editId="0A78E991">
                <wp:simplePos x="0" y="0"/>
                <wp:positionH relativeFrom="column">
                  <wp:posOffset>177579</wp:posOffset>
                </wp:positionH>
                <wp:positionV relativeFrom="paragraph">
                  <wp:posOffset>231498</wp:posOffset>
                </wp:positionV>
                <wp:extent cx="1152939" cy="437322"/>
                <wp:effectExtent l="0" t="0" r="28575" b="20320"/>
                <wp:wrapNone/>
                <wp:docPr id="3" name="Cuadro de texto 3"/>
                <wp:cNvGraphicFramePr/>
                <a:graphic xmlns:a="http://schemas.openxmlformats.org/drawingml/2006/main">
                  <a:graphicData uri="http://schemas.microsoft.com/office/word/2010/wordprocessingShape">
                    <wps:wsp>
                      <wps:cNvSpPr txBox="1"/>
                      <wps:spPr>
                        <a:xfrm>
                          <a:off x="0" y="0"/>
                          <a:ext cx="1152939" cy="437322"/>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D653674" w14:textId="024DBB1F" w:rsidR="00EE0E54" w:rsidRDefault="00EE0E54">
                            <w:r>
                              <w:t>Lógica Formal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C4714" id="Cuadro de texto 3" o:spid="_x0000_s1027" type="#_x0000_t202" style="position:absolute;margin-left:14pt;margin-top:18.25pt;width:90.8pt;height:3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" fillcolor="white [3201]" strokecolor="#4472c4 [3204]" strokeweight="1pt">
                <v:textbox>
                  <w:txbxContent>
                    <w:p w14:paraId="3D653674" w14:textId="024DBB1F" w:rsidR="00EE0E54" w:rsidRDefault="00EE0E54">
                      <w:r>
                        <w:t>Lógica Formal</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63360" behindDoc="0" locked="0" layoutInCell="1" allowOverlap="1" wp14:anchorId="78A0552B" wp14:editId="70B1BEF8">
                <wp:simplePos x="0" y="0"/>
                <wp:positionH relativeFrom="column">
                  <wp:posOffset>1886143</wp:posOffset>
                </wp:positionH>
                <wp:positionV relativeFrom="paragraph">
                  <wp:posOffset>230725</wp:posOffset>
                </wp:positionV>
                <wp:extent cx="1152939" cy="437322"/>
                <wp:effectExtent l="0" t="0" r="28575" b="20320"/>
                <wp:wrapNone/>
                <wp:docPr id="4" name="Cuadro de texto 4"/>
                <wp:cNvGraphicFramePr/>
                <a:graphic xmlns:a="http://schemas.openxmlformats.org/drawingml/2006/main">
                  <a:graphicData uri="http://schemas.microsoft.com/office/word/2010/wordprocessingShape">
                    <wps:wsp>
                      <wps:cNvSpPr txBox="1"/>
                      <wps:spPr>
                        <a:xfrm>
                          <a:off x="0" y="0"/>
                          <a:ext cx="1152939" cy="437322"/>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F7F20A3" w14:textId="40C584F6" w:rsidR="00EE0E54" w:rsidRDefault="00EE0E54">
                            <w:r>
                              <w:t>Lógica Informal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0552B" id="Cuadro de texto 4" o:spid="_x0000_s1028" type="#_x0000_t202" style="position:absolute;margin-left:148.5pt;margin-top:18.15pt;width:90.8pt;height:3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" fillcolor="white [3201]" strokecolor="#4472c4 [3204]" strokeweight="1pt">
                <v:textbox>
                  <w:txbxContent>
                    <w:p w14:paraId="0F7F20A3" w14:textId="40C584F6" w:rsidR="00EE0E54" w:rsidRDefault="00EE0E54">
                      <w:r>
                        <w:t>Lógica Informal</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65408" behindDoc="0" locked="0" layoutInCell="1" allowOverlap="1" wp14:anchorId="7E61FFC9" wp14:editId="40289172">
                <wp:simplePos x="0" y="0"/>
                <wp:positionH relativeFrom="column">
                  <wp:posOffset>3637694</wp:posOffset>
                </wp:positionH>
                <wp:positionV relativeFrom="paragraph">
                  <wp:posOffset>232548</wp:posOffset>
                </wp:positionV>
                <wp:extent cx="1580321" cy="436880"/>
                <wp:effectExtent l="0" t="0" r="20320" b="20320"/>
                <wp:wrapNone/>
                <wp:docPr id="5" name="Cuadro de texto 5"/>
                <wp:cNvGraphicFramePr/>
                <a:graphic xmlns:a="http://schemas.openxmlformats.org/drawingml/2006/main">
                  <a:graphicData uri="http://schemas.microsoft.com/office/word/2010/wordprocessingShape">
                    <wps:wsp>
                      <wps:cNvSpPr txBox="1"/>
                      <wps:spPr>
                        <a:xfrm>
                          <a:off x="0" y="0"/>
                          <a:ext cx="1580321" cy="43688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414F9A0" w14:textId="3404386D" w:rsidR="00EE0E54" w:rsidRDefault="00EE0E54">
                            <w:r>
                              <w:t>Lógica computacional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1FFC9" id="Cuadro de texto 5" o:spid="_x0000_s1029" type="#_x0000_t202" style="position:absolute;margin-left:286.45pt;margin-top:18.3pt;width:124.45pt;height:3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" fillcolor="white [3201]" strokecolor="#4472c4 [3204]" strokeweight="1pt">
                <v:textbox>
                  <w:txbxContent>
                    <w:p w14:paraId="3414F9A0" w14:textId="3404386D" w:rsidR="00EE0E54" w:rsidRDefault="00EE0E54">
                      <w:r>
                        <w:t>Lógica computacional</w:t>
                      </w:r>
                    </w:p>
                  </w:txbxContent>
                </v:textbox>
              </v:shape>
            </w:pict>
          </mc:Fallback>
        </mc:AlternateContent>
      </w:r>
    </w:p>
    <w:p w14:paraId="4AC14B60" w14:textId="71284F20" w:rsidR="00EE0E54" w:rsidRPr="00EE0E54" w:rsidRDefault="00EE0E54" w:rsidP="00EE0E54">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1552" behindDoc="0" locked="0" layoutInCell="1" allowOverlap="1" wp14:anchorId="3270856C" wp14:editId="1E84E669">
                <wp:simplePos x="0" y="0"/>
                <wp:positionH relativeFrom="column">
                  <wp:posOffset>795130</wp:posOffset>
                </wp:positionH>
                <wp:positionV relativeFrom="paragraph">
                  <wp:posOffset>389724</wp:posOffset>
                </wp:positionV>
                <wp:extent cx="0" cy="437322"/>
                <wp:effectExtent l="76200" t="0" r="57150" b="58420"/>
                <wp:wrapNone/>
                <wp:docPr id="10" name="Conector recto de flecha 10"/>
                <wp:cNvGraphicFramePr/>
                <a:graphic xmlns:a="http://schemas.openxmlformats.org/drawingml/2006/main">
                  <a:graphicData uri="http://schemas.microsoft.com/office/word/2010/wordprocessingShape">
                    <wps:wsp>
                      <wps:cNvCnPr/>
                      <wps:spPr>
                        <a:xfrm>
                          <a:off x="0" y="0"/>
                          <a:ext cx="0" cy="43732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BACCEF" id="Conector recto de flecha 10" o:spid="_x0000_s1026" type="#_x0000_t32" style="position:absolute;margin-left:62.6pt;margin-top:30.7pt;width:0;height:34.4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" strokecolor="#4472c4 [3204]" strokeweight=".5pt">
                <v:stroke endarrow="block" joinstyle="miter"/>
              </v:shape>
            </w:pict>
          </mc:Fallback>
        </mc:AlternateContent>
      </w:r>
      <w:r>
        <w:rPr>
          <w:rFonts w:ascii="Arial" w:hAnsi="Arial" w:cs="Arial"/>
          <w:noProof/>
          <w:sz w:val="24"/>
          <w:szCs w:val="24"/>
        </w:rPr>
        <mc:AlternateContent>
          <mc:Choice Requires="wps">
            <w:drawing>
              <wp:anchor distT="0" distB="0" distL="114300" distR="114300" simplePos="0" relativeHeight="251667456" behindDoc="0" locked="0" layoutInCell="1" allowOverlap="1" wp14:anchorId="3BDFCC86" wp14:editId="58FCE907">
                <wp:simplePos x="0" y="0"/>
                <wp:positionH relativeFrom="column">
                  <wp:posOffset>-556702</wp:posOffset>
                </wp:positionH>
                <wp:positionV relativeFrom="paragraph">
                  <wp:posOffset>876687</wp:posOffset>
                </wp:positionV>
                <wp:extent cx="2315818" cy="944218"/>
                <wp:effectExtent l="0" t="0" r="27940" b="27940"/>
                <wp:wrapNone/>
                <wp:docPr id="6" name="Cuadro de texto 6"/>
                <wp:cNvGraphicFramePr/>
                <a:graphic xmlns:a="http://schemas.openxmlformats.org/drawingml/2006/main">
                  <a:graphicData uri="http://schemas.microsoft.com/office/word/2010/wordprocessingShape">
                    <wps:wsp>
                      <wps:cNvSpPr txBox="1"/>
                      <wps:spPr>
                        <a:xfrm>
                          <a:off x="0" y="0"/>
                          <a:ext cx="2315818" cy="944218"/>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4A2A1DF1" w14:textId="46949DF2" w:rsidR="00EE0E54" w:rsidRDefault="00EE0E54" w:rsidP="00EE0E54">
                            <w:pPr>
                              <w:pStyle w:val="Prrafodelista"/>
                              <w:numPr>
                                <w:ilvl w:val="0"/>
                                <w:numId w:val="3"/>
                              </w:numPr>
                            </w:pPr>
                            <w:r>
                              <w:t>La lógica proposicional</w:t>
                            </w:r>
                          </w:p>
                          <w:p w14:paraId="4E7C33B7" w14:textId="66AC8597" w:rsidR="00EE0E54" w:rsidRDefault="00EE0E54" w:rsidP="00EE0E54">
                            <w:pPr>
                              <w:pStyle w:val="Prrafodelista"/>
                              <w:numPr>
                                <w:ilvl w:val="0"/>
                                <w:numId w:val="3"/>
                              </w:numPr>
                            </w:pPr>
                            <w:r>
                              <w:t>La lógica de primer orden o lógica predicativa</w:t>
                            </w:r>
                          </w:p>
                          <w:p w14:paraId="038DD0CB" w14:textId="38389726" w:rsidR="00EE0E54" w:rsidRDefault="00EE0E54" w:rsidP="00EE0E54">
                            <w:pPr>
                              <w:pStyle w:val="Prrafodelista"/>
                              <w:numPr>
                                <w:ilvl w:val="0"/>
                                <w:numId w:val="3"/>
                              </w:numPr>
                            </w:pPr>
                            <w:r>
                              <w:t>La lógica modal</w:t>
                            </w:r>
                          </w:p>
                          <w:p w14:paraId="0BA89B6B" w14:textId="77777777" w:rsidR="00EE0E54" w:rsidRDefault="00EE0E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FCC86" id="Cuadro de texto 6" o:spid="_x0000_s1030" type="#_x0000_t202" style="position:absolute;margin-left:-43.85pt;margin-top:69.05pt;width:182.35pt;height:7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" fillcolor="white [3201]" strokecolor="#4472c4 [3204]" strokeweight="1pt">
                <v:textbox>
                  <w:txbxContent>
                    <w:p w14:paraId="4A2A1DF1" w14:textId="46949DF2" w:rsidR="00EE0E54" w:rsidRDefault="00EE0E54" w:rsidP="00EE0E54">
                      <w:pPr>
                        <w:pStyle w:val="Prrafodelista"/>
                        <w:numPr>
                          <w:ilvl w:val="0"/>
                          <w:numId w:val="3"/>
                        </w:numPr>
                      </w:pPr>
                      <w:r>
                        <w:t>La lógica proposicional</w:t>
                      </w:r>
                    </w:p>
                    <w:p w14:paraId="4E7C33B7" w14:textId="66AC8597" w:rsidR="00EE0E54" w:rsidRDefault="00EE0E54" w:rsidP="00EE0E54">
                      <w:pPr>
                        <w:pStyle w:val="Prrafodelista"/>
                        <w:numPr>
                          <w:ilvl w:val="0"/>
                          <w:numId w:val="3"/>
                        </w:numPr>
                      </w:pPr>
                      <w:r>
                        <w:t>La lógica de primer orden o lógica predicativa</w:t>
                      </w:r>
                    </w:p>
                    <w:p w14:paraId="038DD0CB" w14:textId="38389726" w:rsidR="00EE0E54" w:rsidRDefault="00EE0E54" w:rsidP="00EE0E54">
                      <w:pPr>
                        <w:pStyle w:val="Prrafodelista"/>
                        <w:numPr>
                          <w:ilvl w:val="0"/>
                          <w:numId w:val="3"/>
                        </w:numPr>
                      </w:pPr>
                      <w:r>
                        <w:t>La lógica modal</w:t>
                      </w:r>
                    </w:p>
                    <w:p w14:paraId="0BA89B6B" w14:textId="77777777" w:rsidR="00EE0E54" w:rsidRDefault="00EE0E54"/>
                  </w:txbxContent>
                </v:textbox>
              </v:shape>
            </w:pict>
          </mc:Fallback>
        </mc:AlternateContent>
      </w:r>
    </w:p>
    <w:sectPr w:rsidR="00EE0E54" w:rsidRPr="00EE0E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76C66"/>
    <w:multiLevelType w:val="hybridMultilevel"/>
    <w:tmpl w:val="1626007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494E7D6B"/>
    <w:multiLevelType w:val="hybridMultilevel"/>
    <w:tmpl w:val="3E942722"/>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7B1659D8"/>
    <w:multiLevelType w:val="hybridMultilevel"/>
    <w:tmpl w:val="06CC0A0E"/>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CAF"/>
    <w:rsid w:val="00095C26"/>
    <w:rsid w:val="00130F58"/>
    <w:rsid w:val="0033340F"/>
    <w:rsid w:val="00492CAF"/>
    <w:rsid w:val="00EE0E5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F17B0"/>
  <w15:chartTrackingRefBased/>
  <w15:docId w15:val="{EB076F3D-884B-443F-8830-BF53AA61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C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266</Words>
  <Characters>1466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Bautista Bolaños</dc:creator>
  <cp:keywords/>
  <dc:description/>
  <cp:lastModifiedBy>Bautista Bolaños</cp:lastModifiedBy>
  <cp:revision>1</cp:revision>
  <dcterms:created xsi:type="dcterms:W3CDTF">2023-06-08T02:06:00Z</dcterms:created>
  <dcterms:modified xsi:type="dcterms:W3CDTF">2023-06-08T02:40:00Z</dcterms:modified>
</cp:coreProperties>
</file>