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07E2" w14:textId="1B612AFB" w:rsidR="00BC0622" w:rsidRDefault="00497356">
      <w:pPr>
        <w:rPr>
          <w:b/>
          <w:bCs/>
          <w:sz w:val="56"/>
          <w:szCs w:val="56"/>
        </w:rPr>
      </w:pPr>
      <w:r>
        <w:rPr>
          <w:b/>
          <w:bCs/>
          <w:sz w:val="56"/>
          <w:szCs w:val="56"/>
        </w:rPr>
        <w:t xml:space="preserve">Trabajo Practico de Educación Física </w:t>
      </w:r>
    </w:p>
    <w:p w14:paraId="0728BD18" w14:textId="3AE4BE95" w:rsidR="00497356" w:rsidRDefault="00497356">
      <w:pPr>
        <w:rPr>
          <w:sz w:val="36"/>
          <w:szCs w:val="36"/>
        </w:rPr>
      </w:pPr>
      <w:r>
        <w:rPr>
          <w:sz w:val="36"/>
          <w:szCs w:val="36"/>
        </w:rPr>
        <w:t xml:space="preserve">Nombre y Apellido: Julieta Martin </w:t>
      </w:r>
    </w:p>
    <w:p w14:paraId="0DBD7755" w14:textId="4B40D8A6" w:rsidR="00497356" w:rsidRDefault="00497356">
      <w:pPr>
        <w:rPr>
          <w:sz w:val="36"/>
          <w:szCs w:val="36"/>
        </w:rPr>
      </w:pPr>
      <w:r>
        <w:rPr>
          <w:sz w:val="36"/>
          <w:szCs w:val="36"/>
        </w:rPr>
        <w:t>Curso:6to B</w:t>
      </w:r>
    </w:p>
    <w:p w14:paraId="31E3A329" w14:textId="77777777" w:rsidR="00497356" w:rsidRDefault="00497356">
      <w:pPr>
        <w:rPr>
          <w:sz w:val="36"/>
          <w:szCs w:val="36"/>
        </w:rPr>
      </w:pPr>
    </w:p>
    <w:p w14:paraId="1B8D36B2" w14:textId="6CC210B0" w:rsidR="00497356" w:rsidRDefault="007E37FD">
      <w:pPr>
        <w:rPr>
          <w:sz w:val="72"/>
          <w:szCs w:val="72"/>
        </w:rPr>
      </w:pPr>
      <w:r>
        <w:rPr>
          <w:sz w:val="72"/>
          <w:szCs w:val="72"/>
        </w:rPr>
        <w:t xml:space="preserve">Consignas </w:t>
      </w:r>
    </w:p>
    <w:p w14:paraId="67FA476A" w14:textId="3A579538" w:rsidR="007E37FD" w:rsidRPr="00F11189" w:rsidRDefault="00495494" w:rsidP="007E37FD">
      <w:pPr>
        <w:pStyle w:val="Prrafodelista"/>
        <w:numPr>
          <w:ilvl w:val="0"/>
          <w:numId w:val="1"/>
        </w:numPr>
        <w:rPr>
          <w:color w:val="000000" w:themeColor="text1"/>
          <w:sz w:val="48"/>
          <w:szCs w:val="48"/>
        </w:rPr>
      </w:pPr>
      <w:r w:rsidRPr="00E02A9D">
        <w:rPr>
          <w:color w:val="000000" w:themeColor="text1"/>
          <w:sz w:val="44"/>
          <w:szCs w:val="44"/>
        </w:rPr>
        <w:t xml:space="preserve">Se denomina sistema óseo a la compleja y completa estructura compuesta por los 206 huesos del esqueleto humano, así como los cartílagos, ligamentos y tendones que les permiten conectarse adecuadamente a la musculatura o a otros </w:t>
      </w:r>
      <w:r w:rsidR="00F11189">
        <w:rPr>
          <w:color w:val="000000" w:themeColor="text1"/>
          <w:sz w:val="44"/>
          <w:szCs w:val="44"/>
        </w:rPr>
        <w:t>huesos.</w:t>
      </w:r>
    </w:p>
    <w:p w14:paraId="3CC1545E" w14:textId="77777777" w:rsidR="00F11189" w:rsidRDefault="00F11189" w:rsidP="00F11189">
      <w:pPr>
        <w:rPr>
          <w:color w:val="000000" w:themeColor="text1"/>
          <w:sz w:val="48"/>
          <w:szCs w:val="48"/>
        </w:rPr>
      </w:pPr>
    </w:p>
    <w:p w14:paraId="36604731" w14:textId="10A81ED3" w:rsidR="00F11189" w:rsidRPr="007E1E8E" w:rsidRDefault="00AC640D" w:rsidP="00F11189">
      <w:pPr>
        <w:pStyle w:val="Prrafodelista"/>
        <w:numPr>
          <w:ilvl w:val="0"/>
          <w:numId w:val="1"/>
        </w:numPr>
        <w:rPr>
          <w:color w:val="000000" w:themeColor="text1"/>
          <w:sz w:val="40"/>
          <w:szCs w:val="40"/>
        </w:rPr>
      </w:pPr>
      <w:r w:rsidRPr="00AC640D">
        <w:rPr>
          <w:rFonts w:ascii="Helvetica" w:eastAsia="Times New Roman" w:hAnsi="Helvetica"/>
          <w:color w:val="495354"/>
          <w:spacing w:val="-2"/>
          <w:sz w:val="40"/>
          <w:szCs w:val="40"/>
          <w:shd w:val="clear" w:color="auto" w:fill="FFFFFF"/>
        </w:rPr>
        <w:t>El </w:t>
      </w:r>
      <w:r w:rsidRPr="00AC640D">
        <w:rPr>
          <w:rStyle w:val="Textoennegrita"/>
          <w:rFonts w:ascii="var(--medium)" w:eastAsia="Times New Roman" w:hAnsi="var(--medium)"/>
          <w:b w:val="0"/>
          <w:bCs w:val="0"/>
          <w:color w:val="495354"/>
          <w:spacing w:val="-2"/>
          <w:sz w:val="40"/>
          <w:szCs w:val="40"/>
          <w:shd w:val="clear" w:color="auto" w:fill="FFFFFF"/>
        </w:rPr>
        <w:t>sistema nervioso central (SNC)</w:t>
      </w:r>
      <w:r w:rsidRPr="00AC640D">
        <w:rPr>
          <w:rFonts w:ascii="Helvetica" w:eastAsia="Times New Roman" w:hAnsi="Helvetica"/>
          <w:color w:val="495354"/>
          <w:spacing w:val="-2"/>
          <w:sz w:val="40"/>
          <w:szCs w:val="40"/>
          <w:shd w:val="clear" w:color="auto" w:fill="FFFFFF"/>
        </w:rPr>
        <w:t> es la parte del </w:t>
      </w:r>
      <w:hyperlink r:id="rId5" w:history="1">
        <w:r w:rsidRPr="00AC640D">
          <w:rPr>
            <w:rStyle w:val="Hipervnculo"/>
            <w:rFonts w:ascii="Helvetica" w:eastAsia="Times New Roman" w:hAnsi="Helvetica"/>
            <w:color w:val="495354"/>
            <w:spacing w:val="-2"/>
            <w:sz w:val="40"/>
            <w:szCs w:val="40"/>
            <w:shd w:val="clear" w:color="auto" w:fill="FFFFFF"/>
          </w:rPr>
          <w:t>sistema nervioso que</w:t>
        </w:r>
      </w:hyperlink>
      <w:r w:rsidRPr="00AC640D">
        <w:rPr>
          <w:rFonts w:ascii="Helvetica" w:eastAsia="Times New Roman" w:hAnsi="Helvetica"/>
          <w:color w:val="495354"/>
          <w:spacing w:val="-2"/>
          <w:sz w:val="40"/>
          <w:szCs w:val="40"/>
          <w:shd w:val="clear" w:color="auto" w:fill="FFFFFF"/>
        </w:rPr>
        <w:t> controla todas nuestras funciones corporales. Está conformado por el encéfalo, ubicado dentro de la cavidad craneal y la </w:t>
      </w:r>
      <w:hyperlink r:id="rId6" w:history="1">
        <w:r w:rsidRPr="00AC640D">
          <w:rPr>
            <w:rStyle w:val="Hipervnculo"/>
            <w:rFonts w:ascii="Helvetica" w:eastAsia="Times New Roman" w:hAnsi="Helvetica"/>
            <w:color w:val="495354"/>
            <w:spacing w:val="-2"/>
            <w:sz w:val="40"/>
            <w:szCs w:val="40"/>
            <w:shd w:val="clear" w:color="auto" w:fill="FFFFFF"/>
          </w:rPr>
          <w:t>médula espinal</w:t>
        </w:r>
      </w:hyperlink>
      <w:r w:rsidRPr="00AC640D">
        <w:rPr>
          <w:rFonts w:ascii="Helvetica" w:eastAsia="Times New Roman" w:hAnsi="Helvetica"/>
          <w:color w:val="495354"/>
          <w:spacing w:val="-2"/>
          <w:sz w:val="40"/>
          <w:szCs w:val="40"/>
          <w:shd w:val="clear" w:color="auto" w:fill="FFFFFF"/>
        </w:rPr>
        <w:t>, la cual se encuentra dentro del conducto o canal vertebral.</w:t>
      </w:r>
    </w:p>
    <w:p w14:paraId="4D630924" w14:textId="77777777" w:rsidR="007E1E8E" w:rsidRPr="007E1E8E" w:rsidRDefault="007E1E8E" w:rsidP="007E1E8E">
      <w:pPr>
        <w:pStyle w:val="Prrafodelista"/>
        <w:rPr>
          <w:color w:val="000000" w:themeColor="text1"/>
          <w:sz w:val="40"/>
          <w:szCs w:val="40"/>
        </w:rPr>
      </w:pPr>
    </w:p>
    <w:p w14:paraId="00C980E9" w14:textId="24531B53" w:rsidR="007E1E8E" w:rsidRPr="00D32850" w:rsidRDefault="00891EB8" w:rsidP="00F11189">
      <w:pPr>
        <w:pStyle w:val="Prrafodelista"/>
        <w:numPr>
          <w:ilvl w:val="0"/>
          <w:numId w:val="1"/>
        </w:numPr>
        <w:rPr>
          <w:color w:val="000000" w:themeColor="text1"/>
          <w:sz w:val="40"/>
          <w:szCs w:val="40"/>
        </w:rPr>
      </w:pPr>
      <w:r w:rsidRPr="00D32850">
        <w:rPr>
          <w:rFonts w:ascii="Roboto" w:eastAsia="Times New Roman" w:hAnsi="Roboto"/>
          <w:color w:val="FFFFFF" w:themeColor="background1"/>
          <w:sz w:val="30"/>
          <w:szCs w:val="30"/>
          <w:shd w:val="clear" w:color="auto" w:fill="202124"/>
        </w:rPr>
        <w:t>Los movimientos de las partes del cuerpo humano son </w:t>
      </w:r>
      <w:r w:rsidRPr="00891EB8">
        <w:rPr>
          <w:rFonts w:ascii="Roboto" w:eastAsia="Times New Roman" w:hAnsi="Roboto"/>
          <w:color w:val="000000" w:themeColor="text1"/>
          <w:sz w:val="30"/>
          <w:szCs w:val="30"/>
        </w:rPr>
        <w:t>desplazamientos en el espacio y el tiempo, que se ejecutan en muchas articulaciones simultánea y consecutivamente</w:t>
      </w:r>
      <w:r w:rsidRPr="00891EB8">
        <w:rPr>
          <w:rFonts w:ascii="Roboto" w:eastAsia="Times New Roman" w:hAnsi="Roboto"/>
          <w:color w:val="000000" w:themeColor="text1"/>
          <w:sz w:val="30"/>
          <w:szCs w:val="30"/>
          <w:shd w:val="clear" w:color="auto" w:fill="202124"/>
        </w:rPr>
        <w:t>.</w:t>
      </w:r>
    </w:p>
    <w:p w14:paraId="089FFEF8" w14:textId="77777777" w:rsidR="00D32850" w:rsidRPr="00D32850" w:rsidRDefault="00D32850" w:rsidP="00D32850">
      <w:pPr>
        <w:pStyle w:val="Prrafodelista"/>
        <w:rPr>
          <w:color w:val="000000" w:themeColor="text1"/>
          <w:sz w:val="40"/>
          <w:szCs w:val="40"/>
        </w:rPr>
      </w:pPr>
    </w:p>
    <w:p w14:paraId="46FD9092" w14:textId="4ED2A8F7" w:rsidR="00D32850" w:rsidRDefault="003A279D" w:rsidP="00F11189">
      <w:pPr>
        <w:pStyle w:val="Prrafodelista"/>
        <w:numPr>
          <w:ilvl w:val="0"/>
          <w:numId w:val="1"/>
        </w:numPr>
        <w:rPr>
          <w:color w:val="000000" w:themeColor="text1"/>
          <w:sz w:val="40"/>
          <w:szCs w:val="40"/>
        </w:rPr>
      </w:pPr>
      <w:r>
        <w:rPr>
          <w:color w:val="000000" w:themeColor="text1"/>
          <w:sz w:val="40"/>
          <w:szCs w:val="40"/>
        </w:rPr>
        <w:t>La fuerza es la capacidad de generar tensión frente a una resistencia, ya sea estática o en movimiento. Esta fuerza nos permite vencer una resistencia u oponernos a ella mediante contracciones musculares. Esta cualidad guarda relación con el sistema de control del movimiento (sistema nervioso central) y con los sistemas energéticos cardiovascular y respiratorio.</w:t>
      </w:r>
    </w:p>
    <w:p w14:paraId="3A26EA51" w14:textId="77777777" w:rsidR="003A279D" w:rsidRPr="003A279D" w:rsidRDefault="003A279D" w:rsidP="003A279D">
      <w:pPr>
        <w:pStyle w:val="Prrafodelista"/>
        <w:rPr>
          <w:color w:val="000000" w:themeColor="text1"/>
          <w:sz w:val="40"/>
          <w:szCs w:val="40"/>
        </w:rPr>
      </w:pPr>
    </w:p>
    <w:p w14:paraId="234571AE" w14:textId="67AAFADC" w:rsidR="003A279D" w:rsidRDefault="000A3FB3" w:rsidP="000A3FB3">
      <w:pPr>
        <w:pStyle w:val="Prrafodelista"/>
        <w:numPr>
          <w:ilvl w:val="1"/>
          <w:numId w:val="1"/>
        </w:numPr>
        <w:rPr>
          <w:color w:val="000000" w:themeColor="text1"/>
          <w:sz w:val="40"/>
          <w:szCs w:val="40"/>
        </w:rPr>
      </w:pPr>
      <w:r>
        <w:rPr>
          <w:color w:val="000000" w:themeColor="text1"/>
          <w:sz w:val="40"/>
          <w:szCs w:val="40"/>
        </w:rPr>
        <w:t xml:space="preserve">Fuerza estática </w:t>
      </w:r>
    </w:p>
    <w:p w14:paraId="7367DF2A" w14:textId="64139E44" w:rsidR="000A3FB3" w:rsidRDefault="000A3FB3" w:rsidP="000A3FB3">
      <w:pPr>
        <w:pStyle w:val="Prrafodelista"/>
        <w:numPr>
          <w:ilvl w:val="1"/>
          <w:numId w:val="1"/>
        </w:numPr>
        <w:rPr>
          <w:color w:val="000000" w:themeColor="text1"/>
          <w:sz w:val="40"/>
          <w:szCs w:val="40"/>
        </w:rPr>
      </w:pPr>
      <w:r>
        <w:rPr>
          <w:color w:val="000000" w:themeColor="text1"/>
          <w:sz w:val="40"/>
          <w:szCs w:val="40"/>
        </w:rPr>
        <w:t xml:space="preserve">Fuerza </w:t>
      </w:r>
      <w:r w:rsidR="00D33733">
        <w:rPr>
          <w:color w:val="000000" w:themeColor="text1"/>
          <w:sz w:val="40"/>
          <w:szCs w:val="40"/>
        </w:rPr>
        <w:t xml:space="preserve"> dinámica </w:t>
      </w:r>
    </w:p>
    <w:p w14:paraId="4EF25734" w14:textId="1E7174A6" w:rsidR="00D33733" w:rsidRDefault="00D33733" w:rsidP="000A3FB3">
      <w:pPr>
        <w:pStyle w:val="Prrafodelista"/>
        <w:numPr>
          <w:ilvl w:val="1"/>
          <w:numId w:val="1"/>
        </w:numPr>
        <w:rPr>
          <w:color w:val="000000" w:themeColor="text1"/>
          <w:sz w:val="40"/>
          <w:szCs w:val="40"/>
        </w:rPr>
      </w:pPr>
      <w:r>
        <w:rPr>
          <w:color w:val="000000" w:themeColor="text1"/>
          <w:sz w:val="40"/>
          <w:szCs w:val="40"/>
        </w:rPr>
        <w:t xml:space="preserve">Fuerza </w:t>
      </w:r>
      <w:r w:rsidR="00177E88">
        <w:rPr>
          <w:color w:val="000000" w:themeColor="text1"/>
          <w:sz w:val="40"/>
          <w:szCs w:val="40"/>
        </w:rPr>
        <w:t xml:space="preserve"> máxima </w:t>
      </w:r>
    </w:p>
    <w:p w14:paraId="4446A3B4" w14:textId="2E2353FE" w:rsidR="00177E88" w:rsidRDefault="00177E88" w:rsidP="000A3FB3">
      <w:pPr>
        <w:pStyle w:val="Prrafodelista"/>
        <w:numPr>
          <w:ilvl w:val="1"/>
          <w:numId w:val="1"/>
        </w:numPr>
        <w:rPr>
          <w:color w:val="000000" w:themeColor="text1"/>
          <w:sz w:val="40"/>
          <w:szCs w:val="40"/>
        </w:rPr>
      </w:pPr>
      <w:r>
        <w:rPr>
          <w:color w:val="000000" w:themeColor="text1"/>
          <w:sz w:val="40"/>
          <w:szCs w:val="40"/>
        </w:rPr>
        <w:t xml:space="preserve">Fuerza </w:t>
      </w:r>
      <w:r w:rsidR="002B14EB">
        <w:rPr>
          <w:color w:val="000000" w:themeColor="text1"/>
          <w:sz w:val="40"/>
          <w:szCs w:val="40"/>
        </w:rPr>
        <w:t xml:space="preserve">explosiva </w:t>
      </w:r>
    </w:p>
    <w:p w14:paraId="419AED65" w14:textId="3DA75E03" w:rsidR="002B14EB" w:rsidRDefault="00E654BF" w:rsidP="000A3FB3">
      <w:pPr>
        <w:pStyle w:val="Prrafodelista"/>
        <w:numPr>
          <w:ilvl w:val="1"/>
          <w:numId w:val="1"/>
        </w:numPr>
        <w:rPr>
          <w:color w:val="000000" w:themeColor="text1"/>
          <w:sz w:val="40"/>
          <w:szCs w:val="40"/>
        </w:rPr>
      </w:pPr>
      <w:r>
        <w:rPr>
          <w:color w:val="000000" w:themeColor="text1"/>
          <w:sz w:val="40"/>
          <w:szCs w:val="40"/>
        </w:rPr>
        <w:t xml:space="preserve">Fuerza de resistencia </w:t>
      </w:r>
    </w:p>
    <w:p w14:paraId="04BF9341" w14:textId="143DEC88" w:rsidR="00E654BF" w:rsidRDefault="00D83C47" w:rsidP="000A3FB3">
      <w:pPr>
        <w:pStyle w:val="Prrafodelista"/>
        <w:numPr>
          <w:ilvl w:val="1"/>
          <w:numId w:val="1"/>
        </w:numPr>
        <w:rPr>
          <w:color w:val="000000" w:themeColor="text1"/>
          <w:sz w:val="40"/>
          <w:szCs w:val="40"/>
        </w:rPr>
      </w:pPr>
      <w:r>
        <w:rPr>
          <w:color w:val="000000" w:themeColor="text1"/>
          <w:sz w:val="40"/>
          <w:szCs w:val="40"/>
        </w:rPr>
        <w:t xml:space="preserve">Fuerza absoluta y relativa </w:t>
      </w:r>
    </w:p>
    <w:p w14:paraId="13328FAB" w14:textId="77777777" w:rsidR="00D83C47" w:rsidRDefault="00D83C47" w:rsidP="007E04F1">
      <w:pPr>
        <w:ind w:left="1080"/>
        <w:rPr>
          <w:color w:val="000000" w:themeColor="text1"/>
          <w:sz w:val="40"/>
          <w:szCs w:val="40"/>
        </w:rPr>
      </w:pPr>
    </w:p>
    <w:p w14:paraId="56F479CC" w14:textId="3F006C17" w:rsidR="007E04F1" w:rsidRPr="001920BF" w:rsidRDefault="00266A59" w:rsidP="007E04F1">
      <w:pPr>
        <w:pStyle w:val="Prrafodelista"/>
        <w:numPr>
          <w:ilvl w:val="0"/>
          <w:numId w:val="1"/>
        </w:numPr>
        <w:rPr>
          <w:color w:val="000000" w:themeColor="text1"/>
          <w:sz w:val="40"/>
          <w:szCs w:val="40"/>
        </w:rPr>
      </w:pPr>
      <w:r w:rsidRPr="00266A59">
        <w:rPr>
          <w:rFonts w:ascii="Roboto" w:eastAsia="Times New Roman" w:hAnsi="Roboto"/>
          <w:color w:val="BDC1C6"/>
          <w:sz w:val="40"/>
          <w:szCs w:val="40"/>
          <w:shd w:val="clear" w:color="auto" w:fill="202124"/>
        </w:rPr>
        <w:t>El voleibol, vóleibol, volibol, vólibol, balonvolea o simplemente vóley ​ es un deporte que se juega con una pelota y en el que dos equipos, integrados por seis jugadores cada uno, se enfrentan sobre una área de juego separada por una red central.</w:t>
      </w:r>
    </w:p>
    <w:p w14:paraId="1D6D9172" w14:textId="77777777" w:rsidR="001920BF" w:rsidRDefault="001920BF" w:rsidP="001920BF">
      <w:pPr>
        <w:pStyle w:val="Prrafodelista"/>
        <w:ind w:left="1080"/>
        <w:rPr>
          <w:rFonts w:ascii="Roboto" w:eastAsia="Times New Roman" w:hAnsi="Roboto"/>
          <w:color w:val="BDC1C6"/>
          <w:sz w:val="40"/>
          <w:szCs w:val="40"/>
          <w:shd w:val="clear" w:color="auto" w:fill="202124"/>
        </w:rPr>
      </w:pPr>
    </w:p>
    <w:p w14:paraId="0F14F9E2" w14:textId="77777777" w:rsidR="001920BF" w:rsidRPr="006F0C8C" w:rsidRDefault="001920BF" w:rsidP="001920BF">
      <w:pPr>
        <w:pStyle w:val="Prrafodelista"/>
        <w:ind w:left="1080"/>
        <w:rPr>
          <w:color w:val="000000" w:themeColor="text1"/>
          <w:sz w:val="40"/>
          <w:szCs w:val="40"/>
        </w:rPr>
      </w:pPr>
    </w:p>
    <w:p w14:paraId="665EFFD9" w14:textId="046CF40F" w:rsidR="006F0C8C" w:rsidRDefault="001920BF" w:rsidP="006F0C8C">
      <w:pPr>
        <w:pStyle w:val="Prrafodelista"/>
        <w:ind w:left="1080"/>
        <w:rPr>
          <w:rFonts w:ascii="Roboto" w:eastAsia="Times New Roman" w:hAnsi="Roboto"/>
          <w:color w:val="BDC1C6"/>
          <w:sz w:val="40"/>
          <w:szCs w:val="40"/>
          <w:shd w:val="clear" w:color="auto" w:fill="202124"/>
        </w:rPr>
      </w:pPr>
      <w:r>
        <w:rPr>
          <w:rFonts w:ascii="Roboto" w:eastAsia="Times New Roman" w:hAnsi="Roboto"/>
          <w:color w:val="BDC1C6"/>
          <w:sz w:val="40"/>
          <w:szCs w:val="40"/>
          <w:shd w:val="clear" w:color="auto" w:fill="202124"/>
        </w:rPr>
        <w:t xml:space="preserve">El voleibol (inicialmente bajo el nombre de </w:t>
      </w:r>
      <w:proofErr w:type="spellStart"/>
      <w:r>
        <w:rPr>
          <w:rFonts w:ascii="Roboto" w:eastAsia="Times New Roman" w:hAnsi="Roboto"/>
          <w:color w:val="BDC1C6"/>
          <w:sz w:val="40"/>
          <w:szCs w:val="40"/>
          <w:shd w:val="clear" w:color="auto" w:fill="202124"/>
        </w:rPr>
        <w:t>mintonette</w:t>
      </w:r>
      <w:proofErr w:type="spellEnd"/>
      <w:r>
        <w:rPr>
          <w:rFonts w:ascii="Roboto" w:eastAsia="Times New Roman" w:hAnsi="Roboto"/>
          <w:color w:val="BDC1C6"/>
          <w:sz w:val="40"/>
          <w:szCs w:val="40"/>
          <w:shd w:val="clear" w:color="auto" w:fill="202124"/>
        </w:rPr>
        <w:t>) nació el 9 de febrero de 1895 en Estados Unidos, en Holyoke, Massachusetts. Su inventor fue William G. Morgan, un director de educación física de la YMCA. Se trataba de un juego de interior por equipos con semejanzas al tenis o al balonmano.</w:t>
      </w:r>
    </w:p>
    <w:p w14:paraId="3B9D88D9" w14:textId="043181B2" w:rsidR="001920BF" w:rsidRDefault="001920BF" w:rsidP="00CD215E">
      <w:pPr>
        <w:rPr>
          <w:rFonts w:ascii="Roboto" w:eastAsia="Times New Roman" w:hAnsi="Roboto"/>
          <w:color w:val="BDC1C6"/>
          <w:sz w:val="40"/>
          <w:szCs w:val="40"/>
          <w:shd w:val="clear" w:color="auto" w:fill="202124"/>
        </w:rPr>
      </w:pPr>
    </w:p>
    <w:p w14:paraId="402EFF84" w14:textId="77777777" w:rsidR="002D57DA" w:rsidRDefault="002D57DA" w:rsidP="00CD215E">
      <w:pPr>
        <w:pStyle w:val="Prrafodelista"/>
        <w:numPr>
          <w:ilvl w:val="0"/>
          <w:numId w:val="1"/>
        </w:numPr>
        <w:rPr>
          <w:rFonts w:ascii="Roboto" w:eastAsia="Times New Roman" w:hAnsi="Roboto"/>
          <w:color w:val="000000" w:themeColor="text1"/>
          <w:sz w:val="40"/>
          <w:szCs w:val="40"/>
          <w:shd w:val="clear" w:color="auto" w:fill="202124"/>
        </w:rPr>
      </w:pPr>
      <w:r>
        <w:rPr>
          <w:rFonts w:ascii="Roboto" w:eastAsia="Times New Roman" w:hAnsi="Roboto"/>
          <w:color w:val="000000" w:themeColor="text1"/>
          <w:sz w:val="40"/>
          <w:szCs w:val="40"/>
          <w:shd w:val="clear" w:color="auto" w:fill="202124"/>
        </w:rPr>
        <w:t>☰</w:t>
      </w:r>
    </w:p>
    <w:p w14:paraId="660D43AB"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Reglamento del vóley: cómo se juega y cuánto duran los partidos</w:t>
      </w:r>
    </w:p>
    <w:p w14:paraId="25E9D35C"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 xml:space="preserve">Todo lo que </w:t>
      </w:r>
      <w:proofErr w:type="spellStart"/>
      <w:r w:rsidRPr="00F74282">
        <w:rPr>
          <w:rFonts w:ascii="Roboto" w:eastAsia="Times New Roman" w:hAnsi="Roboto"/>
          <w:color w:val="FFFFFF" w:themeColor="background1"/>
          <w:sz w:val="40"/>
          <w:szCs w:val="40"/>
          <w:shd w:val="clear" w:color="auto" w:fill="202124"/>
        </w:rPr>
        <w:t>tenés</w:t>
      </w:r>
      <w:proofErr w:type="spellEnd"/>
      <w:r w:rsidRPr="00F74282">
        <w:rPr>
          <w:rFonts w:ascii="Roboto" w:eastAsia="Times New Roman" w:hAnsi="Roboto"/>
          <w:color w:val="FFFFFF" w:themeColor="background1"/>
          <w:sz w:val="40"/>
          <w:szCs w:val="40"/>
          <w:shd w:val="clear" w:color="auto" w:fill="202124"/>
        </w:rPr>
        <w:t xml:space="preserve"> que saber para entender este deporte que es parte del programa de los Juegos Olímpicos desde 1964 y que Tokio 2020 tuvo a la Selección Argentina ganadora de la medalla de bronce.</w:t>
      </w:r>
    </w:p>
    <w:p w14:paraId="165E3AE7"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p>
    <w:p w14:paraId="38067886"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2021-12-03 17:40:00</w:t>
      </w:r>
    </w:p>
    <w:p w14:paraId="6B4A86E4"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proofErr w:type="spellStart"/>
      <w:r w:rsidRPr="00F74282">
        <w:rPr>
          <w:rFonts w:ascii="Roboto" w:eastAsia="Times New Roman" w:hAnsi="Roboto"/>
          <w:color w:val="FFFFFF" w:themeColor="background1"/>
          <w:sz w:val="40"/>
          <w:szCs w:val="40"/>
          <w:shd w:val="clear" w:color="auto" w:fill="202124"/>
        </w:rPr>
        <w:t>V&amp;oacute;ley</w:t>
      </w:r>
      <w:proofErr w:type="spellEnd"/>
    </w:p>
    <w:p w14:paraId="2525CD58"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 xml:space="preserve">Pese a que el vóley es un deporte que se juega en los Juegos Olímpicos desde 1964, aún hay muchos que no conocen cuáles son sus reglas. A continuación, todo lo que </w:t>
      </w:r>
      <w:proofErr w:type="spellStart"/>
      <w:r w:rsidRPr="00F74282">
        <w:rPr>
          <w:rFonts w:ascii="Roboto" w:eastAsia="Times New Roman" w:hAnsi="Roboto"/>
          <w:color w:val="FFFFFF" w:themeColor="background1"/>
          <w:sz w:val="40"/>
          <w:szCs w:val="40"/>
          <w:shd w:val="clear" w:color="auto" w:fill="202124"/>
        </w:rPr>
        <w:t>tenés</w:t>
      </w:r>
      <w:proofErr w:type="spellEnd"/>
      <w:r w:rsidRPr="00F74282">
        <w:rPr>
          <w:rFonts w:ascii="Roboto" w:eastAsia="Times New Roman" w:hAnsi="Roboto"/>
          <w:color w:val="FFFFFF" w:themeColor="background1"/>
          <w:sz w:val="40"/>
          <w:szCs w:val="40"/>
          <w:shd w:val="clear" w:color="auto" w:fill="202124"/>
        </w:rPr>
        <w:t xml:space="preserve"> que saber para entender esta disciplina, que en Tokio 2020 tuvo a la Selección Argentina masculina como ganadora de la medalla de bronce.</w:t>
      </w:r>
    </w:p>
    <w:p w14:paraId="36436DD4"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p>
    <w:p w14:paraId="53D93515"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p>
    <w:p w14:paraId="4ED64304"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 xml:space="preserve">Cómo es el reglamento del </w:t>
      </w:r>
      <w:proofErr w:type="spellStart"/>
      <w:r w:rsidRPr="00F74282">
        <w:rPr>
          <w:rFonts w:ascii="Roboto" w:eastAsia="Times New Roman" w:hAnsi="Roboto"/>
          <w:color w:val="FFFFFF" w:themeColor="background1"/>
          <w:sz w:val="40"/>
          <w:szCs w:val="40"/>
          <w:shd w:val="clear" w:color="auto" w:fill="202124"/>
        </w:rPr>
        <w:t>handball</w:t>
      </w:r>
      <w:proofErr w:type="spellEnd"/>
      <w:r w:rsidRPr="00F74282">
        <w:rPr>
          <w:rFonts w:ascii="Roboto" w:eastAsia="Times New Roman" w:hAnsi="Roboto"/>
          <w:color w:val="FFFFFF" w:themeColor="background1"/>
          <w:sz w:val="40"/>
          <w:szCs w:val="40"/>
          <w:shd w:val="clear" w:color="auto" w:fill="202124"/>
        </w:rPr>
        <w:t xml:space="preserve"> en Tokio 2020</w:t>
      </w:r>
    </w:p>
    <w:p w14:paraId="0CD5C8DF"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MIRÁ TAMBIÉN</w:t>
      </w:r>
    </w:p>
    <w:p w14:paraId="0087D361"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 xml:space="preserve">Cómo es el reglamento del </w:t>
      </w:r>
      <w:proofErr w:type="spellStart"/>
      <w:r w:rsidRPr="00F74282">
        <w:rPr>
          <w:rFonts w:ascii="Roboto" w:eastAsia="Times New Roman" w:hAnsi="Roboto"/>
          <w:color w:val="FFFFFF" w:themeColor="background1"/>
          <w:sz w:val="40"/>
          <w:szCs w:val="40"/>
          <w:shd w:val="clear" w:color="auto" w:fill="202124"/>
        </w:rPr>
        <w:t>handball</w:t>
      </w:r>
      <w:proofErr w:type="spellEnd"/>
      <w:r w:rsidRPr="00F74282">
        <w:rPr>
          <w:rFonts w:ascii="Roboto" w:eastAsia="Times New Roman" w:hAnsi="Roboto"/>
          <w:color w:val="FFFFFF" w:themeColor="background1"/>
          <w:sz w:val="40"/>
          <w:szCs w:val="40"/>
          <w:shd w:val="clear" w:color="auto" w:fill="202124"/>
        </w:rPr>
        <w:t xml:space="preserve"> en Tokio 2020</w:t>
      </w:r>
    </w:p>
    <w:p w14:paraId="75C4E4D6"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Cómo se juega al vóley: equipos y cuánto duran los partidos</w:t>
      </w:r>
    </w:p>
    <w:p w14:paraId="1D8BD337"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 xml:space="preserve">El voleibol es jugado por dos equipos que intentan mandar el balón al otro lado de la red con la intención de que toque el suelo de la mitad de la cancha del oponente, mientras buscan evitar que el rival lo consiga. Para ganar el partido, un equipo debe lograr conquistar tres sets, los cuales son a 25 puntos cada uno, y debe hacerlo con una ventaja mínima de dos tantos. Cuando este está empatado a dos sets, el set final se disputa a 15 puntos. Vale destacar que los jugadores requieren tener una gran energía durante los partidos, y también enorme capacidad de reacción, ya que el balón puede llegar a velocidades de 130km/h. </w:t>
      </w:r>
    </w:p>
    <w:p w14:paraId="1832B262"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p>
    <w:p w14:paraId="6BF2256D"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Las reglas del voleibol</w:t>
      </w:r>
    </w:p>
    <w:p w14:paraId="4392BFE8"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Se juega en una cancha de 18x9 metros, dividida por una red de 2.43 metros de alto para los hombres y 2.24 metros para las mujeres.</w:t>
      </w:r>
    </w:p>
    <w:p w14:paraId="6FD9041D"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Cada selección tiene permitido en los Juegos Olímpicos contar con doce jugadores, pero solo seis juegan en la cancha.</w:t>
      </w:r>
    </w:p>
    <w:p w14:paraId="737FCEC2"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El partido se pone en marcha cuando se realiza el saque, que manda la bola a la mitad contraria de la pista.</w:t>
      </w:r>
    </w:p>
    <w:p w14:paraId="092BDCD8"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Los equipos tienen permitido tocar el balón tres veces antes de que este deba cruzar la red hacia la parte de la pista rival. Vale aclarar que un bloqueo no se considera un toque.</w:t>
      </w:r>
    </w:p>
    <w:p w14:paraId="72C40163"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Ningún jugador puede tocar la pelota dos veces seguidas.</w:t>
      </w:r>
    </w:p>
    <w:p w14:paraId="647638A3"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Los jugadores pueden pasar la pelota al campo rival con cualquier parte del cuerpo.</w:t>
      </w:r>
    </w:p>
    <w:p w14:paraId="2667A0DB"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Cada vez que una selección gana un saque al rival, sus jugadores rotan una posición en sentido de las agujas del reloj.</w:t>
      </w:r>
    </w:p>
    <w:p w14:paraId="7092AAA7"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Cada equipo cuenta con dos tiempos muertos de 30 segundos cada uno por set.</w:t>
      </w:r>
    </w:p>
    <w:p w14:paraId="45A9B23E"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Cada equipo puede hacer seis cambios en cada set, cuando el juego está parado, por la zona de ataque y cumpliendo la siguiente norma: en un mismo set, si el jugador A es cambiado por el jugador B y posteriormente quiere volver al campo solo podrá hacerlo sustituyendo a este jugador B.</w:t>
      </w:r>
    </w:p>
    <w:p w14:paraId="1A27CBD1" w14:textId="77777777" w:rsidR="002D57DA" w:rsidRPr="00F74282" w:rsidRDefault="002D57DA" w:rsidP="00CD215E">
      <w:pPr>
        <w:pStyle w:val="Prrafodelista"/>
        <w:numPr>
          <w:ilvl w:val="0"/>
          <w:numId w:val="1"/>
        </w:numPr>
        <w:rPr>
          <w:rFonts w:ascii="Roboto" w:eastAsia="Times New Roman" w:hAnsi="Roboto"/>
          <w:color w:val="FFFFFF" w:themeColor="background1"/>
          <w:sz w:val="40"/>
          <w:szCs w:val="40"/>
          <w:shd w:val="clear" w:color="auto" w:fill="202124"/>
        </w:rPr>
      </w:pPr>
      <w:r w:rsidRPr="00F74282">
        <w:rPr>
          <w:rFonts w:ascii="Roboto" w:eastAsia="Times New Roman" w:hAnsi="Roboto"/>
          <w:color w:val="FFFFFF" w:themeColor="background1"/>
          <w:sz w:val="40"/>
          <w:szCs w:val="40"/>
          <w:shd w:val="clear" w:color="auto" w:fill="202124"/>
        </w:rPr>
        <w:t>El líbero, que viste diferente al resto de los jugadores, es el único que puede entrar y salir cuantas veces quiera.</w:t>
      </w:r>
    </w:p>
    <w:p w14:paraId="7AAE324F" w14:textId="77777777" w:rsidR="006F0C8C" w:rsidRDefault="006F0C8C" w:rsidP="006F0C8C">
      <w:pPr>
        <w:pStyle w:val="Prrafodelista"/>
        <w:ind w:left="1080"/>
        <w:rPr>
          <w:color w:val="FFFFFF" w:themeColor="background1"/>
          <w:sz w:val="40"/>
          <w:szCs w:val="40"/>
        </w:rPr>
      </w:pPr>
    </w:p>
    <w:p w14:paraId="0990D40A" w14:textId="5BFD30C9" w:rsidR="00F74282" w:rsidRDefault="00F74282" w:rsidP="00F74282">
      <w:pPr>
        <w:rPr>
          <w:color w:val="000000" w:themeColor="text1"/>
          <w:sz w:val="40"/>
          <w:szCs w:val="40"/>
        </w:rPr>
      </w:pPr>
      <w:r>
        <w:rPr>
          <w:color w:val="000000" w:themeColor="text1"/>
          <w:sz w:val="40"/>
          <w:szCs w:val="40"/>
        </w:rPr>
        <w:t xml:space="preserve">7) </w:t>
      </w:r>
      <w:r w:rsidR="005B71C1">
        <w:rPr>
          <w:color w:val="000000" w:themeColor="text1"/>
          <w:sz w:val="40"/>
          <w:szCs w:val="40"/>
        </w:rPr>
        <w:t>La cancha oficial de Voleibol es un rectángulo, que mide de 18 metros de largo por 9 metros de ancho.</w:t>
      </w:r>
    </w:p>
    <w:p w14:paraId="4FA5977C" w14:textId="77777777" w:rsidR="004C67D3" w:rsidRDefault="004C67D3" w:rsidP="00F74282">
      <w:pPr>
        <w:rPr>
          <w:color w:val="000000" w:themeColor="text1"/>
          <w:sz w:val="40"/>
          <w:szCs w:val="40"/>
        </w:rPr>
      </w:pPr>
      <w:r>
        <w:rPr>
          <w:color w:val="000000" w:themeColor="text1"/>
          <w:sz w:val="40"/>
          <w:szCs w:val="40"/>
        </w:rPr>
        <w:t>Las medidas de la red como “objeto” son 1 metro de ancho y 9,50 o 10 metros de largo.</w:t>
      </w:r>
    </w:p>
    <w:p w14:paraId="1EB14F5C" w14:textId="77777777" w:rsidR="004C67D3" w:rsidRDefault="004C67D3" w:rsidP="00F74282">
      <w:pPr>
        <w:rPr>
          <w:color w:val="000000" w:themeColor="text1"/>
          <w:sz w:val="40"/>
          <w:szCs w:val="40"/>
        </w:rPr>
      </w:pPr>
    </w:p>
    <w:p w14:paraId="133E31B3" w14:textId="77777777" w:rsidR="004C67D3" w:rsidRDefault="004C67D3" w:rsidP="00F74282">
      <w:pPr>
        <w:rPr>
          <w:color w:val="000000" w:themeColor="text1"/>
          <w:sz w:val="40"/>
          <w:szCs w:val="40"/>
        </w:rPr>
      </w:pPr>
    </w:p>
    <w:p w14:paraId="6C38E3D5" w14:textId="62224AFE" w:rsidR="004C67D3" w:rsidRDefault="004C67D3" w:rsidP="00F74282">
      <w:pPr>
        <w:rPr>
          <w:color w:val="000000" w:themeColor="text1"/>
          <w:sz w:val="40"/>
          <w:szCs w:val="40"/>
        </w:rPr>
      </w:pPr>
      <w:r>
        <w:rPr>
          <w:color w:val="000000" w:themeColor="text1"/>
          <w:sz w:val="40"/>
          <w:szCs w:val="40"/>
        </w:rPr>
        <w:t xml:space="preserve">8) </w:t>
      </w:r>
      <w:r w:rsidR="00FE16FF">
        <w:rPr>
          <w:color w:val="000000" w:themeColor="text1"/>
          <w:sz w:val="40"/>
          <w:szCs w:val="40"/>
        </w:rPr>
        <w:t>Al sumar un punto al marcador, el equipo que anota será el encargado de poner en juego el balón. Cuando se arrebata el saque al contrario, los seis jugadores tienen que rotar su posición en la cancha en el sentido de las agujas del reloj.</w:t>
      </w:r>
    </w:p>
    <w:p w14:paraId="203336B1" w14:textId="45E75267" w:rsidR="00FE16FF" w:rsidRDefault="00740E35" w:rsidP="00F74282">
      <w:pPr>
        <w:rPr>
          <w:color w:val="000000" w:themeColor="text1"/>
          <w:sz w:val="40"/>
          <w:szCs w:val="40"/>
        </w:rPr>
      </w:pPr>
      <w:r>
        <w:rPr>
          <w:color w:val="000000" w:themeColor="text1"/>
          <w:sz w:val="40"/>
          <w:szCs w:val="40"/>
        </w:rPr>
        <w:t>1.Armador</w:t>
      </w:r>
    </w:p>
    <w:p w14:paraId="7EDB4277" w14:textId="06E52C1C" w:rsidR="00740E35" w:rsidRDefault="000674C5" w:rsidP="00F74282">
      <w:pPr>
        <w:rPr>
          <w:color w:val="000000" w:themeColor="text1"/>
          <w:sz w:val="40"/>
          <w:szCs w:val="40"/>
        </w:rPr>
      </w:pPr>
      <w:r>
        <w:rPr>
          <w:color w:val="000000" w:themeColor="text1"/>
          <w:sz w:val="40"/>
          <w:szCs w:val="40"/>
        </w:rPr>
        <w:t>2.Rematador externo</w:t>
      </w:r>
    </w:p>
    <w:p w14:paraId="1B2B97F5" w14:textId="42C31A93" w:rsidR="00EE1297" w:rsidRPr="000E5D84" w:rsidRDefault="00E60B90" w:rsidP="000E5D84">
      <w:pPr>
        <w:pStyle w:val="Ttulo3"/>
        <w:shd w:val="clear" w:color="auto" w:fill="FFFFFF"/>
        <w:spacing w:before="0" w:line="420" w:lineRule="atLeast"/>
        <w:textAlignment w:val="baseline"/>
        <w:divId w:val="257057417"/>
        <w:rPr>
          <w:rFonts w:ascii="Helvetica" w:eastAsia="Times New Roman" w:hAnsi="Helvetica"/>
          <w:color w:val="111111"/>
          <w:sz w:val="36"/>
          <w:szCs w:val="36"/>
        </w:rPr>
      </w:pPr>
      <w:r>
        <w:rPr>
          <w:color w:val="000000" w:themeColor="text1"/>
          <w:sz w:val="40"/>
          <w:szCs w:val="40"/>
        </w:rPr>
        <w:t>3.Rematador</w:t>
      </w:r>
      <w:r w:rsidR="00EE1297">
        <w:rPr>
          <w:color w:val="000000" w:themeColor="text1"/>
          <w:sz w:val="40"/>
          <w:szCs w:val="40"/>
        </w:rPr>
        <w:t xml:space="preserve"> </w:t>
      </w:r>
      <w:r w:rsidR="00EE1297">
        <w:rPr>
          <w:rFonts w:ascii="Helvetica" w:eastAsia="Times New Roman" w:hAnsi="Helvetica"/>
          <w:b/>
          <w:bCs/>
          <w:color w:val="111111"/>
          <w:sz w:val="36"/>
          <w:szCs w:val="36"/>
        </w:rPr>
        <w:t>opuesto</w:t>
      </w:r>
    </w:p>
    <w:p w14:paraId="2284E5C3" w14:textId="5F6F240F" w:rsidR="000E5D84" w:rsidRDefault="000E5D84" w:rsidP="00F74282">
      <w:pPr>
        <w:rPr>
          <w:color w:val="000000" w:themeColor="text1"/>
          <w:sz w:val="40"/>
          <w:szCs w:val="40"/>
        </w:rPr>
      </w:pPr>
      <w:r>
        <w:rPr>
          <w:color w:val="000000" w:themeColor="text1"/>
          <w:sz w:val="40"/>
          <w:szCs w:val="40"/>
        </w:rPr>
        <w:t>4.Rematador medio</w:t>
      </w:r>
    </w:p>
    <w:p w14:paraId="7D1C5F20" w14:textId="064CCD12" w:rsidR="000E5D84" w:rsidRDefault="00433A58" w:rsidP="00F74282">
      <w:pPr>
        <w:rPr>
          <w:color w:val="000000" w:themeColor="text1"/>
          <w:sz w:val="40"/>
          <w:szCs w:val="40"/>
        </w:rPr>
      </w:pPr>
      <w:r>
        <w:rPr>
          <w:color w:val="000000" w:themeColor="text1"/>
          <w:sz w:val="40"/>
          <w:szCs w:val="40"/>
        </w:rPr>
        <w:t>5.Líbero</w:t>
      </w:r>
    </w:p>
    <w:p w14:paraId="521346C1" w14:textId="0D18906B" w:rsidR="00433A58" w:rsidRDefault="00793770" w:rsidP="00F74282">
      <w:pPr>
        <w:rPr>
          <w:color w:val="000000" w:themeColor="text1"/>
          <w:sz w:val="40"/>
          <w:szCs w:val="40"/>
        </w:rPr>
      </w:pPr>
      <w:r>
        <w:rPr>
          <w:color w:val="000000" w:themeColor="text1"/>
          <w:sz w:val="40"/>
          <w:szCs w:val="40"/>
        </w:rPr>
        <w:t>6.Especialista defensivo</w:t>
      </w:r>
    </w:p>
    <w:p w14:paraId="161960D5" w14:textId="77777777" w:rsidR="00793770" w:rsidRDefault="00793770" w:rsidP="00F74282">
      <w:pPr>
        <w:rPr>
          <w:color w:val="000000" w:themeColor="text1"/>
          <w:sz w:val="40"/>
          <w:szCs w:val="40"/>
        </w:rPr>
      </w:pPr>
    </w:p>
    <w:p w14:paraId="4E504F7E" w14:textId="656402F3" w:rsidR="00793770" w:rsidRDefault="00130D09" w:rsidP="00F74282">
      <w:pPr>
        <w:rPr>
          <w:rFonts w:ascii="Roboto" w:eastAsia="Times New Roman" w:hAnsi="Roboto"/>
          <w:color w:val="000000" w:themeColor="text1"/>
          <w:shd w:val="clear" w:color="auto" w:fill="202124"/>
        </w:rPr>
      </w:pPr>
      <w:r>
        <w:rPr>
          <w:color w:val="000000" w:themeColor="text1"/>
          <w:sz w:val="40"/>
          <w:szCs w:val="40"/>
        </w:rPr>
        <w:t xml:space="preserve">9) </w:t>
      </w:r>
      <w:r w:rsidRPr="00187DCB">
        <w:rPr>
          <w:rFonts w:ascii="Roboto" w:eastAsia="Times New Roman" w:hAnsi="Roboto"/>
          <w:color w:val="E7E6E6" w:themeColor="background2"/>
          <w:shd w:val="clear" w:color="auto" w:fill="202124"/>
        </w:rPr>
        <w:t>La indumentaria de un jugador consiste de</w:t>
      </w:r>
      <w:r w:rsidRPr="00130D09">
        <w:rPr>
          <w:rFonts w:ascii="Roboto" w:eastAsia="Times New Roman" w:hAnsi="Roboto"/>
          <w:color w:val="000000" w:themeColor="text1"/>
          <w:shd w:val="clear" w:color="auto" w:fill="202124"/>
        </w:rPr>
        <w:t xml:space="preserve"> una </w:t>
      </w:r>
      <w:r w:rsidRPr="00130D09">
        <w:rPr>
          <w:rFonts w:ascii="Roboto" w:eastAsia="Times New Roman" w:hAnsi="Roboto"/>
          <w:color w:val="000000" w:themeColor="text1"/>
        </w:rPr>
        <w:t>camiseta, pantalón corto, medias (UNIFORMES EN ALTURA Y COLOR) y zapatos deportivos</w:t>
      </w:r>
      <w:r w:rsidRPr="00130D09">
        <w:rPr>
          <w:rFonts w:ascii="Roboto" w:eastAsia="Times New Roman" w:hAnsi="Roboto"/>
          <w:color w:val="000000" w:themeColor="text1"/>
          <w:shd w:val="clear" w:color="auto" w:fill="202124"/>
        </w:rPr>
        <w:t>.</w:t>
      </w:r>
      <w:r w:rsidR="00F833D0">
        <w:rPr>
          <w:rFonts w:ascii="Roboto" w:eastAsia="Times New Roman" w:hAnsi="Roboto"/>
          <w:color w:val="000000" w:themeColor="text1"/>
          <w:shd w:val="clear" w:color="auto" w:fill="202124"/>
        </w:rPr>
        <w:t>.</w:t>
      </w:r>
    </w:p>
    <w:p w14:paraId="0DD1CB3D" w14:textId="77777777" w:rsidR="00D147BC" w:rsidRDefault="00D147BC" w:rsidP="00F74282">
      <w:pPr>
        <w:rPr>
          <w:rFonts w:ascii="Roboto" w:eastAsia="Times New Roman" w:hAnsi="Roboto"/>
          <w:color w:val="000000" w:themeColor="text1"/>
          <w:shd w:val="clear" w:color="auto" w:fill="202124"/>
        </w:rPr>
      </w:pPr>
    </w:p>
    <w:p w14:paraId="636A47CE" w14:textId="77777777" w:rsidR="00D147BC" w:rsidRDefault="00D147BC" w:rsidP="00F74282">
      <w:pPr>
        <w:rPr>
          <w:rFonts w:ascii="Roboto" w:eastAsia="Times New Roman" w:hAnsi="Roboto"/>
          <w:color w:val="000000" w:themeColor="text1"/>
          <w:shd w:val="clear" w:color="auto" w:fill="202124"/>
        </w:rPr>
      </w:pPr>
    </w:p>
    <w:p w14:paraId="4D46979A" w14:textId="2AEA7112" w:rsidR="00D147BC" w:rsidRPr="00E64E40" w:rsidRDefault="00FE0AE2" w:rsidP="00F74282">
      <w:pPr>
        <w:rPr>
          <w:rFonts w:ascii="Roboto" w:eastAsia="Times New Roman" w:hAnsi="Roboto"/>
          <w:color w:val="FFFFFF" w:themeColor="background1"/>
          <w:sz w:val="40"/>
          <w:szCs w:val="40"/>
          <w:shd w:val="clear" w:color="auto" w:fill="202124"/>
        </w:rPr>
      </w:pPr>
      <w:r w:rsidRPr="00FE0AE2">
        <w:rPr>
          <w:rFonts w:ascii="Roboto" w:eastAsia="Times New Roman" w:hAnsi="Roboto"/>
          <w:color w:val="FFFFFF" w:themeColor="background1"/>
          <w:sz w:val="40"/>
          <w:szCs w:val="40"/>
          <w:shd w:val="clear" w:color="auto" w:fill="202124"/>
        </w:rPr>
        <w:t>10</w:t>
      </w:r>
      <w:r w:rsidRPr="00E64E40">
        <w:rPr>
          <w:rFonts w:ascii="Roboto" w:eastAsia="Times New Roman" w:hAnsi="Roboto"/>
          <w:color w:val="FFFFFF" w:themeColor="background1"/>
          <w:sz w:val="40"/>
          <w:szCs w:val="40"/>
          <w:shd w:val="clear" w:color="auto" w:fill="202124"/>
        </w:rPr>
        <w:t xml:space="preserve">) </w:t>
      </w:r>
      <w:r w:rsidR="00E64E40" w:rsidRPr="00E64E40">
        <w:rPr>
          <w:rFonts w:ascii="Roboto" w:eastAsia="Times New Roman" w:hAnsi="Roboto"/>
          <w:color w:val="FFFFFF" w:themeColor="background1"/>
          <w:sz w:val="40"/>
          <w:szCs w:val="40"/>
          <w:shd w:val="clear" w:color="auto" w:fill="202124"/>
        </w:rPr>
        <w:t>Saque por abajo: el atleta debe colocar los pies por detrás de la línea de servicio, abiertos a la altura de los hombros y en perpendicular a la línea de fondo. El atleta hace lo siguiente: sostiene el balón en la mano libre enfrente del tronco, la palma de la mano hacia arriba.</w:t>
      </w:r>
    </w:p>
    <w:p w14:paraId="372301DB" w14:textId="16EC069B" w:rsidR="00F833D0" w:rsidRPr="00E64E40" w:rsidRDefault="00F833D0" w:rsidP="00F74282">
      <w:pPr>
        <w:rPr>
          <w:rFonts w:ascii="Roboto" w:eastAsia="Times New Roman" w:hAnsi="Roboto"/>
          <w:color w:val="FFFFFF" w:themeColor="background1"/>
          <w:shd w:val="clear" w:color="auto" w:fill="202124"/>
        </w:rPr>
      </w:pPr>
    </w:p>
    <w:p w14:paraId="35C14835" w14:textId="6E07116B" w:rsidR="00F833D0" w:rsidRPr="00E64E40" w:rsidRDefault="00F833D0" w:rsidP="00F74282">
      <w:pPr>
        <w:rPr>
          <w:b/>
          <w:bCs/>
          <w:color w:val="FFFFFF" w:themeColor="background1"/>
          <w:sz w:val="40"/>
          <w:szCs w:val="40"/>
          <w:u w:val="single"/>
        </w:rPr>
      </w:pPr>
    </w:p>
    <w:p w14:paraId="05E798A3" w14:textId="77777777" w:rsidR="000E5D84" w:rsidRPr="00E64E40" w:rsidRDefault="000E5D84" w:rsidP="00F74282">
      <w:pPr>
        <w:rPr>
          <w:color w:val="FFFFFF" w:themeColor="background1"/>
          <w:sz w:val="40"/>
          <w:szCs w:val="40"/>
        </w:rPr>
      </w:pPr>
    </w:p>
    <w:p w14:paraId="18800956" w14:textId="77777777" w:rsidR="00E60B90" w:rsidRPr="00E64E40" w:rsidRDefault="00E60B90" w:rsidP="00F74282">
      <w:pPr>
        <w:rPr>
          <w:color w:val="FFFFFF" w:themeColor="background1"/>
          <w:sz w:val="40"/>
          <w:szCs w:val="40"/>
        </w:rPr>
      </w:pPr>
    </w:p>
    <w:p w14:paraId="55919B04" w14:textId="77777777" w:rsidR="005B71C1" w:rsidRPr="00E64E40" w:rsidRDefault="005B71C1" w:rsidP="00F74282">
      <w:pPr>
        <w:rPr>
          <w:color w:val="FFFFFF" w:themeColor="background1"/>
          <w:sz w:val="40"/>
          <w:szCs w:val="40"/>
        </w:rPr>
      </w:pPr>
    </w:p>
    <w:sectPr w:rsidR="005B71C1" w:rsidRPr="00E64E4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altName w:val="Arial"/>
    <w:panose1 w:val="020B0504020202020204"/>
    <w:charset w:val="00"/>
    <w:family w:val="swiss"/>
    <w:pitch w:val="variable"/>
    <w:sig w:usb0="00000003" w:usb1="00000000" w:usb2="00000000" w:usb3="00000000" w:csb0="00000001" w:csb1="00000000"/>
  </w:font>
  <w:font w:name="var(--medium)">
    <w:altName w:val="Cambria"/>
    <w:charset w:val="00"/>
    <w:family w:val="roman"/>
    <w:notTrueType/>
    <w:pitch w:val="default"/>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379D0"/>
    <w:multiLevelType w:val="hybridMultilevel"/>
    <w:tmpl w:val="28F47622"/>
    <w:lvl w:ilvl="0" w:tplc="FFFFFFFF">
      <w:start w:val="1"/>
      <w:numFmt w:val="decimal"/>
      <w:lvlText w:val="%1)"/>
      <w:lvlJc w:val="left"/>
      <w:pPr>
        <w:ind w:left="1080" w:hanging="720"/>
      </w:pPr>
      <w:rPr>
        <w:rFonts w:hint="default"/>
      </w:rPr>
    </w:lvl>
    <w:lvl w:ilvl="1" w:tplc="6096C7F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846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22"/>
    <w:rsid w:val="000674C5"/>
    <w:rsid w:val="000A3FB3"/>
    <w:rsid w:val="000E5D84"/>
    <w:rsid w:val="0012330E"/>
    <w:rsid w:val="00130D09"/>
    <w:rsid w:val="00177E88"/>
    <w:rsid w:val="00187DCB"/>
    <w:rsid w:val="001920BF"/>
    <w:rsid w:val="00266A59"/>
    <w:rsid w:val="002B14EB"/>
    <w:rsid w:val="002D57DA"/>
    <w:rsid w:val="003A279D"/>
    <w:rsid w:val="00433A58"/>
    <w:rsid w:val="00454711"/>
    <w:rsid w:val="00495494"/>
    <w:rsid w:val="00497356"/>
    <w:rsid w:val="004C67D3"/>
    <w:rsid w:val="005B71C1"/>
    <w:rsid w:val="00630AF4"/>
    <w:rsid w:val="006F0C8C"/>
    <w:rsid w:val="00740E35"/>
    <w:rsid w:val="00793770"/>
    <w:rsid w:val="007E04F1"/>
    <w:rsid w:val="007E1E8E"/>
    <w:rsid w:val="007E37FD"/>
    <w:rsid w:val="00891EB8"/>
    <w:rsid w:val="00AC640D"/>
    <w:rsid w:val="00BB734F"/>
    <w:rsid w:val="00BC0622"/>
    <w:rsid w:val="00CD215E"/>
    <w:rsid w:val="00D147BC"/>
    <w:rsid w:val="00D32850"/>
    <w:rsid w:val="00D33733"/>
    <w:rsid w:val="00D83C47"/>
    <w:rsid w:val="00E02A9D"/>
    <w:rsid w:val="00E60B90"/>
    <w:rsid w:val="00E64E40"/>
    <w:rsid w:val="00E654BF"/>
    <w:rsid w:val="00EE1297"/>
    <w:rsid w:val="00F11189"/>
    <w:rsid w:val="00F74282"/>
    <w:rsid w:val="00F833D0"/>
    <w:rsid w:val="00FE0AE2"/>
    <w:rsid w:val="00FE16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07E2"/>
  <w15:chartTrackingRefBased/>
  <w15:docId w15:val="{BF75B40A-A2C9-5E42-B292-8E5769D2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EE12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37FD"/>
    <w:pPr>
      <w:ind w:left="720"/>
      <w:contextualSpacing/>
    </w:pPr>
  </w:style>
  <w:style w:type="character" w:styleId="Textoennegrita">
    <w:name w:val="Strong"/>
    <w:basedOn w:val="Fuentedeprrafopredeter"/>
    <w:uiPriority w:val="22"/>
    <w:qFormat/>
    <w:rsid w:val="00AC640D"/>
    <w:rPr>
      <w:b/>
      <w:bCs/>
    </w:rPr>
  </w:style>
  <w:style w:type="character" w:styleId="Hipervnculo">
    <w:name w:val="Hyperlink"/>
    <w:basedOn w:val="Fuentedeprrafopredeter"/>
    <w:uiPriority w:val="99"/>
    <w:semiHidden/>
    <w:unhideWhenUsed/>
    <w:rsid w:val="00AC640D"/>
    <w:rPr>
      <w:color w:val="0000FF"/>
      <w:u w:val="single"/>
    </w:rPr>
  </w:style>
  <w:style w:type="character" w:customStyle="1" w:styleId="Ttulo3Car">
    <w:name w:val="Título 3 Car"/>
    <w:basedOn w:val="Fuentedeprrafopredeter"/>
    <w:link w:val="Ttulo3"/>
    <w:uiPriority w:val="9"/>
    <w:semiHidden/>
    <w:rsid w:val="00EE129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5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kenhub.com/es/library/anatomia-es/medula-espinal-es" TargetMode="External" /><Relationship Id="rId5" Type="http://schemas.openxmlformats.org/officeDocument/2006/relationships/hyperlink" Target="https://www.kenhub.com/es/library/anatomia-es/sistema-nervioso"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868</Words>
  <Characters>4774</Characters>
  <Application>Microsoft Office Word</Application>
  <DocSecurity>0</DocSecurity>
  <Lines>39</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542644103329</cp:lastModifiedBy>
  <cp:revision>2</cp:revision>
  <dcterms:created xsi:type="dcterms:W3CDTF">2023-06-20T17:03:00Z</dcterms:created>
  <dcterms:modified xsi:type="dcterms:W3CDTF">2023-06-20T17:03:00Z</dcterms:modified>
</cp:coreProperties>
</file>