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5D" w:rsidRPr="000E3F84" w:rsidRDefault="000E3F84">
      <w:pPr>
        <w:rPr>
          <w:b/>
          <w:u w:val="single"/>
        </w:rPr>
      </w:pPr>
      <w:r w:rsidRPr="000E3F84">
        <w:rPr>
          <w:b/>
          <w:u w:val="single"/>
        </w:rPr>
        <w:t>Control N 2</w:t>
      </w:r>
    </w:p>
    <w:p w:rsidR="000E3F84" w:rsidRDefault="000E3F84" w:rsidP="000E3F84">
      <w:pPr>
        <w:pStyle w:val="Prrafodelista"/>
        <w:numPr>
          <w:ilvl w:val="0"/>
          <w:numId w:val="2"/>
        </w:numPr>
      </w:pPr>
      <w:r>
        <w:t xml:space="preserve">Registrar en el Libro Diario y </w:t>
      </w:r>
      <w:proofErr w:type="spellStart"/>
      <w:r>
        <w:t>mayorizo</w:t>
      </w:r>
      <w:proofErr w:type="spellEnd"/>
      <w:r>
        <w:t xml:space="preserve"> las cuentas del rubro Caja y Bancos.</w:t>
      </w:r>
    </w:p>
    <w:p w:rsidR="000E3F84" w:rsidRDefault="000E3F84" w:rsidP="000E3F84">
      <w:pPr>
        <w:pStyle w:val="Prrafodelista"/>
        <w:numPr>
          <w:ilvl w:val="0"/>
          <w:numId w:val="2"/>
        </w:numPr>
      </w:pPr>
      <w:r>
        <w:t>Clasifico las cuentas en cada uno de los asientos contables indicando el aumento o la disminución.</w:t>
      </w:r>
    </w:p>
    <w:p w:rsidR="000E3F84" w:rsidRDefault="000E3F84" w:rsidP="000E3F84">
      <w:pPr>
        <w:pStyle w:val="Prrafodelista"/>
        <w:numPr>
          <w:ilvl w:val="0"/>
          <w:numId w:val="3"/>
        </w:numPr>
      </w:pPr>
      <w:r>
        <w:t>Se inician las operaciones comerciales con: dinero en efectivo $ 8.200, artículos para la venta $ 628.000, dinero depositado en la c/c en Banco Francés $ 359.000, una camioneta para el reparto $ 490.000.</w:t>
      </w:r>
    </w:p>
    <w:p w:rsidR="000E3F84" w:rsidRDefault="000E3F84" w:rsidP="000E3F84">
      <w:pPr>
        <w:pStyle w:val="Prrafodelista"/>
        <w:numPr>
          <w:ilvl w:val="0"/>
          <w:numId w:val="3"/>
        </w:numPr>
      </w:pPr>
      <w:r>
        <w:t>Se constituye Fondo Fijo en $ 2.500 emitiendo cheque propio.</w:t>
      </w:r>
    </w:p>
    <w:p w:rsidR="000E3F84" w:rsidRDefault="000E3F84" w:rsidP="000E3F84">
      <w:pPr>
        <w:pStyle w:val="Prrafodelista"/>
        <w:numPr>
          <w:ilvl w:val="0"/>
          <w:numId w:val="3"/>
        </w:numPr>
      </w:pPr>
      <w:r>
        <w:t>Se compra 500 dólares pagando con cheque propio. Cotización del día T.C.</w:t>
      </w:r>
      <w:r w:rsidR="004E4346">
        <w:t xml:space="preserve"> $</w:t>
      </w:r>
      <w:r>
        <w:t xml:space="preserve"> </w:t>
      </w:r>
      <w:r w:rsidR="004E4346">
        <w:t>490 y T.V. $ 500.</w:t>
      </w:r>
    </w:p>
    <w:p w:rsidR="004E4346" w:rsidRDefault="004E4346" w:rsidP="000E3F84">
      <w:pPr>
        <w:pStyle w:val="Prrafodelista"/>
        <w:numPr>
          <w:ilvl w:val="0"/>
          <w:numId w:val="3"/>
        </w:numPr>
      </w:pPr>
      <w:r>
        <w:t>Se pagan Sueldos al personal $ 3.000 en efectivo.</w:t>
      </w:r>
    </w:p>
    <w:p w:rsidR="004E4346" w:rsidRDefault="004E4346" w:rsidP="000E3F84">
      <w:pPr>
        <w:pStyle w:val="Prrafodelista"/>
        <w:numPr>
          <w:ilvl w:val="0"/>
          <w:numId w:val="3"/>
        </w:numPr>
      </w:pPr>
      <w:r>
        <w:t>Factura Original por Maquinarias $ 80.000 pagando: $ 40.000 con cheque propio y el saldo en cuenta corriente comercial.</w:t>
      </w:r>
    </w:p>
    <w:p w:rsidR="004E4346" w:rsidRDefault="004E4346" w:rsidP="000E3F84">
      <w:pPr>
        <w:pStyle w:val="Prrafodelista"/>
        <w:numPr>
          <w:ilvl w:val="0"/>
          <w:numId w:val="3"/>
        </w:numPr>
      </w:pPr>
      <w:r>
        <w:t>Se presenta la rendición del Fondo Fijo: Gastos de Librería $ 180, gastos mantenimiento de maquinarias $ 750, gastos de energía $ 300.</w:t>
      </w:r>
    </w:p>
    <w:p w:rsidR="004E4346" w:rsidRDefault="004E4346" w:rsidP="000E3F84">
      <w:pPr>
        <w:pStyle w:val="Prrafodelista"/>
        <w:numPr>
          <w:ilvl w:val="0"/>
          <w:numId w:val="3"/>
        </w:numPr>
      </w:pPr>
      <w:r>
        <w:t>Se repone el Fondo Fijo emitiendo cheque propio</w:t>
      </w:r>
    </w:p>
    <w:p w:rsidR="004E4346" w:rsidRDefault="004E4346" w:rsidP="000E3F84">
      <w:pPr>
        <w:pStyle w:val="Prrafodelista"/>
        <w:numPr>
          <w:ilvl w:val="0"/>
          <w:numId w:val="3"/>
        </w:numPr>
      </w:pPr>
      <w:r>
        <w:t>El banco nos envía Nota de Débito en concepto de Gastos por emisión de chequeras $ 260 que nos descuenta de nuestro saldo bancario</w:t>
      </w:r>
    </w:p>
    <w:p w:rsidR="007C5810" w:rsidRDefault="007C5810" w:rsidP="000E3F84">
      <w:pPr>
        <w:pStyle w:val="Prrafodelista"/>
        <w:numPr>
          <w:ilvl w:val="0"/>
          <w:numId w:val="3"/>
        </w:numPr>
      </w:pPr>
      <w:r>
        <w:t>Se realiza el recuento del dinero en efectivo obteniendo un total</w:t>
      </w:r>
      <w:r w:rsidR="00DF3D89">
        <w:t xml:space="preserve"> de $ 5.320, registrar el ajuste correspondiente.</w:t>
      </w:r>
    </w:p>
    <w:p w:rsidR="00DF3D89" w:rsidRDefault="00660330" w:rsidP="000E3F84">
      <w:pPr>
        <w:pStyle w:val="Prrafodelista"/>
        <w:numPr>
          <w:ilvl w:val="0"/>
          <w:numId w:val="3"/>
        </w:numPr>
      </w:pPr>
      <w:r>
        <w:t>Se decide aumentar el fondo fijo y llevarlo a $ 4.000, se emite cheque propio por el importe correspondiente.</w:t>
      </w:r>
    </w:p>
    <w:p w:rsidR="00773F3F" w:rsidRDefault="00773F3F" w:rsidP="000E3F84">
      <w:pPr>
        <w:pStyle w:val="Prrafodelista"/>
        <w:numPr>
          <w:ilvl w:val="0"/>
          <w:numId w:val="3"/>
        </w:numPr>
      </w:pPr>
      <w:r>
        <w:t>Se venden 200 dólares, recibiendo cheque de terceros, cotización T.C. $ 485 y T V. $ 497.</w:t>
      </w:r>
    </w:p>
    <w:p w:rsidR="00155F4B" w:rsidRDefault="00155F4B" w:rsidP="00155F4B">
      <w:pPr>
        <w:pStyle w:val="Prrafodelista"/>
      </w:pPr>
    </w:p>
    <w:p w:rsidR="00660330" w:rsidRPr="000E3F84" w:rsidRDefault="00660330" w:rsidP="00660330">
      <w:pPr>
        <w:rPr>
          <w:b/>
          <w:u w:val="single"/>
        </w:rPr>
      </w:pPr>
      <w:r w:rsidRPr="000E3F84">
        <w:rPr>
          <w:b/>
          <w:u w:val="single"/>
        </w:rPr>
        <w:t>Control N 2</w:t>
      </w:r>
    </w:p>
    <w:p w:rsidR="00660330" w:rsidRDefault="00660330" w:rsidP="00660330">
      <w:pPr>
        <w:pStyle w:val="Prrafodelista"/>
        <w:numPr>
          <w:ilvl w:val="0"/>
          <w:numId w:val="4"/>
        </w:numPr>
      </w:pPr>
      <w:r>
        <w:t xml:space="preserve">Registrar en el Libro Diario y </w:t>
      </w:r>
      <w:proofErr w:type="spellStart"/>
      <w:r>
        <w:t>mayorizo</w:t>
      </w:r>
      <w:proofErr w:type="spellEnd"/>
      <w:r>
        <w:t xml:space="preserve"> las cuentas del rubro Caja y Bancos.</w:t>
      </w:r>
    </w:p>
    <w:p w:rsidR="00660330" w:rsidRDefault="00660330" w:rsidP="00660330">
      <w:pPr>
        <w:pStyle w:val="Prrafodelista"/>
        <w:numPr>
          <w:ilvl w:val="0"/>
          <w:numId w:val="4"/>
        </w:numPr>
      </w:pPr>
      <w:r>
        <w:t>Clasifico las cuentas en cada uno de los asientos contables indicando el aumento o la disminución.</w:t>
      </w:r>
    </w:p>
    <w:p w:rsidR="00660330" w:rsidRDefault="00660330" w:rsidP="00660330">
      <w:pPr>
        <w:pStyle w:val="Prrafodelista"/>
        <w:numPr>
          <w:ilvl w:val="0"/>
          <w:numId w:val="6"/>
        </w:numPr>
      </w:pPr>
      <w:r>
        <w:t>Se inician las operaciones comerciales con los siguientes bienes y deudas: dinero en efectivo $ 20.0</w:t>
      </w:r>
      <w:r w:rsidR="00773F3F">
        <w:t>00, dólares estadounidenses 141</w:t>
      </w:r>
      <w:r w:rsidR="00155F4B">
        <w:t>.000 (</w:t>
      </w:r>
      <w:r>
        <w:t>300 * $ 470 cada uno)</w:t>
      </w:r>
      <w:r w:rsidR="00773F3F">
        <w:t>, dinero depositado en Banco Río c/c $ 360.</w:t>
      </w:r>
      <w:r w:rsidR="00CD592E">
        <w:t>000, pagaré a mi cargo $ 11.000, créditos en c/c por ventas de mercaderías.</w:t>
      </w:r>
    </w:p>
    <w:p w:rsidR="00773F3F" w:rsidRDefault="00773F3F" w:rsidP="00660330">
      <w:pPr>
        <w:pStyle w:val="Prrafodelista"/>
        <w:numPr>
          <w:ilvl w:val="0"/>
          <w:numId w:val="6"/>
        </w:numPr>
      </w:pPr>
      <w:r>
        <w:t>Recibo duplicado</w:t>
      </w:r>
      <w:r w:rsidR="00CD592E">
        <w:t xml:space="preserve"> </w:t>
      </w:r>
      <w:r w:rsidR="00155F4B">
        <w:t>(</w:t>
      </w:r>
      <w:r w:rsidR="00CD592E">
        <w:t>cobro) por cuentas de clientes $ 20.000, recibiendo cheque Banco Nación</w:t>
      </w:r>
    </w:p>
    <w:p w:rsidR="00CD592E" w:rsidRDefault="00CD592E" w:rsidP="00660330">
      <w:pPr>
        <w:pStyle w:val="Prrafodelista"/>
        <w:numPr>
          <w:ilvl w:val="0"/>
          <w:numId w:val="6"/>
        </w:numPr>
      </w:pPr>
      <w:r>
        <w:t>Constituyo Fondo Fijo para gastos menores de $ 1.900, emitiendo cheque de mi c/c bancaria</w:t>
      </w:r>
    </w:p>
    <w:p w:rsidR="00CD592E" w:rsidRDefault="00CD592E" w:rsidP="00660330">
      <w:pPr>
        <w:pStyle w:val="Prrafodelista"/>
        <w:numPr>
          <w:ilvl w:val="0"/>
          <w:numId w:val="6"/>
        </w:numPr>
      </w:pPr>
      <w:r>
        <w:t>Vendemos la mitad de los dólares, cobrando con cheque del banco Crédito de Cuyo, cotización T.C. $ 485 y T.V. $ 490</w:t>
      </w:r>
    </w:p>
    <w:p w:rsidR="003572DA" w:rsidRDefault="003572DA" w:rsidP="00660330">
      <w:pPr>
        <w:pStyle w:val="Prrafodelista"/>
        <w:numPr>
          <w:ilvl w:val="0"/>
          <w:numId w:val="6"/>
        </w:numPr>
      </w:pPr>
      <w:r>
        <w:t>El encargado de compras efectúa la rendición de los gastos menores pagados con Fondo Fijo: factura de energía $ 365, factura mantenimiento equipo de computación $ 780</w:t>
      </w:r>
    </w:p>
    <w:p w:rsidR="003572DA" w:rsidRDefault="003572DA" w:rsidP="00660330">
      <w:pPr>
        <w:pStyle w:val="Prrafodelista"/>
        <w:numPr>
          <w:ilvl w:val="0"/>
          <w:numId w:val="6"/>
        </w:numPr>
      </w:pPr>
      <w:r>
        <w:t>Se repone el Fondo Fijo hasta su monto, emitiendo cheque propio</w:t>
      </w:r>
    </w:p>
    <w:p w:rsidR="003572DA" w:rsidRDefault="003572DA" w:rsidP="00660330">
      <w:pPr>
        <w:pStyle w:val="Prrafodelista"/>
        <w:numPr>
          <w:ilvl w:val="0"/>
          <w:numId w:val="6"/>
        </w:numPr>
      </w:pPr>
      <w:r>
        <w:t>Incremento en Fondo Fijo en $ 500, emitiendo cheque propio</w:t>
      </w:r>
    </w:p>
    <w:p w:rsidR="003572DA" w:rsidRDefault="003572DA" w:rsidP="00660330">
      <w:pPr>
        <w:pStyle w:val="Prrafodelista"/>
        <w:numPr>
          <w:ilvl w:val="0"/>
          <w:numId w:val="6"/>
        </w:numPr>
      </w:pPr>
      <w:r>
        <w:t xml:space="preserve">El banco Río </w:t>
      </w:r>
      <w:r w:rsidR="001B022A">
        <w:t>envía Nota de Débito por gastos y comisiones bancarios $ 130</w:t>
      </w:r>
    </w:p>
    <w:p w:rsidR="001B022A" w:rsidRDefault="001B022A" w:rsidP="00660330">
      <w:pPr>
        <w:pStyle w:val="Prrafodelista"/>
        <w:numPr>
          <w:ilvl w:val="0"/>
          <w:numId w:val="6"/>
        </w:numPr>
      </w:pPr>
      <w:r>
        <w:t>Pago en efectivo gastos publicidad $3.600</w:t>
      </w:r>
    </w:p>
    <w:p w:rsidR="00CD592E" w:rsidRDefault="001B022A" w:rsidP="00155F4B">
      <w:pPr>
        <w:pStyle w:val="Prrafodelista"/>
        <w:numPr>
          <w:ilvl w:val="0"/>
          <w:numId w:val="6"/>
        </w:numPr>
      </w:pPr>
      <w:r>
        <w:t>Efectúo el recuento o arqueo de caja y arroja un saldo de $ 16.200</w:t>
      </w:r>
    </w:p>
    <w:p w:rsidR="00CD592E" w:rsidRDefault="00CD592E" w:rsidP="00660330">
      <w:pPr>
        <w:pStyle w:val="Prrafodelista"/>
        <w:numPr>
          <w:ilvl w:val="0"/>
          <w:numId w:val="6"/>
        </w:numPr>
      </w:pPr>
      <w:r>
        <w:t>Constituyo Fondo Fijo para gastos menores</w:t>
      </w:r>
    </w:p>
    <w:p w:rsidR="000E3F84" w:rsidRDefault="000E3F84" w:rsidP="000E3F84">
      <w:bookmarkStart w:id="0" w:name="_GoBack"/>
      <w:bookmarkEnd w:id="0"/>
    </w:p>
    <w:sectPr w:rsidR="000E3F84" w:rsidSect="00155F4B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7193"/>
    <w:multiLevelType w:val="hybridMultilevel"/>
    <w:tmpl w:val="C37ABFD2"/>
    <w:lvl w:ilvl="0" w:tplc="BFE099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81E20"/>
    <w:multiLevelType w:val="hybridMultilevel"/>
    <w:tmpl w:val="C37ABFD2"/>
    <w:lvl w:ilvl="0" w:tplc="BFE099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C6816"/>
    <w:multiLevelType w:val="hybridMultilevel"/>
    <w:tmpl w:val="2E04B0A4"/>
    <w:lvl w:ilvl="0" w:tplc="EE6E7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E52F9"/>
    <w:multiLevelType w:val="hybridMultilevel"/>
    <w:tmpl w:val="BDF2A4B4"/>
    <w:lvl w:ilvl="0" w:tplc="67BAE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054A9E"/>
    <w:multiLevelType w:val="hybridMultilevel"/>
    <w:tmpl w:val="550AE58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607E"/>
    <w:multiLevelType w:val="hybridMultilevel"/>
    <w:tmpl w:val="D15E87A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84"/>
    <w:rsid w:val="000E3F84"/>
    <w:rsid w:val="00155F4B"/>
    <w:rsid w:val="001B022A"/>
    <w:rsid w:val="003276FC"/>
    <w:rsid w:val="003572DA"/>
    <w:rsid w:val="004E4346"/>
    <w:rsid w:val="005F395D"/>
    <w:rsid w:val="00660330"/>
    <w:rsid w:val="00773F3F"/>
    <w:rsid w:val="007C5810"/>
    <w:rsid w:val="00CD592E"/>
    <w:rsid w:val="00D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53393B"/>
  <w15:chartTrackingRefBased/>
  <w15:docId w15:val="{F38BE817-7088-4E6F-AEBC-1C66B492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3F8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7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Nabarro</dc:creator>
  <cp:keywords/>
  <dc:description/>
  <cp:lastModifiedBy>Marisa Nabarro</cp:lastModifiedBy>
  <cp:revision>3</cp:revision>
  <cp:lastPrinted>2023-04-27T15:19:00Z</cp:lastPrinted>
  <dcterms:created xsi:type="dcterms:W3CDTF">2023-04-27T13:19:00Z</dcterms:created>
  <dcterms:modified xsi:type="dcterms:W3CDTF">2023-04-27T15:25:00Z</dcterms:modified>
</cp:coreProperties>
</file>