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02">
      <w:pPr>
        <w:spacing w:after="17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3">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04">
      <w:pPr>
        <w:keepNext w:val="1"/>
        <w:keepLines w:val="1"/>
        <w:spacing w:after="220"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5">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INFORME DEL PROCESO DE APRENDIZAJE DEL ESTUDIANTE </w:t>
      </w:r>
      <w:r w:rsidDel="00000000" w:rsidR="00000000" w:rsidRPr="00000000">
        <w:rPr>
          <w:rtl w:val="0"/>
        </w:rPr>
      </w:r>
    </w:p>
    <w:p w:rsidR="00000000" w:rsidDel="00000000" w:rsidP="00000000" w:rsidRDefault="00000000" w:rsidRPr="00000000" w14:paraId="00000006">
      <w:pPr>
        <w:keepNext w:val="1"/>
        <w:keepLines w:val="1"/>
        <w:spacing w:after="220" w:lineRule="auto"/>
        <w:ind w:right="16"/>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SALA DE</w:t>
      </w:r>
      <w:r w:rsidDel="00000000" w:rsidR="00000000" w:rsidRPr="00000000">
        <w:rPr>
          <w:rFonts w:ascii="Arial" w:cs="Arial" w:eastAsia="Arial" w:hAnsi="Arial"/>
          <w:b w:val="1"/>
          <w:sz w:val="24"/>
          <w:szCs w:val="24"/>
          <w:rtl w:val="0"/>
        </w:rPr>
        <w:t xml:space="preserve"> 5 </w:t>
      </w:r>
      <w:r w:rsidDel="00000000" w:rsidR="00000000" w:rsidRPr="00000000">
        <w:rPr>
          <w:rFonts w:ascii="Arial" w:cs="Arial" w:eastAsia="Arial" w:hAnsi="Arial"/>
          <w:b w:val="1"/>
          <w:color w:val="000000"/>
          <w:sz w:val="24"/>
          <w:szCs w:val="24"/>
          <w:rtl w:val="0"/>
        </w:rPr>
        <w:t xml:space="preserve">AÑOS </w:t>
      </w:r>
    </w:p>
    <w:p w:rsidR="00000000" w:rsidDel="00000000" w:rsidP="00000000" w:rsidRDefault="00000000" w:rsidRPr="00000000" w14:paraId="00000007">
      <w:pPr>
        <w:spacing w:after="21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8">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APELLIDO Y NOMBRE: FUNES ROLDAN, ANA JUSTINA</w:t>
      </w:r>
    </w:p>
    <w:p w:rsidR="00000000" w:rsidDel="00000000" w:rsidP="00000000" w:rsidRDefault="00000000" w:rsidRPr="00000000" w14:paraId="00000009">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DNI: 56829359</w:t>
      </w:r>
    </w:p>
    <w:p w:rsidR="00000000" w:rsidDel="00000000" w:rsidP="00000000" w:rsidRDefault="00000000" w:rsidRPr="00000000" w14:paraId="0000000A">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FECHA DE NACIMIENTO: 14/03/2018</w:t>
      </w:r>
    </w:p>
    <w:p w:rsidR="00000000" w:rsidDel="00000000" w:rsidP="00000000" w:rsidRDefault="00000000" w:rsidRPr="00000000" w14:paraId="0000000B">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PROVINCIA: SAN JUAN </w:t>
      </w:r>
      <w:r w:rsidDel="00000000" w:rsidR="00000000" w:rsidRPr="00000000">
        <w:rPr>
          <w:rtl w:val="0"/>
        </w:rPr>
      </w:r>
    </w:p>
    <w:p w:rsidR="00000000" w:rsidDel="00000000" w:rsidP="00000000" w:rsidRDefault="00000000" w:rsidRPr="00000000" w14:paraId="0000000C">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NACIONALIDAD: ARGENTINA </w:t>
      </w:r>
      <w:r w:rsidDel="00000000" w:rsidR="00000000" w:rsidRPr="00000000">
        <w:rPr>
          <w:rtl w:val="0"/>
        </w:rPr>
      </w:r>
    </w:p>
    <w:p w:rsidR="00000000" w:rsidDel="00000000" w:rsidP="00000000" w:rsidRDefault="00000000" w:rsidRPr="00000000" w14:paraId="0000000D">
      <w:pPr>
        <w:spacing w:after="22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ESCUELA: Colegio María Auxiliadora</w:t>
      </w:r>
      <w:r w:rsidDel="00000000" w:rsidR="00000000" w:rsidRPr="00000000">
        <w:rPr>
          <w:rtl w:val="0"/>
        </w:rPr>
      </w:r>
    </w:p>
    <w:p w:rsidR="00000000" w:rsidDel="00000000" w:rsidP="00000000" w:rsidRDefault="00000000" w:rsidRPr="00000000" w14:paraId="0000000F">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DIRECCIÓN: </w:t>
      </w:r>
      <w:r w:rsidDel="00000000" w:rsidR="00000000" w:rsidRPr="00000000">
        <w:rPr>
          <w:rFonts w:ascii="Arial" w:cs="Arial" w:eastAsia="Arial" w:hAnsi="Arial"/>
          <w:b w:val="1"/>
          <w:sz w:val="24"/>
          <w:szCs w:val="24"/>
          <w:rtl w:val="0"/>
        </w:rPr>
        <w:t xml:space="preserve">Brasil 1051-Este - San Juan</w:t>
      </w:r>
      <w:r w:rsidDel="00000000" w:rsidR="00000000" w:rsidRPr="00000000">
        <w:rPr>
          <w:rtl w:val="0"/>
        </w:rPr>
      </w:r>
    </w:p>
    <w:p w:rsidR="00000000" w:rsidDel="00000000" w:rsidP="00000000" w:rsidRDefault="00000000" w:rsidRPr="00000000" w14:paraId="00000010">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DEPARTAMENTO: Capital</w:t>
      </w:r>
      <w:r w:rsidDel="00000000" w:rsidR="00000000" w:rsidRPr="00000000">
        <w:rPr>
          <w:rtl w:val="0"/>
        </w:rPr>
      </w:r>
    </w:p>
    <w:p w:rsidR="00000000" w:rsidDel="00000000" w:rsidP="00000000" w:rsidRDefault="00000000" w:rsidRPr="00000000" w14:paraId="00000011">
      <w:pPr>
        <w:spacing w:after="218"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DOCENTE : C</w:t>
      </w:r>
      <w:r w:rsidDel="00000000" w:rsidR="00000000" w:rsidRPr="00000000">
        <w:rPr>
          <w:rFonts w:ascii="Arial" w:cs="Arial" w:eastAsia="Arial" w:hAnsi="Arial"/>
          <w:b w:val="1"/>
          <w:sz w:val="24"/>
          <w:szCs w:val="24"/>
          <w:rtl w:val="0"/>
        </w:rPr>
        <w:t xml:space="preserve">aputo Paola</w:t>
      </w:r>
      <w:r w:rsidDel="00000000" w:rsidR="00000000" w:rsidRPr="00000000">
        <w:rPr>
          <w:rtl w:val="0"/>
        </w:rPr>
      </w:r>
    </w:p>
    <w:p w:rsidR="00000000" w:rsidDel="00000000" w:rsidP="00000000" w:rsidRDefault="00000000" w:rsidRPr="00000000" w14:paraId="00000012">
      <w:pPr>
        <w:spacing w:after="218" w:lineRule="auto"/>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SECCIÓN: </w:t>
      </w:r>
      <w:r w:rsidDel="00000000" w:rsidR="00000000" w:rsidRPr="00000000">
        <w:rPr>
          <w:rFonts w:ascii="Arial" w:cs="Arial" w:eastAsia="Arial" w:hAnsi="Arial"/>
          <w:b w:val="1"/>
          <w:sz w:val="24"/>
          <w:szCs w:val="24"/>
          <w:rtl w:val="0"/>
        </w:rPr>
        <w:t xml:space="preserve">Amarilla</w:t>
      </w:r>
    </w:p>
    <w:p w:rsidR="00000000" w:rsidDel="00000000" w:rsidP="00000000" w:rsidRDefault="00000000" w:rsidRPr="00000000" w14:paraId="00000013">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EQUIPO DE CONDUCCIÓN: Prof. Glency Fábrega</w:t>
      </w:r>
    </w:p>
    <w:p w:rsidR="00000000" w:rsidDel="00000000" w:rsidP="00000000" w:rsidRDefault="00000000" w:rsidRPr="00000000" w14:paraId="00000014">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Prof. Yésica Castracani- Prof. Gloria Torres</w:t>
      </w:r>
    </w:p>
    <w:p w:rsidR="00000000" w:rsidDel="00000000" w:rsidP="00000000" w:rsidRDefault="00000000" w:rsidRPr="00000000" w14:paraId="00000015">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6">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7">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8">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9">
      <w:pPr>
        <w:spacing w:after="2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AÑO 2023</w:t>
      </w:r>
    </w:p>
    <w:p w:rsidR="00000000" w:rsidDel="00000000" w:rsidP="00000000" w:rsidRDefault="00000000" w:rsidRPr="00000000" w14:paraId="0000001B">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1C">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D">
      <w:pPr>
        <w:spacing w:after="165"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1E">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1F">
      <w:pPr>
        <w:spacing w:after="192" w:lineRule="auto"/>
        <w:ind w:right="8"/>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0">
      <w:pPr>
        <w:spacing w:after="286" w:lineRule="auto"/>
        <w:jc w:val="center"/>
        <w:rPr>
          <w:rFonts w:ascii="Arial" w:cs="Arial" w:eastAsia="Arial" w:hAnsi="Arial"/>
          <w:color w:val="000000"/>
          <w:sz w:val="24"/>
          <w:szCs w:val="24"/>
        </w:rPr>
      </w:pPr>
      <w:r w:rsidDel="00000000" w:rsidR="00000000" w:rsidRPr="00000000">
        <w:rPr>
          <w:rFonts w:ascii="Calibri" w:cs="Calibri" w:eastAsia="Calibri" w:hAnsi="Calibri"/>
          <w:b w:val="1"/>
          <w:i w:val="1"/>
          <w:color w:val="000000"/>
          <w:sz w:val="20"/>
          <w:szCs w:val="20"/>
          <w:rtl w:val="0"/>
        </w:rPr>
        <w:t xml:space="preserve"> </w:t>
      </w:r>
      <w:r w:rsidDel="00000000" w:rsidR="00000000" w:rsidRPr="00000000">
        <w:rPr>
          <w:rtl w:val="0"/>
        </w:rPr>
      </w:r>
    </w:p>
    <w:p w:rsidR="00000000" w:rsidDel="00000000" w:rsidP="00000000" w:rsidRDefault="00000000" w:rsidRPr="00000000" w14:paraId="00000021">
      <w:pPr>
        <w:keepNext w:val="1"/>
        <w:keepLines w:val="1"/>
        <w:spacing w:after="187"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i w:val="1"/>
          <w:color w:val="000000"/>
          <w:sz w:val="28"/>
          <w:szCs w:val="28"/>
          <w:rtl w:val="0"/>
        </w:rPr>
        <w:t xml:space="preserve">EDUCACIÓN INICIAL </w:t>
      </w:r>
    </w:p>
    <w:p w:rsidR="00000000" w:rsidDel="00000000" w:rsidP="00000000" w:rsidRDefault="00000000" w:rsidRPr="00000000" w14:paraId="00000022">
      <w:pPr>
        <w:spacing w:after="216" w:lineRule="auto"/>
        <w:ind w:right="10"/>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INFORME DESCRIPTIVO GENERAL </w:t>
      </w:r>
      <w:r w:rsidDel="00000000" w:rsidR="00000000" w:rsidRPr="00000000">
        <w:rPr>
          <w:rtl w:val="0"/>
        </w:rPr>
      </w:r>
    </w:p>
    <w:p w:rsidR="00000000" w:rsidDel="00000000" w:rsidP="00000000" w:rsidRDefault="00000000" w:rsidRPr="00000000" w14:paraId="00000023">
      <w:pPr>
        <w:spacing w:after="216" w:lineRule="auto"/>
        <w:ind w:right="12"/>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DEL PROCESO DE APRENDIZAJE DEL ESTUDIANTE </w:t>
      </w:r>
      <w:r w:rsidDel="00000000" w:rsidR="00000000" w:rsidRPr="00000000">
        <w:rPr>
          <w:rtl w:val="0"/>
        </w:rPr>
      </w:r>
    </w:p>
    <w:p w:rsidR="00000000" w:rsidDel="00000000" w:rsidP="00000000" w:rsidRDefault="00000000" w:rsidRPr="00000000" w14:paraId="00000024">
      <w:pPr>
        <w:spacing w:after="222" w:lineRule="auto"/>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5">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PERÍODO MARZO – JULIO / AÑO 2023 </w:t>
      </w:r>
    </w:p>
    <w:p w:rsidR="00000000" w:rsidDel="00000000" w:rsidP="00000000" w:rsidRDefault="00000000" w:rsidRPr="00000000" w14:paraId="00000026">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FORMACIÓN PERSONAL SOCIAL </w:t>
      </w:r>
    </w:p>
    <w:p w:rsidR="00000000" w:rsidDel="00000000" w:rsidP="00000000" w:rsidRDefault="00000000" w:rsidRPr="00000000" w14:paraId="00000027">
      <w:pPr>
        <w:spacing w:after="200" w:line="278.00000000000006" w:lineRule="auto"/>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integración y pertenencia al grupo de pares, los vínculos, las interacciones, la adquisición de pautas, normas y actitudes.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8">
      <w:pPr>
        <w:spacing w:after="0" w:line="278.00000000000006" w:lineRule="auto"/>
        <w:ind w:right="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Inició vínculos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con sus pares y acude a la docente como referente de cuidado en la sala. Reconoce los nombres de todos</w:t>
      </w:r>
      <w:r w:rsidDel="00000000" w:rsidR="00000000" w:rsidRPr="00000000">
        <w:rPr>
          <w:rFonts w:ascii="Arial" w:cs="Arial" w:eastAsia="Arial" w:hAnsi="Arial"/>
          <w:color w:val="c00000"/>
          <w:sz w:val="24"/>
          <w:szCs w:val="24"/>
          <w:rtl w:val="0"/>
        </w:rPr>
        <w:t xml:space="preserve"> </w:t>
      </w:r>
      <w:r w:rsidDel="00000000" w:rsidR="00000000" w:rsidRPr="00000000">
        <w:rPr>
          <w:rFonts w:ascii="Arial" w:cs="Arial" w:eastAsia="Arial" w:hAnsi="Arial"/>
          <w:sz w:val="24"/>
          <w:szCs w:val="24"/>
          <w:rtl w:val="0"/>
        </w:rPr>
        <w:t xml:space="preserve">sus compañeros. Se adaptó sin dificultad a las rutinas del jardín. Se familiariza con los espacios y dependencias del establecimiento.</w:t>
      </w:r>
    </w:p>
    <w:p w:rsidR="00000000" w:rsidDel="00000000" w:rsidP="00000000" w:rsidRDefault="00000000" w:rsidRPr="00000000" w14:paraId="00000029">
      <w:pPr>
        <w:spacing w:after="0" w:line="278.00000000000006" w:lineRule="auto"/>
        <w:ind w:right="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Tiene confianza en sus propias posibilidades,sabe expresar sus sentimientos y emociones frente a sus pares y docentes</w:t>
      </w:r>
    </w:p>
    <w:p w:rsidR="00000000" w:rsidDel="00000000" w:rsidP="00000000" w:rsidRDefault="00000000" w:rsidRPr="00000000" w14:paraId="0000002A">
      <w:pPr>
        <w:spacing w:after="0" w:line="278.00000000000006" w:lineRule="auto"/>
        <w:ind w:right="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Desarrolla actitudes de cuidado de su propio cuerpo y de los otros en las actividades motrices. Cuida los materiales compartidos. Frente a dificultades solicita ayuda a la docente. Va adquiriendo autonomía, se desenvuelve de forma independiente con seguridad y confianza. Frente a personas y situaciones nuevas se adapta fácilmente.</w:t>
      </w:r>
    </w:p>
    <w:p w:rsidR="00000000" w:rsidDel="00000000" w:rsidP="00000000" w:rsidRDefault="00000000" w:rsidRPr="00000000" w14:paraId="0000002B">
      <w:pPr>
        <w:spacing w:after="0" w:line="278.00000000000006" w:lineRule="auto"/>
        <w:ind w:right="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integró rápidamente al grupo de pares. Asume actitudes solidarias, puede compartir la merienda, materiales de trabajo, juegos .Es una pequeña dulce solidaria,tranquila.Ayudante de su seño(Lavado de manos, materiales a utilizar, armado de rincones) y pares.</w:t>
      </w:r>
    </w:p>
    <w:p w:rsidR="00000000" w:rsidDel="00000000" w:rsidP="00000000" w:rsidRDefault="00000000" w:rsidRPr="00000000" w14:paraId="0000002C">
      <w:pPr>
        <w:spacing w:after="0" w:line="278.00000000000006" w:lineRule="auto"/>
        <w:ind w:right="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Incorporó hábitos de higiene, orden y cuidado de sus pertenencias. Es independiente. Usa normas de cortesía y salutación. Pudo lograr mayor autonomía, incorporando hábitos de higiene y cuidado personal. Logra identificarse como parte integrante de su grupo, con los que pudo relacionarse de manera extrovertida, etc</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Respetuosa de las reglas de convivencia que hacen a la rutina diaria en la sala y con el resto de la Institución.</w:t>
      </w:r>
    </w:p>
    <w:p w:rsidR="00000000" w:rsidDel="00000000" w:rsidP="00000000" w:rsidRDefault="00000000" w:rsidRPr="00000000" w14:paraId="0000002D">
      <w:pPr>
        <w:spacing w:after="200" w:line="278.0000000000000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keepNext w:val="1"/>
        <w:keepLines w:val="1"/>
        <w:spacing w:after="264" w:lineRule="auto"/>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u w:val="single"/>
          <w:rtl w:val="0"/>
        </w:rPr>
        <w:t xml:space="preserve">Educación Física</w:t>
      </w:r>
      <w:r w:rsidDel="00000000" w:rsidR="00000000" w:rsidRPr="00000000">
        <w:rPr>
          <w:rFonts w:ascii="Arial" w:cs="Arial" w:eastAsia="Arial" w:hAnsi="Arial"/>
          <w:b w:val="1"/>
          <w:color w:val="000000"/>
          <w:sz w:val="24"/>
          <w:szCs w:val="24"/>
          <w:u w:val="none"/>
          <w:rtl w:val="0"/>
        </w:rPr>
        <w:t xml:space="preserve"> </w:t>
      </w:r>
    </w:p>
    <w:p w:rsidR="00000000" w:rsidDel="00000000" w:rsidP="00000000" w:rsidRDefault="00000000" w:rsidRPr="00000000" w14:paraId="0000002F">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Justina participa activamente durante la clase. Crea movimientos y expresa ideas. Reconoce su cuerpo, sus partes y sus posibilidades de movimiento. Progresivamente, explora posturas y posiciones. Se desplaza en diferentes formas (corre, camina, galopa,). Paulatinamente, diferencia los tipos de saltos (en un pie, en dos pies, en alto y en largo). Reconoce los diferentes apoyos (cuadrupedia, tripedia, bipedia). Gradualmente, explora la manipulación de objetos logrando una adecuada coordinación. Reconoce y cuida los elementos propios de la materia. Participa en juegos motores de forma placentera. </w:t>
      </w:r>
    </w:p>
    <w:p w:rsidR="00000000" w:rsidDel="00000000" w:rsidP="00000000" w:rsidRDefault="00000000" w:rsidRPr="00000000" w14:paraId="00000030">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Profesora Jéssica Gunella</w:t>
      </w:r>
    </w:p>
    <w:p w:rsidR="00000000" w:rsidDel="00000000" w:rsidP="00000000" w:rsidRDefault="00000000" w:rsidRPr="00000000" w14:paraId="00000031">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COMUNICATIVA Y ARTÍSTICA </w:t>
      </w:r>
    </w:p>
    <w:p w:rsidR="00000000" w:rsidDel="00000000" w:rsidP="00000000" w:rsidRDefault="00000000" w:rsidRPr="00000000" w14:paraId="00000032">
      <w:pPr>
        <w:spacing w:after="2" w:line="278.00000000000006" w:lineRule="auto"/>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expresión a través del lenguaje verbal y no verbal y los lenguajes artísticos. </w:t>
      </w:r>
    </w:p>
    <w:p w:rsidR="00000000" w:rsidDel="00000000" w:rsidP="00000000" w:rsidRDefault="00000000" w:rsidRPr="00000000" w14:paraId="00000033">
      <w:pPr>
        <w:spacing w:after="221"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evidencia buena participación en conversaciones, siendo de su agrado contar vivencias personales o familiares. Su lenguaje es fluido y claro</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logrando ampliar su vocabulario paulatinamente incorporando palabras nuevas.</w:t>
      </w:r>
      <w:r w:rsidDel="00000000" w:rsidR="00000000" w:rsidRPr="00000000">
        <w:rPr>
          <w:rFonts w:ascii="Arial" w:cs="Arial" w:eastAsia="Arial" w:hAnsi="Arial"/>
          <w:color w:val="c00000"/>
          <w:sz w:val="24"/>
          <w:szCs w:val="24"/>
          <w:rtl w:val="0"/>
        </w:rPr>
        <w:t xml:space="preserve"> </w:t>
      </w:r>
      <w:r w:rsidDel="00000000" w:rsidR="00000000" w:rsidRPr="00000000">
        <w:rPr>
          <w:rFonts w:ascii="Arial" w:cs="Arial" w:eastAsia="Arial" w:hAnsi="Arial"/>
          <w:sz w:val="24"/>
          <w:szCs w:val="24"/>
          <w:rtl w:val="0"/>
        </w:rPr>
        <w:t xml:space="preserve">Es capaz de esperar turnos para hacer uso de la palabra. Se muestra</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extrovertida al momento de expresarse oralmente. Es capaz de transmitir lo aprendido a otras personas.</w:t>
      </w:r>
    </w:p>
    <w:p w:rsidR="00000000" w:rsidDel="00000000" w:rsidP="00000000" w:rsidRDefault="00000000" w:rsidRPr="00000000" w14:paraId="00000035">
      <w:pPr>
        <w:spacing w:after="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la literatura infantil ha disfrutado de cuentos y poesías tradicionales o seleccionados para la edad.</w:t>
      </w:r>
    </w:p>
    <w:p w:rsidR="00000000" w:rsidDel="00000000" w:rsidP="00000000" w:rsidRDefault="00000000" w:rsidRPr="00000000" w14:paraId="00000036">
      <w:pPr>
        <w:spacing w:after="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Logró la escritura del nombre propio sola, es capaz de diferenciar letras de números e interesarse por actividades relacionadas con la lecto-escritura. Puede copiar palabras dictadas al docente e identificar algunas letras por su nombre. La escritura es algo que le llama la atención y se nota que le gusta.</w:t>
      </w:r>
    </w:p>
    <w:p w:rsidR="00000000" w:rsidDel="00000000" w:rsidP="00000000" w:rsidRDefault="00000000" w:rsidRPr="00000000" w14:paraId="00000037">
      <w:pPr>
        <w:spacing w:after="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los lenguajes artísticos pudo experimentar con distintos materiales, texturas, olores y colores, variedad de elementos para que sus trabajos sean impecables, en sus trabajos libres puede representar el gusto por esa dimensión. Consigue modelar con diferentes tipos de masas, utilizar variadas técnicas grafo-plásticas  realizar trozados y recortados.Tiene un  manejo  con seguridad de la  tijera, pinceles, marcadores y crayones.</w:t>
      </w:r>
    </w:p>
    <w:p w:rsidR="00000000" w:rsidDel="00000000" w:rsidP="00000000" w:rsidRDefault="00000000" w:rsidRPr="00000000" w14:paraId="00000038">
      <w:pPr>
        <w:spacing w:after="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seguridad en sus trazos al dibujar y colorear dentro de los límites. Sus dibujos son creativos y con detalles, realizando la representación de la figura humana en forma completa.Sus producciones son coloridas, y prolijas  siempre poniendo un toque de distinción a sus creaciones.</w:t>
      </w:r>
    </w:p>
    <w:p w:rsidR="00000000" w:rsidDel="00000000" w:rsidP="00000000" w:rsidRDefault="00000000" w:rsidRPr="00000000" w14:paraId="00000039">
      <w:pPr>
        <w:spacing w:after="221"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keepNext w:val="1"/>
        <w:keepLines w:val="1"/>
        <w:spacing w:after="264" w:lineRule="auto"/>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u w:val="single"/>
          <w:rtl w:val="0"/>
        </w:rPr>
        <w:t xml:space="preserve">Música</w:t>
      </w:r>
      <w:r w:rsidDel="00000000" w:rsidR="00000000" w:rsidRPr="00000000">
        <w:rPr>
          <w:rFonts w:ascii="Arial" w:cs="Arial" w:eastAsia="Arial" w:hAnsi="Arial"/>
          <w:b w:val="1"/>
          <w:color w:val="000000"/>
          <w:sz w:val="24"/>
          <w:szCs w:val="24"/>
          <w:u w:val="none"/>
          <w:rtl w:val="0"/>
        </w:rPr>
        <w:t xml:space="preserve"> </w:t>
      </w:r>
    </w:p>
    <w:p w:rsidR="00000000" w:rsidDel="00000000" w:rsidP="00000000" w:rsidRDefault="00000000" w:rsidRPr="00000000" w14:paraId="0000003B">
      <w:pPr>
        <w:keepNext w:val="1"/>
        <w:keepLines w:val="1"/>
        <w:spacing w:after="26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participa con alegría y entusiasmo en las actividades propuestas. Diferencia sonidos del entorno natural, social y los producidos por el cuerpo humano. Explora su propia voz y utiliza los recursos de la misma. Memoriza canciones, canta en forma grupal acompañando con el movimiento corporal</w:t>
      </w:r>
    </w:p>
    <w:p w:rsidR="00000000" w:rsidDel="00000000" w:rsidP="00000000" w:rsidRDefault="00000000" w:rsidRPr="00000000" w14:paraId="0000003C">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prof Gema Medina</w:t>
      </w:r>
    </w:p>
    <w:p w:rsidR="00000000" w:rsidDel="00000000" w:rsidP="00000000" w:rsidRDefault="00000000" w:rsidRPr="00000000" w14:paraId="0000003D">
      <w:pPr>
        <w:keepNext w:val="1"/>
        <w:keepLines w:val="1"/>
        <w:spacing w:after="264"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E">
      <w:pPr>
        <w:keepNext w:val="1"/>
        <w:keepLines w:val="1"/>
        <w:spacing w:after="264" w:lineRule="auto"/>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u w:val="single"/>
          <w:rtl w:val="0"/>
        </w:rPr>
        <w:t xml:space="preserve">Inglés</w:t>
      </w:r>
      <w:r w:rsidDel="00000000" w:rsidR="00000000" w:rsidRPr="00000000">
        <w:rPr>
          <w:rFonts w:ascii="Arial" w:cs="Arial" w:eastAsia="Arial" w:hAnsi="Arial"/>
          <w:b w:val="1"/>
          <w:color w:val="000000"/>
          <w:sz w:val="24"/>
          <w:szCs w:val="24"/>
          <w:u w:val="none"/>
          <w:rtl w:val="0"/>
        </w:rPr>
        <w:t xml:space="preserve"> </w:t>
      </w:r>
    </w:p>
    <w:p w:rsidR="00000000" w:rsidDel="00000000" w:rsidP="00000000" w:rsidRDefault="00000000" w:rsidRPr="00000000" w14:paraId="0000003F">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Respecto a los contenidos abordados:</w:t>
      </w:r>
      <w:r w:rsidDel="00000000" w:rsidR="00000000" w:rsidRPr="00000000">
        <w:rPr>
          <w:rFonts w:ascii="Arial" w:cs="Arial" w:eastAsia="Arial" w:hAnsi="Arial"/>
          <w:b w:val="1"/>
          <w:sz w:val="24"/>
          <w:szCs w:val="24"/>
          <w:rtl w:val="0"/>
        </w:rPr>
        <w:t xml:space="preserve">Greetings,  In class Primary Colors , Secondary Colors , Numbers 1-12</w:t>
      </w:r>
      <w:r w:rsidDel="00000000" w:rsidR="00000000" w:rsidRPr="00000000">
        <w:rPr>
          <w:rFonts w:ascii="Arial" w:cs="Arial" w:eastAsia="Arial" w:hAnsi="Arial"/>
          <w:sz w:val="24"/>
          <w:szCs w:val="24"/>
          <w:rtl w:val="0"/>
        </w:rPr>
        <w:t xml:space="preserve">; Justina se mostró interesada por el idioma.Logra aplicar el vocabulario presentado sin dificultad y se muestra entusiasmada a la hora de realizar actividades lúdicas. Se relaciona muy bien con la docente y sus compañeros, trabajando en grupo y respetando las normas establecidas para trabajar.</w:t>
      </w:r>
    </w:p>
    <w:p w:rsidR="00000000" w:rsidDel="00000000" w:rsidP="00000000" w:rsidRDefault="00000000" w:rsidRPr="00000000" w14:paraId="00000040">
      <w:pPr>
        <w:spacing w:after="240" w:before="240" w:line="276"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Happy Winter Holidays!</w:t>
      </w:r>
    </w:p>
    <w:p w:rsidR="00000000" w:rsidDel="00000000" w:rsidP="00000000" w:rsidRDefault="00000000" w:rsidRPr="00000000" w14:paraId="00000041">
      <w:pPr>
        <w:spacing w:after="240" w:before="240" w:line="276"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Prof. Micaela Diaz</w:t>
      </w:r>
    </w:p>
    <w:p w:rsidR="00000000" w:rsidDel="00000000" w:rsidP="00000000" w:rsidRDefault="00000000" w:rsidRPr="00000000" w14:paraId="00000042">
      <w:pPr>
        <w:keepNext w:val="1"/>
        <w:keepLines w:val="1"/>
        <w:spacing w:after="225"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Catequesis</w:t>
      </w:r>
      <w:r w:rsidDel="00000000" w:rsidR="00000000" w:rsidRPr="00000000">
        <w:rPr>
          <w:rFonts w:ascii="Arial" w:cs="Arial" w:eastAsia="Arial" w:hAnsi="Arial"/>
          <w:b w:val="1"/>
          <w:color w:val="000000"/>
          <w:sz w:val="24"/>
          <w:szCs w:val="24"/>
          <w:u w:val="none"/>
          <w:rtl w:val="0"/>
        </w:rPr>
        <w:t xml:space="preserve"> </w:t>
      </w:r>
      <w:r w:rsidDel="00000000" w:rsidR="00000000" w:rsidRPr="00000000">
        <w:rPr>
          <w:rtl w:val="0"/>
        </w:rPr>
      </w:r>
    </w:p>
    <w:p w:rsidR="00000000" w:rsidDel="00000000" w:rsidP="00000000" w:rsidRDefault="00000000" w:rsidRPr="00000000" w14:paraId="00000043">
      <w:pPr>
        <w:spacing w:after="207"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Catequesis en el Nivel Inicial intenta crear un espacio de encuentro en el que cada niño pueda descubrir la presencia y el amor de Dios. </w:t>
      </w:r>
    </w:p>
    <w:p w:rsidR="00000000" w:rsidDel="00000000" w:rsidP="00000000" w:rsidRDefault="00000000" w:rsidRPr="00000000" w14:paraId="00000044">
      <w:pPr>
        <w:spacing w:after="200" w:line="268" w:lineRule="auto"/>
        <w:ind w:right="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Participa con mucho entusiasmo en las diversas propuestas que se desarrollan, muestra gran interés por aprender y conocer más a Jesús. Logra la comprensión de consignas para el desarrollo de las diversas actividades que realiza con empeño y creatividad. Con asombro va descubriendo la presencia de Dios amigo, cercano y lleno de ternura. Hace experiencia de los valores salesianos de la alegría y el compartir a partir del juego, canciones, celebraciones, etc.</w:t>
      </w:r>
    </w:p>
    <w:p w:rsidR="00000000" w:rsidDel="00000000" w:rsidP="00000000" w:rsidRDefault="00000000" w:rsidRPr="00000000" w14:paraId="00000045">
      <w:pPr>
        <w:spacing w:after="0" w:before="240" w:line="268"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6">
      <w:pPr>
        <w:spacing w:after="0" w:line="480" w:lineRule="auto"/>
        <w:ind w:right="-26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Prof. Elizabeth Puigserver</w:t>
      </w:r>
    </w:p>
    <w:p w:rsidR="00000000" w:rsidDel="00000000" w:rsidP="00000000" w:rsidRDefault="00000000" w:rsidRPr="00000000" w14:paraId="00000047">
      <w:pPr>
        <w:spacing w:after="0" w:line="451" w:lineRule="auto"/>
        <w:ind w:right="4202"/>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8">
      <w:pPr>
        <w:spacing w:after="0" w:line="451" w:lineRule="auto"/>
        <w:ind w:right="4202"/>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9">
      <w:pPr>
        <w:spacing w:after="0" w:line="451" w:lineRule="auto"/>
        <w:ind w:right="4202"/>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A">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NATURAL Y SOCIO-CULTURAL </w:t>
      </w:r>
    </w:p>
    <w:p w:rsidR="00000000" w:rsidDel="00000000" w:rsidP="00000000" w:rsidRDefault="00000000" w:rsidRPr="00000000" w14:paraId="0000004B">
      <w:pPr>
        <w:spacing w:after="2" w:line="278.00000000000006" w:lineRule="auto"/>
        <w:jc w:val="center"/>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un campo de experiencias de aprendizaje que promueve en los niños enriquecer y profundizar sus </w:t>
      </w:r>
      <w:r w:rsidDel="00000000" w:rsidR="00000000" w:rsidRPr="00000000">
        <w:rPr>
          <w:rtl w:val="0"/>
        </w:rPr>
      </w:r>
    </w:p>
    <w:p w:rsidR="00000000" w:rsidDel="00000000" w:rsidP="00000000" w:rsidRDefault="00000000" w:rsidRPr="00000000" w14:paraId="0000004C">
      <w:pPr>
        <w:spacing w:after="220" w:lineRule="auto"/>
        <w:ind w:right="40"/>
        <w:jc w:val="center"/>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conocimientos acerca del ambiente natural, sociocultural y matemáticos. </w:t>
      </w:r>
    </w:p>
    <w:p w:rsidR="00000000" w:rsidDel="00000000" w:rsidP="00000000" w:rsidRDefault="00000000" w:rsidRPr="00000000" w14:paraId="0000004D">
      <w:pPr>
        <w:spacing w:after="0" w:before="240" w:lineRule="auto"/>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Se interesó por las diferentes propuestas de indagación del ambiente natural y social como números, letras, cantidades, colores primarios, secundarios y normas de convivencia, la inicial de su nombre, la importancia del nombre propio.</w:t>
      </w:r>
    </w:p>
    <w:p w:rsidR="00000000" w:rsidDel="00000000" w:rsidP="00000000" w:rsidRDefault="00000000" w:rsidRPr="00000000" w14:paraId="0000004E">
      <w:pPr>
        <w:spacing w:after="0" w:before="240" w:lineRule="auto"/>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Es capaz de reconocer, transmitir y aplicar información y medidas a tener en cuenta ante diferentes situaciones que impliquen el cuidado de la salud.</w:t>
      </w:r>
    </w:p>
    <w:p w:rsidR="00000000" w:rsidDel="00000000" w:rsidP="00000000" w:rsidRDefault="00000000" w:rsidRPr="00000000" w14:paraId="0000004F">
      <w:pPr>
        <w:spacing w:after="0" w:before="240" w:lineRule="auto"/>
        <w:jc w:val="both"/>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Reconoce algunos episodios de nuestra historia, en relación a efemérides,</w:t>
      </w:r>
      <w:r w:rsidDel="00000000" w:rsidR="00000000" w:rsidRPr="00000000">
        <w:rPr>
          <w:rFonts w:ascii="Arial" w:cs="Arial" w:eastAsia="Arial" w:hAnsi="Arial"/>
          <w:sz w:val="24"/>
          <w:szCs w:val="24"/>
          <w:rtl w:val="0"/>
        </w:rPr>
        <w:t xml:space="preserve"> raíces, costumbres y tradiciones.</w:t>
      </w:r>
    </w:p>
    <w:p w:rsidR="00000000" w:rsidDel="00000000" w:rsidP="00000000" w:rsidRDefault="00000000" w:rsidRPr="00000000" w14:paraId="00000050">
      <w:pPr>
        <w:spacing w:after="0" w:before="240" w:lineRule="auto"/>
        <w:jc w:val="both"/>
        <w:rPr>
          <w:rFonts w:ascii="Arial" w:cs="Arial" w:eastAsia="Arial" w:hAnsi="Arial"/>
          <w:color w:val="c00000"/>
          <w:sz w:val="24"/>
          <w:szCs w:val="24"/>
        </w:rPr>
      </w:pPr>
      <w:r w:rsidDel="00000000" w:rsidR="00000000" w:rsidRPr="00000000">
        <w:rPr>
          <w:rFonts w:ascii="Arial" w:cs="Arial" w:eastAsia="Arial" w:hAnsi="Arial"/>
          <w:color w:val="222222"/>
          <w:sz w:val="24"/>
          <w:szCs w:val="24"/>
          <w:rtl w:val="0"/>
        </w:rPr>
        <w:t xml:space="preserve">Manifiesta muy buena actitud frente a la tarea de búsqueda y resolución de juegos de construcción, intelectuales y matemáticos</w:t>
      </w:r>
      <w:r w:rsidDel="00000000" w:rsidR="00000000" w:rsidRPr="00000000">
        <w:rPr>
          <w:rFonts w:ascii="Arial" w:cs="Arial" w:eastAsia="Arial" w:hAnsi="Arial"/>
          <w:color w:val="c00000"/>
          <w:sz w:val="24"/>
          <w:szCs w:val="24"/>
          <w:rtl w:val="0"/>
        </w:rPr>
        <w:t xml:space="preserve">.</w:t>
      </w:r>
    </w:p>
    <w:p w:rsidR="00000000" w:rsidDel="00000000" w:rsidP="00000000" w:rsidRDefault="00000000" w:rsidRPr="00000000" w14:paraId="00000051">
      <w:pPr>
        <w:spacing w:after="0" w:before="240" w:lineRule="auto"/>
        <w:jc w:val="both"/>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Designa cantidades a través del conteo ajustado de hasta más de 20 elementos.  Puede realizar el recitado de la serie </w:t>
      </w:r>
      <w:r w:rsidDel="00000000" w:rsidR="00000000" w:rsidRPr="00000000">
        <w:rPr>
          <w:rFonts w:ascii="Arial" w:cs="Arial" w:eastAsia="Arial" w:hAnsi="Arial"/>
          <w:sz w:val="24"/>
          <w:szCs w:val="24"/>
          <w:rtl w:val="0"/>
        </w:rPr>
        <w:t xml:space="preserve">numérica hasta más de 30.</w:t>
      </w:r>
    </w:p>
    <w:p w:rsidR="00000000" w:rsidDel="00000000" w:rsidP="00000000" w:rsidRDefault="00000000" w:rsidRPr="00000000" w14:paraId="00000052">
      <w:pPr>
        <w:spacing w:after="0" w:before="240" w:lineRule="auto"/>
        <w:jc w:val="both"/>
        <w:rPr>
          <w:rFonts w:ascii="Arial" w:cs="Arial" w:eastAsia="Arial" w:hAnsi="Arial"/>
          <w:color w:val="222222"/>
          <w:sz w:val="24"/>
          <w:szCs w:val="24"/>
        </w:rPr>
      </w:pPr>
      <w:r w:rsidDel="00000000" w:rsidR="00000000" w:rsidRPr="00000000">
        <w:rPr>
          <w:rFonts w:ascii="Arial" w:cs="Arial" w:eastAsia="Arial" w:hAnsi="Arial"/>
          <w:sz w:val="24"/>
          <w:szCs w:val="24"/>
          <w:rtl w:val="0"/>
        </w:rPr>
        <w:t xml:space="preserve">Manifiesta una actitud </w:t>
      </w:r>
      <w:r w:rsidDel="00000000" w:rsidR="00000000" w:rsidRPr="00000000">
        <w:rPr>
          <w:rFonts w:ascii="Arial" w:cs="Arial" w:eastAsia="Arial" w:hAnsi="Arial"/>
          <w:color w:val="222222"/>
          <w:sz w:val="24"/>
          <w:szCs w:val="24"/>
          <w:rtl w:val="0"/>
        </w:rPr>
        <w:t xml:space="preserve">positiva, activa, interesada</w:t>
      </w:r>
      <w:r w:rsidDel="00000000" w:rsidR="00000000" w:rsidRPr="00000000">
        <w:rPr>
          <w:rFonts w:ascii="Arial" w:cs="Arial" w:eastAsia="Arial" w:hAnsi="Arial"/>
          <w:color w:val="c00000"/>
          <w:sz w:val="24"/>
          <w:szCs w:val="24"/>
          <w:rtl w:val="0"/>
        </w:rPr>
        <w:t xml:space="preserve">,</w:t>
      </w:r>
      <w:r w:rsidDel="00000000" w:rsidR="00000000" w:rsidRPr="00000000">
        <w:rPr>
          <w:rFonts w:ascii="Arial" w:cs="Arial" w:eastAsia="Arial" w:hAnsi="Arial"/>
          <w:sz w:val="24"/>
          <w:szCs w:val="24"/>
          <w:rtl w:val="0"/>
        </w:rPr>
        <w:t xml:space="preserve">ante los momentos lúdicos, siendo sus preferidos el patio de juego,columpio,construir castillos en el arenero, rincones en la sala, daquis, juego  con maderitas y uno de los que más gusta peluqueria, pinturitas.</w:t>
      </w:r>
      <w:r w:rsidDel="00000000" w:rsidR="00000000" w:rsidRPr="00000000">
        <w:rPr>
          <w:rtl w:val="0"/>
        </w:rPr>
      </w:r>
    </w:p>
    <w:p w:rsidR="00000000" w:rsidDel="00000000" w:rsidP="00000000" w:rsidRDefault="00000000" w:rsidRPr="00000000" w14:paraId="00000053">
      <w:pPr>
        <w:spacing w:after="0" w:before="240" w:lineRule="auto"/>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Es una pequeña muy querida por sus compañeros y permanente lo demuestra con  hechos de cariño como abrazos, cartitas, etc.</w:t>
      </w:r>
    </w:p>
    <w:p w:rsidR="00000000" w:rsidDel="00000000" w:rsidP="00000000" w:rsidRDefault="00000000" w:rsidRPr="00000000" w14:paraId="00000054">
      <w:pPr>
        <w:spacing w:after="220" w:lineRule="auto"/>
        <w:ind w:right="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spacing w:after="2" w:line="449"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56">
      <w:pPr>
        <w:spacing w:after="0" w:line="451"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57">
      <w:pPr>
        <w:spacing w:after="22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ASISTENCIA Y PUNTUALIDAD:</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58">
      <w:pPr>
        <w:spacing w:after="207"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debió asistir: 84</w:t>
      </w:r>
    </w:p>
    <w:p w:rsidR="00000000" w:rsidDel="00000000" w:rsidP="00000000" w:rsidRDefault="00000000" w:rsidRPr="00000000" w14:paraId="00000059">
      <w:pPr>
        <w:spacing w:after="141"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asistió: 79</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 w:right="27" w:hanging="1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Nombre del alumno: Funes Roldan, Ana </w:t>
    </w:r>
    <w:r w:rsidDel="00000000" w:rsidR="00000000" w:rsidRPr="00000000">
      <w:rPr>
        <w:rFonts w:ascii="Arial" w:cs="Arial" w:eastAsia="Arial" w:hAnsi="Arial"/>
        <w:sz w:val="18"/>
        <w:szCs w:val="18"/>
        <w:rtl w:val="0"/>
      </w:rPr>
      <w:t xml:space="preserve">Justina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7" w:before="0" w:line="259" w:lineRule="auto"/>
      <w:ind w:left="10" w:right="5" w:hanging="10"/>
      <w:jc w:val="center"/>
    </w:pPr>
    <w:rPr>
      <w:rFonts w:ascii="Arial" w:cs="Arial" w:eastAsia="Arial" w:hAnsi="Arial"/>
      <w:b w:val="1"/>
      <w:i w:val="1"/>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0" w:before="0" w:line="259" w:lineRule="auto"/>
      <w:ind w:left="10" w:right="2" w:hanging="1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4" w:before="0" w:line="259" w:lineRule="auto"/>
      <w:ind w:left="10" w:right="4" w:hanging="10"/>
      <w:jc w:val="left"/>
    </w:pPr>
    <w:rPr>
      <w:rFonts w:ascii="Arial" w:cs="Arial" w:eastAsia="Arial" w:hAnsi="Arial"/>
      <w:b w:val="1"/>
      <w:i w:val="0"/>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next w:val="Normal"/>
    <w:link w:val="Ttulo1Car"/>
    <w:uiPriority w:val="9"/>
    <w:unhideWhenUsed w:val="1"/>
    <w:qFormat w:val="1"/>
    <w:rsid w:val="006D1154"/>
    <w:pPr>
      <w:keepNext w:val="1"/>
      <w:keepLines w:val="1"/>
      <w:spacing w:after="187"/>
      <w:ind w:left="10" w:right="5" w:hanging="10"/>
      <w:jc w:val="center"/>
      <w:outlineLvl w:val="0"/>
    </w:pPr>
    <w:rPr>
      <w:rFonts w:ascii="Arial" w:cs="Arial" w:eastAsia="Arial" w:hAnsi="Arial"/>
      <w:b w:val="1"/>
      <w:i w:val="1"/>
      <w:color w:val="000000"/>
      <w:sz w:val="28"/>
      <w:lang w:eastAsia="es-AR"/>
    </w:rPr>
  </w:style>
  <w:style w:type="paragraph" w:styleId="Ttulo2">
    <w:name w:val="heading 2"/>
    <w:next w:val="Normal"/>
    <w:link w:val="Ttulo2Car"/>
    <w:uiPriority w:val="9"/>
    <w:unhideWhenUsed w:val="1"/>
    <w:qFormat w:val="1"/>
    <w:rsid w:val="006D1154"/>
    <w:pPr>
      <w:keepNext w:val="1"/>
      <w:keepLines w:val="1"/>
      <w:spacing w:after="220"/>
      <w:ind w:left="10" w:right="2" w:hanging="10"/>
      <w:jc w:val="center"/>
      <w:outlineLvl w:val="1"/>
    </w:pPr>
    <w:rPr>
      <w:rFonts w:ascii="Arial" w:cs="Arial" w:eastAsia="Arial" w:hAnsi="Arial"/>
      <w:b w:val="1"/>
      <w:color w:val="000000"/>
      <w:sz w:val="24"/>
      <w:lang w:eastAsia="es-AR"/>
    </w:rPr>
  </w:style>
  <w:style w:type="paragraph" w:styleId="Ttulo3">
    <w:name w:val="heading 3"/>
    <w:next w:val="Normal"/>
    <w:link w:val="Ttulo3Car"/>
    <w:uiPriority w:val="9"/>
    <w:unhideWhenUsed w:val="1"/>
    <w:qFormat w:val="1"/>
    <w:rsid w:val="006D1154"/>
    <w:pPr>
      <w:keepNext w:val="1"/>
      <w:keepLines w:val="1"/>
      <w:spacing w:after="264"/>
      <w:ind w:left="10" w:right="4" w:hanging="10"/>
      <w:outlineLvl w:val="2"/>
    </w:pPr>
    <w:rPr>
      <w:rFonts w:ascii="Arial" w:cs="Arial" w:eastAsia="Arial" w:hAnsi="Arial"/>
      <w:b w:val="1"/>
      <w:color w:val="000000"/>
      <w:sz w:val="24"/>
      <w:u w:color="000000" w:val="single"/>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D1154"/>
    <w:rPr>
      <w:rFonts w:ascii="Arial" w:cs="Arial" w:eastAsia="Arial" w:hAnsi="Arial"/>
      <w:b w:val="1"/>
      <w:i w:val="1"/>
      <w:color w:val="000000"/>
      <w:sz w:val="28"/>
      <w:lang w:eastAsia="es-AR"/>
    </w:rPr>
  </w:style>
  <w:style w:type="character" w:styleId="Ttulo2Car" w:customStyle="1">
    <w:name w:val="Título 2 Car"/>
    <w:basedOn w:val="Fuentedeprrafopredeter"/>
    <w:link w:val="Ttulo2"/>
    <w:uiPriority w:val="9"/>
    <w:rsid w:val="006D1154"/>
    <w:rPr>
      <w:rFonts w:ascii="Arial" w:cs="Arial" w:eastAsia="Arial" w:hAnsi="Arial"/>
      <w:b w:val="1"/>
      <w:color w:val="000000"/>
      <w:sz w:val="24"/>
      <w:lang w:eastAsia="es-AR"/>
    </w:rPr>
  </w:style>
  <w:style w:type="character" w:styleId="Ttulo3Car" w:customStyle="1">
    <w:name w:val="Título 3 Car"/>
    <w:basedOn w:val="Fuentedeprrafopredeter"/>
    <w:link w:val="Ttulo3"/>
    <w:uiPriority w:val="9"/>
    <w:rsid w:val="006D1154"/>
    <w:rPr>
      <w:rFonts w:ascii="Arial" w:cs="Arial" w:eastAsia="Arial" w:hAnsi="Arial"/>
      <w:b w:val="1"/>
      <w:color w:val="000000"/>
      <w:sz w:val="24"/>
      <w:u w:color="000000" w:val="single"/>
      <w:lang w:eastAsia="es-AR"/>
    </w:rPr>
  </w:style>
  <w:style w:type="numbering" w:styleId="Sinlista1" w:customStyle="1">
    <w:name w:val="Sin lista1"/>
    <w:next w:val="Sinlista"/>
    <w:uiPriority w:val="99"/>
    <w:semiHidden w:val="1"/>
    <w:unhideWhenUsed w:val="1"/>
    <w:rsid w:val="006D1154"/>
  </w:style>
  <w:style w:type="paragraph" w:styleId="Encabezado">
    <w:name w:val="header"/>
    <w:basedOn w:val="Normal"/>
    <w:link w:val="EncabezadoCar"/>
    <w:uiPriority w:val="99"/>
    <w:unhideWhenUsed w:val="1"/>
    <w:rsid w:val="006D1154"/>
    <w:pPr>
      <w:tabs>
        <w:tab w:val="center" w:pos="4252"/>
        <w:tab w:val="right" w:pos="8504"/>
      </w:tabs>
      <w:spacing w:after="0" w:line="240" w:lineRule="auto"/>
      <w:ind w:left="10" w:right="27" w:hanging="10"/>
      <w:jc w:val="both"/>
    </w:pPr>
    <w:rPr>
      <w:rFonts w:ascii="Arial" w:cs="Arial" w:eastAsia="Arial" w:hAnsi="Arial"/>
      <w:color w:val="000000"/>
      <w:sz w:val="24"/>
      <w:lang w:eastAsia="es-AR"/>
    </w:rPr>
  </w:style>
  <w:style w:type="character" w:styleId="EncabezadoCar" w:customStyle="1">
    <w:name w:val="Encabezado Car"/>
    <w:basedOn w:val="Fuentedeprrafopredeter"/>
    <w:link w:val="Encabezado"/>
    <w:uiPriority w:val="99"/>
    <w:rsid w:val="006D1154"/>
    <w:rPr>
      <w:rFonts w:ascii="Arial" w:cs="Arial" w:eastAsia="Arial" w:hAnsi="Arial"/>
      <w:color w:val="000000"/>
      <w:sz w:val="24"/>
      <w:lang w:eastAsia="es-AR"/>
    </w:rPr>
  </w:style>
  <w:style w:type="paragraph" w:styleId="Textodeglobo">
    <w:name w:val="Balloon Text"/>
    <w:basedOn w:val="Normal"/>
    <w:link w:val="TextodegloboCar"/>
    <w:uiPriority w:val="99"/>
    <w:semiHidden w:val="1"/>
    <w:unhideWhenUsed w:val="1"/>
    <w:rsid w:val="004A263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634"/>
    <w:rPr>
      <w:rFonts w:ascii="Tahoma" w:cs="Tahoma" w:hAnsi="Tahoma"/>
      <w:sz w:val="16"/>
      <w:szCs w:val="16"/>
    </w:rPr>
  </w:style>
  <w:style w:type="paragraph" w:styleId="Piedepgina">
    <w:name w:val="footer"/>
    <w:basedOn w:val="Normal"/>
    <w:link w:val="PiedepginaCar"/>
    <w:uiPriority w:val="99"/>
    <w:unhideWhenUsed w:val="1"/>
    <w:rsid w:val="002857F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857F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9WXxrj9R9Dqwmel7YwA/hUvIlw==">CgMxLjAyCGguZ2pkZ3hzOAByITFoUjRSSUc3UjR6LXBWb2tTS2pqVGJLaWJsRG03TTRwag==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2023-06-05T13:53:00Z</dcterms:created>
  <dc:creator>Colegios Parroquiales de Villa Krause</dc:creator>
</cp:coreProperties>
</file>