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13" w:lineRule="auto"/>
        <w:jc w:val="center"/>
        <w:rPr>
          <w:rFonts w:ascii="Arial" w:cs="Arial" w:eastAsia="Arial" w:hAnsi="Arial"/>
          <w:color w:val="000000"/>
          <w:sz w:val="24"/>
          <w:szCs w:val="24"/>
        </w:rPr>
      </w:pPr>
      <w:r w:rsidDel="00000000" w:rsidR="00000000" w:rsidRPr="00000000">
        <w:rPr>
          <w:rFonts w:ascii="Calibri" w:cs="Calibri" w:eastAsia="Calibri" w:hAnsi="Calibri"/>
          <w:i w:val="1"/>
          <w:color w:val="000000"/>
          <w:sz w:val="20"/>
          <w:szCs w:val="20"/>
          <w:rtl w:val="0"/>
        </w:rPr>
        <w:t xml:space="preserve">“2023-Año del 40ª Aniversario de la Democracia Ininterrumpida, en la República Argentina “</w:t>
      </w:r>
      <w:r w:rsidDel="00000000" w:rsidR="00000000" w:rsidRPr="00000000">
        <w:rPr>
          <w:rtl w:val="0"/>
        </w:rPr>
      </w:r>
    </w:p>
    <w:p w:rsidR="00000000" w:rsidDel="00000000" w:rsidP="00000000" w:rsidRDefault="00000000" w:rsidRPr="00000000" w14:paraId="00000002">
      <w:pPr>
        <w:spacing w:after="17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561975" cy="79057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90575"/>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03">
      <w:pPr>
        <w:spacing w:after="220" w:lineRule="auto"/>
        <w:ind w:right="9"/>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GOBIERNO DE LA PROVINCIA </w:t>
      </w:r>
      <w:r w:rsidDel="00000000" w:rsidR="00000000" w:rsidRPr="00000000">
        <w:rPr>
          <w:rtl w:val="0"/>
        </w:rPr>
      </w:r>
    </w:p>
    <w:p w:rsidR="00000000" w:rsidDel="00000000" w:rsidP="00000000" w:rsidRDefault="00000000" w:rsidRPr="00000000" w14:paraId="00000004">
      <w:pPr>
        <w:keepNext w:val="1"/>
        <w:keepLines w:val="1"/>
        <w:spacing w:after="220" w:lineRule="auto"/>
        <w:ind w:right="8"/>
        <w:jc w:val="center"/>
        <w:rPr>
          <w:rFonts w:ascii="Arial" w:cs="Arial" w:eastAsia="Arial" w:hAnsi="Arial"/>
          <w:b w:val="1"/>
          <w:i w:val="1"/>
          <w:color w:val="000000"/>
          <w:sz w:val="28"/>
          <w:szCs w:val="28"/>
        </w:rPr>
      </w:pPr>
      <w:r w:rsidDel="00000000" w:rsidR="00000000" w:rsidRPr="00000000">
        <w:rPr>
          <w:rFonts w:ascii="Arial" w:cs="Arial" w:eastAsia="Arial" w:hAnsi="Arial"/>
          <w:b w:val="1"/>
          <w:color w:val="000000"/>
          <w:sz w:val="24"/>
          <w:szCs w:val="24"/>
          <w:u w:val="single"/>
          <w:rtl w:val="0"/>
        </w:rPr>
        <w:t xml:space="preserve">SAN JUAN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5">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INFORME DEL PROCESO DE APRENDIZAJE DEL ESTUDIANTE </w:t>
      </w:r>
      <w:r w:rsidDel="00000000" w:rsidR="00000000" w:rsidRPr="00000000">
        <w:rPr>
          <w:rtl w:val="0"/>
        </w:rPr>
      </w:r>
    </w:p>
    <w:p w:rsidR="00000000" w:rsidDel="00000000" w:rsidP="00000000" w:rsidRDefault="00000000" w:rsidRPr="00000000" w14:paraId="00000006">
      <w:pPr>
        <w:keepNext w:val="1"/>
        <w:keepLines w:val="1"/>
        <w:spacing w:after="220" w:lineRule="auto"/>
        <w:ind w:right="16"/>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SALA DE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b w:val="1"/>
          <w:color w:val="000000"/>
          <w:sz w:val="24"/>
          <w:szCs w:val="24"/>
          <w:rtl w:val="0"/>
        </w:rPr>
        <w:t xml:space="preserve"> AÑOS </w:t>
      </w:r>
    </w:p>
    <w:p w:rsidR="00000000" w:rsidDel="00000000" w:rsidP="00000000" w:rsidRDefault="00000000" w:rsidRPr="00000000" w14:paraId="00000007">
      <w:pPr>
        <w:spacing w:after="21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8">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APELLIDO Y NOMBRE: CLEMENCEAU NUÑEZ, BENICIO MATEO</w:t>
      </w:r>
      <w:r w:rsidDel="00000000" w:rsidR="00000000" w:rsidRPr="00000000">
        <w:rPr>
          <w:rtl w:val="0"/>
        </w:rPr>
      </w:r>
    </w:p>
    <w:p w:rsidR="00000000" w:rsidDel="00000000" w:rsidP="00000000" w:rsidRDefault="00000000" w:rsidRPr="00000000" w14:paraId="00000009">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DNI: 57.956.272</w:t>
      </w:r>
      <w:r w:rsidDel="00000000" w:rsidR="00000000" w:rsidRPr="00000000">
        <w:rPr>
          <w:rtl w:val="0"/>
        </w:rPr>
      </w:r>
    </w:p>
    <w:p w:rsidR="00000000" w:rsidDel="00000000" w:rsidP="00000000" w:rsidRDefault="00000000" w:rsidRPr="00000000" w14:paraId="0000000A">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FECHA DE NACIMIENTO: 28/12/2019</w:t>
      </w:r>
      <w:r w:rsidDel="00000000" w:rsidR="00000000" w:rsidRPr="00000000">
        <w:rPr>
          <w:rtl w:val="0"/>
        </w:rPr>
      </w:r>
    </w:p>
    <w:p w:rsidR="00000000" w:rsidDel="00000000" w:rsidP="00000000" w:rsidRDefault="00000000" w:rsidRPr="00000000" w14:paraId="0000000B">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PROVINCIA: SAN JUAN </w:t>
      </w:r>
      <w:r w:rsidDel="00000000" w:rsidR="00000000" w:rsidRPr="00000000">
        <w:rPr>
          <w:rtl w:val="0"/>
        </w:rPr>
      </w:r>
    </w:p>
    <w:p w:rsidR="00000000" w:rsidDel="00000000" w:rsidP="00000000" w:rsidRDefault="00000000" w:rsidRPr="00000000" w14:paraId="0000000C">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NACIONALIDAD: ARGENTINA </w:t>
      </w:r>
      <w:r w:rsidDel="00000000" w:rsidR="00000000" w:rsidRPr="00000000">
        <w:rPr>
          <w:rtl w:val="0"/>
        </w:rPr>
      </w:r>
    </w:p>
    <w:p w:rsidR="00000000" w:rsidDel="00000000" w:rsidP="00000000" w:rsidRDefault="00000000" w:rsidRPr="00000000" w14:paraId="0000000D">
      <w:pPr>
        <w:spacing w:after="22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E">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ESCUELA: Colegio María Auxiliadora</w:t>
      </w:r>
      <w:r w:rsidDel="00000000" w:rsidR="00000000" w:rsidRPr="00000000">
        <w:rPr>
          <w:rtl w:val="0"/>
        </w:rPr>
      </w:r>
    </w:p>
    <w:p w:rsidR="00000000" w:rsidDel="00000000" w:rsidP="00000000" w:rsidRDefault="00000000" w:rsidRPr="00000000" w14:paraId="0000000F">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DIRECCIÓN: </w:t>
      </w:r>
      <w:r w:rsidDel="00000000" w:rsidR="00000000" w:rsidRPr="00000000">
        <w:rPr>
          <w:rFonts w:ascii="Arial" w:cs="Arial" w:eastAsia="Arial" w:hAnsi="Arial"/>
          <w:b w:val="1"/>
          <w:sz w:val="24"/>
          <w:szCs w:val="24"/>
          <w:rtl w:val="0"/>
        </w:rPr>
        <w:t xml:space="preserve">Brasil 1051-Este - San Juan</w:t>
      </w:r>
      <w:r w:rsidDel="00000000" w:rsidR="00000000" w:rsidRPr="00000000">
        <w:rPr>
          <w:rtl w:val="0"/>
        </w:rPr>
      </w:r>
    </w:p>
    <w:p w:rsidR="00000000" w:rsidDel="00000000" w:rsidP="00000000" w:rsidRDefault="00000000" w:rsidRPr="00000000" w14:paraId="00000010">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DEPARTAMENTO: Capital</w:t>
      </w:r>
      <w:r w:rsidDel="00000000" w:rsidR="00000000" w:rsidRPr="00000000">
        <w:rPr>
          <w:rtl w:val="0"/>
        </w:rPr>
      </w:r>
    </w:p>
    <w:p w:rsidR="00000000" w:rsidDel="00000000" w:rsidP="00000000" w:rsidRDefault="00000000" w:rsidRPr="00000000" w14:paraId="00000011">
      <w:pPr>
        <w:spacing w:after="218" w:lineRule="auto"/>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b w:val="1"/>
          <w:color w:val="000000"/>
          <w:sz w:val="24"/>
          <w:szCs w:val="24"/>
          <w:rtl w:val="0"/>
        </w:rPr>
        <w:t xml:space="preserve">DOCENTE: Belén Pomarada</w:t>
      </w:r>
      <w:r w:rsidDel="00000000" w:rsidR="00000000" w:rsidRPr="00000000">
        <w:rPr>
          <w:rtl w:val="0"/>
        </w:rPr>
      </w:r>
    </w:p>
    <w:p w:rsidR="00000000" w:rsidDel="00000000" w:rsidP="00000000" w:rsidRDefault="00000000" w:rsidRPr="00000000" w14:paraId="00000012">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SECCIÓN: 3 años </w:t>
      </w:r>
      <w:r w:rsidDel="00000000" w:rsidR="00000000" w:rsidRPr="00000000">
        <w:rPr>
          <w:rFonts w:ascii="Arial" w:cs="Arial" w:eastAsia="Arial" w:hAnsi="Arial"/>
          <w:b w:val="1"/>
          <w:sz w:val="24"/>
          <w:szCs w:val="24"/>
          <w:rtl w:val="0"/>
        </w:rPr>
        <w:t xml:space="preserve">“A”</w:t>
      </w:r>
      <w:r w:rsidDel="00000000" w:rsidR="00000000" w:rsidRPr="00000000">
        <w:rPr>
          <w:rtl w:val="0"/>
        </w:rPr>
      </w:r>
    </w:p>
    <w:p w:rsidR="00000000" w:rsidDel="00000000" w:rsidP="00000000" w:rsidRDefault="00000000" w:rsidRPr="00000000" w14:paraId="00000013">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EQUIPO DE CONDUCCIÓN: Prof. Glency Fábrega</w:t>
      </w:r>
    </w:p>
    <w:p w:rsidR="00000000" w:rsidDel="00000000" w:rsidP="00000000" w:rsidRDefault="00000000" w:rsidRPr="00000000" w14:paraId="00000014">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Prof. Yésica </w:t>
      </w:r>
      <w:r w:rsidDel="00000000" w:rsidR="00000000" w:rsidRPr="00000000">
        <w:rPr>
          <w:rFonts w:ascii="Arial" w:cs="Arial" w:eastAsia="Arial" w:hAnsi="Arial"/>
          <w:b w:val="1"/>
          <w:sz w:val="24"/>
          <w:szCs w:val="24"/>
          <w:rtl w:val="0"/>
        </w:rPr>
        <w:t xml:space="preserve">Castracani</w:t>
      </w:r>
      <w:r w:rsidDel="00000000" w:rsidR="00000000" w:rsidRPr="00000000">
        <w:rPr>
          <w:rFonts w:ascii="Arial" w:cs="Arial" w:eastAsia="Arial" w:hAnsi="Arial"/>
          <w:b w:val="1"/>
          <w:color w:val="000000"/>
          <w:sz w:val="24"/>
          <w:szCs w:val="24"/>
          <w:rtl w:val="0"/>
        </w:rPr>
        <w:t xml:space="preserve">- Prof. Gloria Torres</w:t>
      </w:r>
    </w:p>
    <w:p w:rsidR="00000000" w:rsidDel="00000000" w:rsidP="00000000" w:rsidRDefault="00000000" w:rsidRPr="00000000" w14:paraId="00000015">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6">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7">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8">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9">
      <w:pPr>
        <w:spacing w:after="22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keepNext w:val="1"/>
        <w:keepLines w:val="1"/>
        <w:spacing w:after="220" w:lineRule="auto"/>
        <w:ind w:right="8"/>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AÑO 2023</w:t>
      </w:r>
    </w:p>
    <w:p w:rsidR="00000000" w:rsidDel="00000000" w:rsidP="00000000" w:rsidRDefault="00000000" w:rsidRPr="00000000" w14:paraId="0000001B">
      <w:pPr>
        <w:spacing w:after="213" w:lineRule="auto"/>
        <w:jc w:val="center"/>
        <w:rPr>
          <w:rFonts w:ascii="Arial" w:cs="Arial" w:eastAsia="Arial" w:hAnsi="Arial"/>
          <w:color w:val="000000"/>
          <w:sz w:val="24"/>
          <w:szCs w:val="24"/>
        </w:rPr>
      </w:pPr>
      <w:r w:rsidDel="00000000" w:rsidR="00000000" w:rsidRPr="00000000">
        <w:rPr>
          <w:rFonts w:ascii="Calibri" w:cs="Calibri" w:eastAsia="Calibri" w:hAnsi="Calibri"/>
          <w:i w:val="1"/>
          <w:color w:val="000000"/>
          <w:sz w:val="20"/>
          <w:szCs w:val="20"/>
          <w:rtl w:val="0"/>
        </w:rPr>
        <w:t xml:space="preserve">“2023-Año del 40ª Aniversario de la Democracia Ininterrumpida, en la República Argentina “</w:t>
      </w:r>
      <w:r w:rsidDel="00000000" w:rsidR="00000000" w:rsidRPr="00000000">
        <w:rPr>
          <w:rtl w:val="0"/>
        </w:rPr>
      </w:r>
    </w:p>
    <w:p w:rsidR="00000000" w:rsidDel="00000000" w:rsidP="00000000" w:rsidRDefault="00000000" w:rsidRPr="00000000" w14:paraId="0000001C">
      <w:pPr>
        <w:keepNext w:val="1"/>
        <w:keepLines w:val="1"/>
        <w:spacing w:after="220" w:lineRule="auto"/>
        <w:ind w:right="8"/>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D">
      <w:pPr>
        <w:spacing w:after="165"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561975" cy="79057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90575"/>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1E">
      <w:pPr>
        <w:spacing w:after="220" w:lineRule="auto"/>
        <w:ind w:right="9"/>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GOBIERNO DE LA PROVINCIA </w:t>
      </w:r>
      <w:r w:rsidDel="00000000" w:rsidR="00000000" w:rsidRPr="00000000">
        <w:rPr>
          <w:rtl w:val="0"/>
        </w:rPr>
      </w:r>
    </w:p>
    <w:p w:rsidR="00000000" w:rsidDel="00000000" w:rsidP="00000000" w:rsidRDefault="00000000" w:rsidRPr="00000000" w14:paraId="0000001F">
      <w:pPr>
        <w:spacing w:after="192" w:lineRule="auto"/>
        <w:ind w:right="8"/>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SAN JUAN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20">
      <w:pPr>
        <w:spacing w:after="286" w:lineRule="auto"/>
        <w:jc w:val="center"/>
        <w:rPr>
          <w:rFonts w:ascii="Arial" w:cs="Arial" w:eastAsia="Arial" w:hAnsi="Arial"/>
          <w:color w:val="000000"/>
          <w:sz w:val="24"/>
          <w:szCs w:val="24"/>
        </w:rPr>
      </w:pPr>
      <w:r w:rsidDel="00000000" w:rsidR="00000000" w:rsidRPr="00000000">
        <w:rPr>
          <w:rFonts w:ascii="Calibri" w:cs="Calibri" w:eastAsia="Calibri" w:hAnsi="Calibri"/>
          <w:b w:val="1"/>
          <w:i w:val="1"/>
          <w:color w:val="000000"/>
          <w:sz w:val="20"/>
          <w:szCs w:val="20"/>
          <w:rtl w:val="0"/>
        </w:rPr>
        <w:t xml:space="preserve"> </w:t>
      </w:r>
      <w:r w:rsidDel="00000000" w:rsidR="00000000" w:rsidRPr="00000000">
        <w:rPr>
          <w:rtl w:val="0"/>
        </w:rPr>
      </w:r>
    </w:p>
    <w:p w:rsidR="00000000" w:rsidDel="00000000" w:rsidP="00000000" w:rsidRDefault="00000000" w:rsidRPr="00000000" w14:paraId="00000021">
      <w:pPr>
        <w:keepNext w:val="1"/>
        <w:keepLines w:val="1"/>
        <w:spacing w:after="187" w:lineRule="auto"/>
        <w:ind w:right="8"/>
        <w:jc w:val="center"/>
        <w:rPr>
          <w:rFonts w:ascii="Arial" w:cs="Arial" w:eastAsia="Arial" w:hAnsi="Arial"/>
          <w:b w:val="1"/>
          <w:i w:val="1"/>
          <w:color w:val="000000"/>
          <w:sz w:val="28"/>
          <w:szCs w:val="28"/>
        </w:rPr>
      </w:pPr>
      <w:r w:rsidDel="00000000" w:rsidR="00000000" w:rsidRPr="00000000">
        <w:rPr>
          <w:rFonts w:ascii="Arial" w:cs="Arial" w:eastAsia="Arial" w:hAnsi="Arial"/>
          <w:b w:val="1"/>
          <w:i w:val="1"/>
          <w:color w:val="000000"/>
          <w:sz w:val="28"/>
          <w:szCs w:val="28"/>
          <w:rtl w:val="0"/>
        </w:rPr>
        <w:t xml:space="preserve">EDUCACIÓN INICIAL </w:t>
      </w:r>
    </w:p>
    <w:p w:rsidR="00000000" w:rsidDel="00000000" w:rsidP="00000000" w:rsidRDefault="00000000" w:rsidRPr="00000000" w14:paraId="00000022">
      <w:pPr>
        <w:spacing w:after="216" w:lineRule="auto"/>
        <w:ind w:right="10"/>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INFORME DESCRIPTIVO GENERAL </w:t>
      </w:r>
      <w:r w:rsidDel="00000000" w:rsidR="00000000" w:rsidRPr="00000000">
        <w:rPr>
          <w:rtl w:val="0"/>
        </w:rPr>
      </w:r>
    </w:p>
    <w:p w:rsidR="00000000" w:rsidDel="00000000" w:rsidP="00000000" w:rsidRDefault="00000000" w:rsidRPr="00000000" w14:paraId="00000023">
      <w:pPr>
        <w:spacing w:after="216" w:lineRule="auto"/>
        <w:ind w:right="12"/>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DEL PROCESO DE APRENDIZAJE DEL ESTUDIANTE </w:t>
      </w:r>
      <w:r w:rsidDel="00000000" w:rsidR="00000000" w:rsidRPr="00000000">
        <w:rPr>
          <w:rtl w:val="0"/>
        </w:rPr>
      </w:r>
    </w:p>
    <w:p w:rsidR="00000000" w:rsidDel="00000000" w:rsidP="00000000" w:rsidRDefault="00000000" w:rsidRPr="00000000" w14:paraId="00000024">
      <w:pPr>
        <w:spacing w:after="222" w:lineRule="auto"/>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25">
      <w:pPr>
        <w:keepNext w:val="1"/>
        <w:keepLines w:val="1"/>
        <w:spacing w:after="220" w:lineRule="auto"/>
        <w:ind w:right="1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PERÍODO MARZO – JULIO / AÑO 2023 </w:t>
      </w:r>
    </w:p>
    <w:p w:rsidR="00000000" w:rsidDel="00000000" w:rsidP="00000000" w:rsidRDefault="00000000" w:rsidRPr="00000000" w14:paraId="00000026">
      <w:pPr>
        <w:keepNext w:val="1"/>
        <w:keepLines w:val="1"/>
        <w:spacing w:after="220" w:lineRule="auto"/>
        <w:ind w:right="1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FORMACIÓN PERSONAL SOCIAL </w:t>
      </w:r>
    </w:p>
    <w:p w:rsidR="00000000" w:rsidDel="00000000" w:rsidP="00000000" w:rsidRDefault="00000000" w:rsidRPr="00000000" w14:paraId="00000027">
      <w:pPr>
        <w:spacing w:after="200" w:line="278.00000000000006" w:lineRule="auto"/>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la integración y pertenencia al grupo de pares, los vínculos, las interacciones, la adquisición de pautas, normas y actitudes.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28">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periodo de adaptación al jardín, el despegue de su familia fue progresivo; en dicha etapa, utilizó como objeto de apego, el muñeco que elaboró su familia en el taller de padres.</w:t>
      </w:r>
    </w:p>
    <w:p w:rsidR="00000000" w:rsidDel="00000000" w:rsidP="00000000" w:rsidRDefault="00000000" w:rsidRPr="00000000" w14:paraId="00000029">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adaptó rápidamente a la rutina de la sala.</w:t>
      </w:r>
    </w:p>
    <w:p w:rsidR="00000000" w:rsidDel="00000000" w:rsidP="00000000" w:rsidRDefault="00000000" w:rsidRPr="00000000" w14:paraId="0000002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Inició y consolidó vínculos con la docente, acudiendo a ella como referente de cuidado y autoridad de la sala. Comúnmente acepta y disfruta de ser mimado por ella, pero manifiesta desagrado cuando un par le brinda afecto. En relación a sus compañeros estableció vínculos con la mayoría de ellos, pero generó algunos más estrechos, compartiendo tiempo, actividades y juegos con Bautista, Cecilia y Agustin.</w:t>
      </w:r>
    </w:p>
    <w:p w:rsidR="00000000" w:rsidDel="00000000" w:rsidP="00000000" w:rsidRDefault="00000000" w:rsidRPr="00000000" w14:paraId="0000002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familiarizó rápidamente con los diferentes espacios, utilizándolos actualmente con naturalidad e independencia.</w:t>
      </w:r>
    </w:p>
    <w:p w:rsidR="00000000" w:rsidDel="00000000" w:rsidP="00000000" w:rsidRDefault="00000000" w:rsidRPr="00000000" w14:paraId="0000002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Confía en sus posibilidades, disfrutando de las diferentes propuestas, mostrando una actitud atenta, participativa y muy activa. Persevera en la realización de actividades.</w:t>
      </w:r>
    </w:p>
    <w:p w:rsidR="00000000" w:rsidDel="00000000" w:rsidP="00000000" w:rsidRDefault="00000000" w:rsidRPr="00000000" w14:paraId="0000002D">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Permanece en proceso su tolerancia a las frustraciones y/o puesta de límites.</w:t>
      </w:r>
    </w:p>
    <w:p w:rsidR="00000000" w:rsidDel="00000000" w:rsidP="00000000" w:rsidRDefault="00000000" w:rsidRPr="00000000" w14:paraId="0000002E">
      <w:pPr>
        <w:spacing w:after="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Generalmente desarrolla actitudes de cuidado de su propio cuerpo, pero requiere de recordatorios o intervenciones del docente para atender al cuidado del cuerpo de los otros en actividades motrices y corporales. Se encuentra en proceso la adquisición del control de esfínteres.</w:t>
      </w:r>
    </w:p>
    <w:p w:rsidR="00000000" w:rsidDel="00000000" w:rsidP="00000000" w:rsidRDefault="00000000" w:rsidRPr="00000000" w14:paraId="0000002F">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Puede cuidar materiales, objetos, y juguetes compartidos.</w:t>
      </w:r>
    </w:p>
    <w:p w:rsidR="00000000" w:rsidDel="00000000" w:rsidP="00000000" w:rsidRDefault="00000000" w:rsidRPr="00000000" w14:paraId="00000030">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integró al grupo de pares progresivamente, disfrutando jugar con ellos. En ocasiones se manifiesta como líder, y en otros momentos, como seguidor de propuestas ajenas.</w:t>
      </w:r>
    </w:p>
    <w:p w:rsidR="00000000" w:rsidDel="00000000" w:rsidP="00000000" w:rsidRDefault="00000000" w:rsidRPr="00000000" w14:paraId="00000031">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Comprende y acepta pautas de funcionamiento grupal y necesarias para la convivencia; en ocasiones es necesario que se le repitan consignas o recuerden pautas de comportamiento.</w:t>
      </w:r>
    </w:p>
    <w:p w:rsidR="00000000" w:rsidDel="00000000" w:rsidP="00000000" w:rsidRDefault="00000000" w:rsidRPr="00000000" w14:paraId="00000032">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inició en la incorporación de hábitos como la higiene de manos, cuidado y organización de sus pertenencias durante la merienda, orden de juguetes y otros elementos de la sala. Reconoce sus pertenencias y las de algunos compañeros.</w:t>
      </w:r>
    </w:p>
    <w:p w:rsidR="00000000" w:rsidDel="00000000" w:rsidP="00000000" w:rsidRDefault="00000000" w:rsidRPr="00000000" w14:paraId="00000033">
      <w:pPr>
        <w:spacing w:after="200" w:line="278.0000000000000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keepNext w:val="1"/>
        <w:keepLines w:val="1"/>
        <w:spacing w:after="264" w:lineRule="auto"/>
        <w:rPr>
          <w:rFonts w:ascii="Arial" w:cs="Arial" w:eastAsia="Arial" w:hAnsi="Arial"/>
          <w:b w:val="1"/>
          <w:color w:val="000000"/>
          <w:sz w:val="24"/>
          <w:szCs w:val="24"/>
          <w:u w:val="none"/>
        </w:rPr>
      </w:pPr>
      <w:r w:rsidDel="00000000" w:rsidR="00000000" w:rsidRPr="00000000">
        <w:rPr>
          <w:rFonts w:ascii="Arial" w:cs="Arial" w:eastAsia="Arial" w:hAnsi="Arial"/>
          <w:b w:val="1"/>
          <w:color w:val="000000"/>
          <w:sz w:val="24"/>
          <w:szCs w:val="24"/>
          <w:u w:val="single"/>
          <w:rtl w:val="0"/>
        </w:rPr>
        <w:t xml:space="preserve">Educación Física</w:t>
      </w:r>
      <w:r w:rsidDel="00000000" w:rsidR="00000000" w:rsidRPr="00000000">
        <w:rPr>
          <w:rFonts w:ascii="Arial" w:cs="Arial" w:eastAsia="Arial" w:hAnsi="Arial"/>
          <w:b w:val="1"/>
          <w:color w:val="000000"/>
          <w:sz w:val="24"/>
          <w:szCs w:val="24"/>
          <w:u w:val="none"/>
          <w:rtl w:val="0"/>
        </w:rPr>
        <w:t xml:space="preserve"> </w:t>
      </w:r>
    </w:p>
    <w:p w:rsidR="00000000" w:rsidDel="00000000" w:rsidP="00000000" w:rsidRDefault="00000000" w:rsidRPr="00000000" w14:paraId="00000035">
      <w:pPr>
        <w:spacing w:after="207" w:line="268" w:lineRule="auto"/>
        <w:ind w:right="2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Mateo participa en las actividades propuestas. Crea movimientos y disfruta de las actividades lúdicas. Reconoce su cuerpo, sus partes. Explora posturas y posiciones. Reconoce las diferencias de velocidad (rápido, lento). Se desplaza en diferentes formas (corre, camina, galopa). Paulatinamente, diferencia los tipos de saltos (en un pie, en dos pies). Progresivamente, ejecuta los diferentes apoyos (cuadrupedia, tripedia, bipedia). Participa en juegos motores de forma placentera. Continuaremos trabajando para mejorar su conducta y trabajo con otros.  </w:t>
      </w:r>
    </w:p>
    <w:p w:rsidR="00000000" w:rsidDel="00000000" w:rsidP="00000000" w:rsidRDefault="00000000" w:rsidRPr="00000000" w14:paraId="00000036">
      <w:pPr>
        <w:spacing w:after="207" w:line="268" w:lineRule="auto"/>
        <w:ind w:right="2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Profesora Jéssica Gunella</w:t>
      </w:r>
    </w:p>
    <w:p w:rsidR="00000000" w:rsidDel="00000000" w:rsidP="00000000" w:rsidRDefault="00000000" w:rsidRPr="00000000" w14:paraId="00000037">
      <w:pPr>
        <w:keepNext w:val="1"/>
        <w:keepLines w:val="1"/>
        <w:spacing w:after="220" w:lineRule="auto"/>
        <w:ind w:right="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COMUNICATIVA Y ARTÍSTICA </w:t>
      </w:r>
    </w:p>
    <w:p w:rsidR="00000000" w:rsidDel="00000000" w:rsidP="00000000" w:rsidRDefault="00000000" w:rsidRPr="00000000" w14:paraId="00000038">
      <w:pPr>
        <w:spacing w:after="2" w:line="278.00000000000006" w:lineRule="auto"/>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la expresión a través del lenguaje verbal y no verbal y los lenguajes artísticos. </w:t>
      </w:r>
    </w:p>
    <w:p w:rsidR="00000000" w:rsidDel="00000000" w:rsidP="00000000" w:rsidRDefault="00000000" w:rsidRPr="00000000" w14:paraId="00000039">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al lenguaje expresa necesidades y deseos a través de palabras-frases y gestos, presentando dificultades en la pronunciación de las palabras.</w:t>
      </w:r>
    </w:p>
    <w:p w:rsidR="00000000" w:rsidDel="00000000" w:rsidP="00000000" w:rsidRDefault="00000000" w:rsidRPr="00000000" w14:paraId="0000003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 comenzado el proceso de escucha y respeto por el tiempo de habla de sus pares.</w:t>
      </w:r>
    </w:p>
    <w:p w:rsidR="00000000" w:rsidDel="00000000" w:rsidP="00000000" w:rsidRDefault="00000000" w:rsidRPr="00000000" w14:paraId="0000003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Manifiesta una actitud interesada y atenta en la escucha de la lectura de cuentos. Se ha iniciado en la lectura y la participación sobre lo leído en los cuentos, a partir de imágenes.</w:t>
      </w:r>
    </w:p>
    <w:p w:rsidR="00000000" w:rsidDel="00000000" w:rsidP="00000000" w:rsidRDefault="00000000" w:rsidRPr="00000000" w14:paraId="0000003D">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Goza de la exploración de materiales, colores y texturas. Se expresa en la bidimensión, realizando collages y pintando, pero manifiesta desagrado cuando se ensucia las manos. También se expresa en la tridimensión modelando con masas y construyendo con diversos materiales.</w:t>
      </w:r>
    </w:p>
    <w:p w:rsidR="00000000" w:rsidDel="00000000" w:rsidP="00000000" w:rsidRDefault="00000000" w:rsidRPr="00000000" w14:paraId="0000003E">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actividades grupales, investiga su cuerpo de forma global y segmentaria; y en ocasiones respeta su cuerpo en los espacios en los cuales se mueve. Puede expresarse y responder corporalmente a la consigna del docente.</w:t>
      </w:r>
    </w:p>
    <w:p w:rsidR="00000000" w:rsidDel="00000000" w:rsidP="00000000" w:rsidRDefault="00000000" w:rsidRPr="00000000" w14:paraId="0000003F">
      <w:pPr>
        <w:spacing w:after="2" w:line="278.0000000000000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spacing w:after="221"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41">
      <w:pPr>
        <w:spacing w:after="1" w:line="451" w:lineRule="auto"/>
        <w:ind w:right="4202"/>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w:t>
      </w:r>
    </w:p>
    <w:p w:rsidR="00000000" w:rsidDel="00000000" w:rsidP="00000000" w:rsidRDefault="00000000" w:rsidRPr="00000000" w14:paraId="00000042">
      <w:pPr>
        <w:spacing w:after="0" w:line="451" w:lineRule="auto"/>
        <w:ind w:right="4202"/>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3">
      <w:pPr>
        <w:keepNext w:val="1"/>
        <w:keepLines w:val="1"/>
        <w:spacing w:after="220" w:lineRule="auto"/>
        <w:ind w:right="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NATURAL Y SOCIO-CULTURAL </w:t>
      </w:r>
    </w:p>
    <w:p w:rsidR="00000000" w:rsidDel="00000000" w:rsidP="00000000" w:rsidRDefault="00000000" w:rsidRPr="00000000" w14:paraId="00000044">
      <w:pPr>
        <w:spacing w:after="2" w:line="278.00000000000006" w:lineRule="auto"/>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un campo de experiencias de aprendizaje que promueve en los niños enriquecer y profundizar sus </w:t>
      </w:r>
      <w:r w:rsidDel="00000000" w:rsidR="00000000" w:rsidRPr="00000000">
        <w:rPr>
          <w:rtl w:val="0"/>
        </w:rPr>
      </w:r>
    </w:p>
    <w:p w:rsidR="00000000" w:rsidDel="00000000" w:rsidP="00000000" w:rsidRDefault="00000000" w:rsidRPr="00000000" w14:paraId="00000045">
      <w:pPr>
        <w:spacing w:after="220" w:lineRule="auto"/>
        <w:ind w:right="40"/>
        <w:jc w:val="center"/>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conocimientos acerca del ambiente natural, sociocultural y matemáticos. </w:t>
      </w:r>
    </w:p>
    <w:p w:rsidR="00000000" w:rsidDel="00000000" w:rsidP="00000000" w:rsidRDefault="00000000" w:rsidRPr="00000000" w14:paraId="00000046">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Manifiesta interés para explorar las características de los objetos: color, forma, textura. Disfruta al ejercer diversos modos de acción sobre los mismos como meter, sacar, rasgar, trasvasar.</w:t>
      </w:r>
    </w:p>
    <w:p w:rsidR="00000000" w:rsidDel="00000000" w:rsidP="00000000" w:rsidRDefault="00000000" w:rsidRPr="00000000" w14:paraId="00000047">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Tiene conocimiento sobre las partes del cuerpo humano; trabaja para nombrarlas correctamente, pero puede señalarlas en su cuerpo y en imágenes. Mantiene una actitud de oyente en las conversaciones sobre los hábitos de cuidado del cuerpo e higiene personal.</w:t>
      </w:r>
    </w:p>
    <w:p w:rsidR="00000000" w:rsidDel="00000000" w:rsidP="00000000" w:rsidRDefault="00000000" w:rsidRPr="00000000" w14:paraId="00000048">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inició en el conocimiento de fechas importantes de la historia nacional y eventos significativos de la comunidad. Participando activamente del cumpleaños de María Auxiliadora, y el taller de comidas típicas de la época colonial.</w:t>
      </w:r>
    </w:p>
    <w:p w:rsidR="00000000" w:rsidDel="00000000" w:rsidP="00000000" w:rsidRDefault="00000000" w:rsidRPr="00000000" w14:paraId="00000049">
      <w:pPr>
        <w:spacing w:after="0" w:before="0" w:line="24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Participa de diferentes juegos, manifestando una actitud exploratoria y activa. Regularmente puede compartir juguetes. Sus juegos preferidos son los de construcción y los de persecución con sus pares. Siempre busca la compañía de otros para los momentos lúdicos.</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4A">
      <w:pPr>
        <w:spacing w:after="2" w:line="449" w:lineRule="auto"/>
        <w:ind w:right="8442"/>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4B">
      <w:pPr>
        <w:spacing w:after="0" w:line="451" w:lineRule="auto"/>
        <w:ind w:right="8442"/>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4C">
      <w:pPr>
        <w:spacing w:after="22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ASISTENCIA Y PUNTUALIDAD:</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D">
      <w:pPr>
        <w:spacing w:after="207"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Días que debió asistir: 82</w:t>
      </w:r>
    </w:p>
    <w:p w:rsidR="00000000" w:rsidDel="00000000" w:rsidP="00000000" w:rsidRDefault="00000000" w:rsidRPr="00000000" w14:paraId="0000004E">
      <w:pPr>
        <w:spacing w:after="141"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Días que asistió: 61</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0" w:right="27" w:hanging="1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Clemenceau Nuñez, Benicio Mateo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87" w:before="0" w:line="259" w:lineRule="auto"/>
      <w:ind w:left="10" w:right="5" w:hanging="10"/>
      <w:jc w:val="center"/>
    </w:pPr>
    <w:rPr>
      <w:rFonts w:ascii="Arial" w:cs="Arial" w:eastAsia="Arial" w:hAnsi="Arial"/>
      <w:b w:val="1"/>
      <w:i w:val="1"/>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0" w:before="0" w:line="259" w:lineRule="auto"/>
      <w:ind w:left="10" w:right="2" w:hanging="1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64" w:before="0" w:line="259" w:lineRule="auto"/>
      <w:ind w:left="10" w:right="4" w:hanging="10"/>
      <w:jc w:val="left"/>
    </w:pPr>
    <w:rPr>
      <w:rFonts w:ascii="Arial" w:cs="Arial" w:eastAsia="Arial" w:hAnsi="Arial"/>
      <w:b w:val="1"/>
      <w:i w:val="0"/>
      <w:smallCaps w:val="0"/>
      <w:strike w:val="0"/>
      <w:color w:val="000000"/>
      <w:sz w:val="24"/>
      <w:szCs w:val="24"/>
      <w:u w:val="singl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next w:val="Normal"/>
    <w:link w:val="Ttulo1Car"/>
    <w:uiPriority w:val="9"/>
    <w:unhideWhenUsed w:val="1"/>
    <w:qFormat w:val="1"/>
    <w:rsid w:val="006D1154"/>
    <w:pPr>
      <w:keepNext w:val="1"/>
      <w:keepLines w:val="1"/>
      <w:spacing w:after="187"/>
      <w:ind w:left="10" w:right="5" w:hanging="10"/>
      <w:jc w:val="center"/>
      <w:outlineLvl w:val="0"/>
    </w:pPr>
    <w:rPr>
      <w:rFonts w:ascii="Arial" w:cs="Arial" w:eastAsia="Arial" w:hAnsi="Arial"/>
      <w:b w:val="1"/>
      <w:i w:val="1"/>
      <w:color w:val="000000"/>
      <w:sz w:val="28"/>
      <w:lang w:eastAsia="es-AR"/>
    </w:rPr>
  </w:style>
  <w:style w:type="paragraph" w:styleId="Ttulo2">
    <w:name w:val="heading 2"/>
    <w:next w:val="Normal"/>
    <w:link w:val="Ttulo2Car"/>
    <w:uiPriority w:val="9"/>
    <w:unhideWhenUsed w:val="1"/>
    <w:qFormat w:val="1"/>
    <w:rsid w:val="006D1154"/>
    <w:pPr>
      <w:keepNext w:val="1"/>
      <w:keepLines w:val="1"/>
      <w:spacing w:after="220"/>
      <w:ind w:left="10" w:right="2" w:hanging="10"/>
      <w:jc w:val="center"/>
      <w:outlineLvl w:val="1"/>
    </w:pPr>
    <w:rPr>
      <w:rFonts w:ascii="Arial" w:cs="Arial" w:eastAsia="Arial" w:hAnsi="Arial"/>
      <w:b w:val="1"/>
      <w:color w:val="000000"/>
      <w:sz w:val="24"/>
      <w:lang w:eastAsia="es-AR"/>
    </w:rPr>
  </w:style>
  <w:style w:type="paragraph" w:styleId="Ttulo3">
    <w:name w:val="heading 3"/>
    <w:next w:val="Normal"/>
    <w:link w:val="Ttulo3Car"/>
    <w:uiPriority w:val="9"/>
    <w:unhideWhenUsed w:val="1"/>
    <w:qFormat w:val="1"/>
    <w:rsid w:val="006D1154"/>
    <w:pPr>
      <w:keepNext w:val="1"/>
      <w:keepLines w:val="1"/>
      <w:spacing w:after="264"/>
      <w:ind w:left="10" w:right="4" w:hanging="10"/>
      <w:outlineLvl w:val="2"/>
    </w:pPr>
    <w:rPr>
      <w:rFonts w:ascii="Arial" w:cs="Arial" w:eastAsia="Arial" w:hAnsi="Arial"/>
      <w:b w:val="1"/>
      <w:color w:val="000000"/>
      <w:sz w:val="24"/>
      <w:u w:color="000000" w:val="single"/>
      <w:lang w:eastAsia="es-A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6D1154"/>
    <w:rPr>
      <w:rFonts w:ascii="Arial" w:cs="Arial" w:eastAsia="Arial" w:hAnsi="Arial"/>
      <w:b w:val="1"/>
      <w:i w:val="1"/>
      <w:color w:val="000000"/>
      <w:sz w:val="28"/>
      <w:lang w:eastAsia="es-AR"/>
    </w:rPr>
  </w:style>
  <w:style w:type="character" w:styleId="Ttulo2Car" w:customStyle="1">
    <w:name w:val="Título 2 Car"/>
    <w:basedOn w:val="Fuentedeprrafopredeter"/>
    <w:link w:val="Ttulo2"/>
    <w:uiPriority w:val="9"/>
    <w:rsid w:val="006D1154"/>
    <w:rPr>
      <w:rFonts w:ascii="Arial" w:cs="Arial" w:eastAsia="Arial" w:hAnsi="Arial"/>
      <w:b w:val="1"/>
      <w:color w:val="000000"/>
      <w:sz w:val="24"/>
      <w:lang w:eastAsia="es-AR"/>
    </w:rPr>
  </w:style>
  <w:style w:type="character" w:styleId="Ttulo3Car" w:customStyle="1">
    <w:name w:val="Título 3 Car"/>
    <w:basedOn w:val="Fuentedeprrafopredeter"/>
    <w:link w:val="Ttulo3"/>
    <w:uiPriority w:val="9"/>
    <w:rsid w:val="006D1154"/>
    <w:rPr>
      <w:rFonts w:ascii="Arial" w:cs="Arial" w:eastAsia="Arial" w:hAnsi="Arial"/>
      <w:b w:val="1"/>
      <w:color w:val="000000"/>
      <w:sz w:val="24"/>
      <w:u w:color="000000" w:val="single"/>
      <w:lang w:eastAsia="es-AR"/>
    </w:rPr>
  </w:style>
  <w:style w:type="numbering" w:styleId="Sinlista1" w:customStyle="1">
    <w:name w:val="Sin lista1"/>
    <w:next w:val="Sinlista"/>
    <w:uiPriority w:val="99"/>
    <w:semiHidden w:val="1"/>
    <w:unhideWhenUsed w:val="1"/>
    <w:rsid w:val="006D1154"/>
  </w:style>
  <w:style w:type="paragraph" w:styleId="Encabezado">
    <w:name w:val="header"/>
    <w:basedOn w:val="Normal"/>
    <w:link w:val="EncabezadoCar"/>
    <w:uiPriority w:val="99"/>
    <w:unhideWhenUsed w:val="1"/>
    <w:rsid w:val="006D1154"/>
    <w:pPr>
      <w:tabs>
        <w:tab w:val="center" w:pos="4252"/>
        <w:tab w:val="right" w:pos="8504"/>
      </w:tabs>
      <w:spacing w:after="0" w:line="240" w:lineRule="auto"/>
      <w:ind w:left="10" w:right="27" w:hanging="10"/>
      <w:jc w:val="both"/>
    </w:pPr>
    <w:rPr>
      <w:rFonts w:ascii="Arial" w:cs="Arial" w:eastAsia="Arial" w:hAnsi="Arial"/>
      <w:color w:val="000000"/>
      <w:sz w:val="24"/>
      <w:lang w:eastAsia="es-AR"/>
    </w:rPr>
  </w:style>
  <w:style w:type="character" w:styleId="EncabezadoCar" w:customStyle="1">
    <w:name w:val="Encabezado Car"/>
    <w:basedOn w:val="Fuentedeprrafopredeter"/>
    <w:link w:val="Encabezado"/>
    <w:uiPriority w:val="99"/>
    <w:rsid w:val="006D1154"/>
    <w:rPr>
      <w:rFonts w:ascii="Arial" w:cs="Arial" w:eastAsia="Arial" w:hAnsi="Arial"/>
      <w:color w:val="000000"/>
      <w:sz w:val="24"/>
      <w:lang w:eastAsia="es-AR"/>
    </w:rPr>
  </w:style>
  <w:style w:type="paragraph" w:styleId="Textodeglobo">
    <w:name w:val="Balloon Text"/>
    <w:basedOn w:val="Normal"/>
    <w:link w:val="TextodegloboCar"/>
    <w:uiPriority w:val="99"/>
    <w:semiHidden w:val="1"/>
    <w:unhideWhenUsed w:val="1"/>
    <w:rsid w:val="004A2634"/>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A2634"/>
    <w:rPr>
      <w:rFonts w:ascii="Tahoma" w:cs="Tahoma" w:hAnsi="Tahoma"/>
      <w:sz w:val="16"/>
      <w:szCs w:val="16"/>
    </w:rPr>
  </w:style>
  <w:style w:type="paragraph" w:styleId="Piedepgina">
    <w:name w:val="footer"/>
    <w:basedOn w:val="Normal"/>
    <w:link w:val="PiedepginaCar"/>
    <w:uiPriority w:val="99"/>
    <w:unhideWhenUsed w:val="1"/>
    <w:rsid w:val="002857F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2857F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jFgS0ohcqUcwpeYI/m1VY6aLyw==">CgMxLjAyCGguZ2pkZ3hzOAByITFCNmRzU1h0eFQ5bjJnamhvU2ViM3JxbjAzUTV6NnUzSQ==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2023-06-05T13:53:00Z</dcterms:created>
  <dc:creator>Colegios Parroquiales de Villa Krause</dc:creator>
</cp:coreProperties>
</file>