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AC8" w:rsidRDefault="00C35213">
      <w:pPr>
        <w:spacing w:after="0" w:line="259" w:lineRule="auto"/>
        <w:ind w:left="1276" w:firstLine="0"/>
      </w:pPr>
      <w:r>
        <w:t xml:space="preserve"> </w:t>
      </w:r>
    </w:p>
    <w:p w:rsidR="00C55AC8" w:rsidRDefault="00C35213">
      <w:pPr>
        <w:spacing w:after="225"/>
      </w:pPr>
      <w:r>
        <w:t xml:space="preserve">COLEGIO SAN BERNARDO </w:t>
      </w:r>
    </w:p>
    <w:p w:rsidR="00C55AC8" w:rsidRDefault="00C35213">
      <w:pPr>
        <w:spacing w:after="229"/>
        <w:ind w:left="2837"/>
      </w:pPr>
      <w:r>
        <w:t xml:space="preserve">Física 4° Año NATURALES </w:t>
      </w:r>
    </w:p>
    <w:p w:rsidR="00C55AC8" w:rsidRDefault="00C35213">
      <w:pPr>
        <w:spacing w:after="229"/>
        <w:ind w:left="3647"/>
      </w:pPr>
      <w:r>
        <w:t xml:space="preserve">GUÍA 4 </w:t>
      </w:r>
    </w:p>
    <w:p w:rsidR="00C35213" w:rsidRDefault="00C35213">
      <w:pPr>
        <w:spacing w:after="221"/>
        <w:ind w:left="-5" w:right="1358"/>
      </w:pPr>
      <w:r>
        <w:t>Alumno:……………………………………………………….Curso:…………………………………………………………… 4° naturales</w:t>
      </w:r>
    </w:p>
    <w:p w:rsidR="00C55AC8" w:rsidRDefault="00C35213">
      <w:pPr>
        <w:spacing w:after="221"/>
        <w:ind w:left="-5" w:right="1358"/>
      </w:pPr>
      <w:r>
        <w:t xml:space="preserve"> Prof. Nestor Rios; email:nestor_rios13@hotmail.com </w:t>
      </w:r>
    </w:p>
    <w:p w:rsidR="00C55AC8" w:rsidRDefault="00C35213">
      <w:pPr>
        <w:spacing w:after="2" w:line="240" w:lineRule="auto"/>
        <w:ind w:left="0" w:right="0" w:firstLine="0"/>
      </w:pPr>
      <w:r>
        <w:rPr>
          <w:color w:val="E36C0A"/>
        </w:rPr>
        <w:t xml:space="preserve">                 Holas, Alumnos, espero que estén muy bien, cuidándose, ahora les envió el practico n° 4, es una consecución del 3° practico, deberás leer detenidamente, tomar un lápiz, papel, extrae todas las formulas, fijarte cual es la incógnita, para despejar y luego hacer pasaje de termino, cuidado con la conversión de unidades siempre hay una trampita, bueno, muchos</w:t>
      </w:r>
      <w:r w:rsidR="007C5B9D">
        <w:rPr>
          <w:color w:val="E36C0A"/>
        </w:rPr>
        <w:t xml:space="preserve"> éxitos.</w:t>
      </w:r>
      <w:r>
        <w:rPr>
          <w:color w:val="E36C0A"/>
        </w:rPr>
        <w:t xml:space="preserve"> </w:t>
      </w:r>
    </w:p>
    <w:p w:rsidR="00C55AC8" w:rsidRDefault="00C35213">
      <w:pPr>
        <w:spacing w:after="4" w:line="250" w:lineRule="auto"/>
        <w:ind w:left="1286" w:right="0"/>
      </w:pPr>
      <w:r>
        <w:t xml:space="preserve"> </w:t>
      </w:r>
    </w:p>
    <w:p w:rsidR="00C55AC8" w:rsidRDefault="00C35213">
      <w:pPr>
        <w:spacing w:after="4" w:line="250" w:lineRule="auto"/>
        <w:ind w:left="10" w:right="0"/>
      </w:pPr>
      <w:r>
        <w:rPr>
          <w:b/>
        </w:rPr>
        <w:t xml:space="preserve">Eje Temático: Cinemática </w:t>
      </w:r>
    </w:p>
    <w:p w:rsidR="00C55AC8" w:rsidRDefault="00C35213">
      <w:pPr>
        <w:ind w:left="-5" w:right="1358"/>
      </w:pPr>
      <w:r>
        <w:t xml:space="preserve">Capacidad General: Responsabilidad y compromiso </w:t>
      </w:r>
    </w:p>
    <w:p w:rsidR="00C55AC8" w:rsidRDefault="00C35213">
      <w:pPr>
        <w:ind w:left="-5" w:right="1358"/>
      </w:pPr>
      <w:r>
        <w:t xml:space="preserve">Capacidad específica: Compromiso en el accionar para favorecer los procesos de aprendizaje de la Física. </w:t>
      </w:r>
    </w:p>
    <w:p w:rsidR="00C55AC8" w:rsidRDefault="00C35213">
      <w:pPr>
        <w:ind w:left="-5" w:right="1358"/>
      </w:pPr>
      <w:r>
        <w:t xml:space="preserve">Criterios de Evaluación: Realización de las consignas planteadas, puntualidad, prolijidad. </w:t>
      </w:r>
    </w:p>
    <w:p w:rsidR="00C55AC8" w:rsidRDefault="00C35213">
      <w:pPr>
        <w:ind w:left="-5" w:right="1358"/>
      </w:pPr>
      <w:r>
        <w:rPr>
          <w:b/>
        </w:rPr>
        <w:t>METODOLOGIA:</w:t>
      </w:r>
      <w:r>
        <w:t xml:space="preserve"> 1) Lectura, análisis de definiciones, unidades. </w:t>
      </w:r>
    </w:p>
    <w:p w:rsidR="00C55AC8" w:rsidRDefault="00C35213">
      <w:pPr>
        <w:numPr>
          <w:ilvl w:val="0"/>
          <w:numId w:val="1"/>
        </w:numPr>
        <w:ind w:right="1358" w:hanging="225"/>
      </w:pPr>
      <w:r>
        <w:t xml:space="preserve">Observación de video para apoyo: </w:t>
      </w:r>
    </w:p>
    <w:p w:rsidR="00C55AC8" w:rsidRDefault="00C35213">
      <w:pPr>
        <w:numPr>
          <w:ilvl w:val="0"/>
          <w:numId w:val="1"/>
        </w:numPr>
        <w:ind w:right="1358" w:hanging="225"/>
      </w:pPr>
      <w:r>
        <w:t xml:space="preserve">Resolución </w:t>
      </w:r>
    </w:p>
    <w:p w:rsidR="00C55AC8" w:rsidRDefault="00C35213">
      <w:pPr>
        <w:numPr>
          <w:ilvl w:val="0"/>
          <w:numId w:val="1"/>
        </w:numPr>
        <w:ind w:right="1358" w:hanging="225"/>
      </w:pPr>
      <w:r>
        <w:t xml:space="preserve">Juegos </w:t>
      </w:r>
    </w:p>
    <w:p w:rsidR="00C55AC8" w:rsidRDefault="00C35213">
      <w:pPr>
        <w:ind w:left="-5" w:right="0"/>
      </w:pPr>
      <w:r>
        <w:rPr>
          <w:b/>
        </w:rPr>
        <w:t>ACTIVIDADES</w:t>
      </w:r>
      <w:r>
        <w:t xml:space="preserve">: 1) Lee Cinemática MRUV, varias veces, extrae las palabras desconocidas, búscala en internet o libro o cuadernillo de física y consulta. </w:t>
      </w:r>
    </w:p>
    <w:p w:rsidR="00C55AC8" w:rsidRDefault="00C35213">
      <w:pPr>
        <w:spacing w:after="223" w:line="250" w:lineRule="auto"/>
        <w:ind w:left="1286" w:right="0"/>
      </w:pPr>
      <w:r>
        <w:rPr>
          <w:b/>
        </w:rPr>
        <w:t xml:space="preserve">CINEMÁTICA (Movimiento Rectilíneo Uniformemente Variado MRUV) </w:t>
      </w:r>
    </w:p>
    <w:p w:rsidR="00C55AC8" w:rsidRDefault="00C35213">
      <w:pPr>
        <w:spacing w:after="221"/>
        <w:ind w:left="1286" w:right="135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4589145</wp:posOffset>
            </wp:positionH>
            <wp:positionV relativeFrom="page">
              <wp:posOffset>38</wp:posOffset>
            </wp:positionV>
            <wp:extent cx="532130" cy="890740"/>
            <wp:effectExtent l="0" t="0" r="0" b="0"/>
            <wp:wrapSquare wrapText="bothSides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89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En la Guía anterior habíamos comenzado a ver los principios del movimiento a los que llamamos </w:t>
      </w:r>
      <w:r>
        <w:rPr>
          <w:b/>
          <w:i/>
        </w:rPr>
        <w:t>cinemática</w:t>
      </w:r>
      <w:r>
        <w:t>. Pudimos conocer que era el movimiento rectilíneo uniforme (</w:t>
      </w:r>
      <w:r>
        <w:rPr>
          <w:b/>
        </w:rPr>
        <w:t>MRU</w:t>
      </w:r>
      <w:r>
        <w:t xml:space="preserve">). En donde un cuerpo en movimiento se desplaza a siempre a una misma velocidad, es decir, que a iguales intervalos de tiempo recorre iguales intervalos de espacio (distancia). </w:t>
      </w:r>
    </w:p>
    <w:p w:rsidR="00C55AC8" w:rsidRDefault="00C35213">
      <w:pPr>
        <w:spacing w:after="221"/>
        <w:ind w:left="1286" w:right="1358"/>
      </w:pPr>
      <w:r>
        <w:t>A modo de repaso reiteramos que: La cinemática es una rama de la</w:t>
      </w:r>
      <w:hyperlink r:id="rId6">
        <w:r>
          <w:t xml:space="preserve"> </w:t>
        </w:r>
      </w:hyperlink>
      <w:hyperlink r:id="rId7">
        <w:r>
          <w:rPr>
            <w:u w:val="single" w:color="000000"/>
          </w:rPr>
          <w:t>física</w:t>
        </w:r>
      </w:hyperlink>
      <w:hyperlink r:id="rId8">
        <w:r>
          <w:t xml:space="preserve"> </w:t>
        </w:r>
      </w:hyperlink>
      <w:r>
        <w:t xml:space="preserve">que </w:t>
      </w:r>
      <w:r>
        <w:rPr>
          <w:b/>
        </w:rPr>
        <w:t>estudia el movimiento de los objetos sólidos y su trayectoria en función del tiempo</w:t>
      </w:r>
      <w:r>
        <w:t>, sin tomar en cuenta el origen de las fuerzas que lo motivan. Para eso, se toma en consideración la velocidad (el cambio en el</w:t>
      </w:r>
      <w:hyperlink r:id="rId9">
        <w:r>
          <w:t xml:space="preserve"> </w:t>
        </w:r>
      </w:hyperlink>
      <w:hyperlink r:id="rId10">
        <w:r>
          <w:rPr>
            <w:u w:val="single" w:color="000000"/>
          </w:rPr>
          <w:t>desplazamiento</w:t>
        </w:r>
      </w:hyperlink>
      <w:hyperlink r:id="rId11">
        <w:r>
          <w:t xml:space="preserve"> </w:t>
        </w:r>
      </w:hyperlink>
      <w:r>
        <w:t>por unidad de</w:t>
      </w:r>
      <w:hyperlink r:id="rId12">
        <w:r>
          <w:t xml:space="preserve"> </w:t>
        </w:r>
      </w:hyperlink>
      <w:hyperlink r:id="rId13">
        <w:r>
          <w:rPr>
            <w:u w:val="single" w:color="000000"/>
          </w:rPr>
          <w:t>tiempo</w:t>
        </w:r>
      </w:hyperlink>
      <w:hyperlink r:id="rId14">
        <w:r>
          <w:t>)</w:t>
        </w:r>
      </w:hyperlink>
      <w:r>
        <w:t xml:space="preserve"> y la</w:t>
      </w:r>
      <w:hyperlink r:id="rId15">
        <w:r>
          <w:t xml:space="preserve"> </w:t>
        </w:r>
      </w:hyperlink>
      <w:hyperlink r:id="rId16">
        <w:r>
          <w:rPr>
            <w:u w:val="single" w:color="000000"/>
          </w:rPr>
          <w:t>aceleración</w:t>
        </w:r>
      </w:hyperlink>
      <w:hyperlink r:id="rId17">
        <w:r>
          <w:t xml:space="preserve"> </w:t>
        </w:r>
      </w:hyperlink>
      <w:r>
        <w:t xml:space="preserve">(cambio de velocidad) del objeto que se mueve. </w:t>
      </w:r>
    </w:p>
    <w:p w:rsidR="00C55AC8" w:rsidRDefault="00C35213">
      <w:pPr>
        <w:spacing w:after="393" w:line="250" w:lineRule="auto"/>
        <w:ind w:left="2006" w:right="0"/>
      </w:pPr>
      <w:r>
        <w:rPr>
          <w:b/>
        </w:rPr>
        <w:t xml:space="preserve">También recordaremos que: Elementos de la cinemática </w:t>
      </w:r>
    </w:p>
    <w:p w:rsidR="00C55AC8" w:rsidRDefault="00C35213">
      <w:pPr>
        <w:spacing w:after="409"/>
        <w:ind w:left="2006" w:right="1358"/>
      </w:pPr>
      <w:r>
        <w:t>Los elementos básicos de la cinemática son tres: espacio, tiempo y un móvil</w:t>
      </w:r>
      <w:r>
        <w:rPr>
          <w:b/>
        </w:rPr>
        <w:t xml:space="preserve">. </w:t>
      </w:r>
      <w:r>
        <w:t>El espacio se describe mediante la geometría euclidiana, el tiempo se considera único en cualquier región del</w:t>
      </w:r>
      <w:hyperlink r:id="rId18">
        <w:r>
          <w:t xml:space="preserve"> </w:t>
        </w:r>
      </w:hyperlink>
      <w:hyperlink r:id="rId19">
        <w:r>
          <w:rPr>
            <w:u w:val="single" w:color="000000"/>
          </w:rPr>
          <w:t>universo</w:t>
        </w:r>
      </w:hyperlink>
      <w:hyperlink r:id="rId20">
        <w:r>
          <w:t>,</w:t>
        </w:r>
      </w:hyperlink>
      <w:r>
        <w:t xml:space="preserve"> y </w:t>
      </w:r>
      <w:r>
        <w:rPr>
          <w:b/>
        </w:rPr>
        <w:t>un móvil puede ser un cuerpo cualquiera en movimiento</w:t>
      </w:r>
      <w:r>
        <w:t>. En ese sentido, la cinemática clásica contempla los siguientes tipos de movimiento:</w:t>
      </w:r>
      <w:r>
        <w:rPr>
          <w:b/>
        </w:rPr>
        <w:t xml:space="preserve"> </w:t>
      </w:r>
    </w:p>
    <w:p w:rsidR="00C55AC8" w:rsidRDefault="00C35213">
      <w:pPr>
        <w:numPr>
          <w:ilvl w:val="0"/>
          <w:numId w:val="2"/>
        </w:numPr>
        <w:ind w:right="1358" w:hanging="360"/>
      </w:pPr>
      <w:r>
        <w:rPr>
          <w:b/>
        </w:rPr>
        <w:t>Movimiento rectilíneo uniforme</w:t>
      </w:r>
      <w:r>
        <w:t xml:space="preserve">. Un cuerpo se desplaza a una velocidad constante “V”, con aceleración nula en línea recta. </w:t>
      </w:r>
    </w:p>
    <w:p w:rsidR="00C55AC8" w:rsidRDefault="00C35213">
      <w:pPr>
        <w:numPr>
          <w:ilvl w:val="0"/>
          <w:numId w:val="2"/>
        </w:numPr>
        <w:spacing w:after="273"/>
        <w:ind w:right="1358" w:hanging="360"/>
      </w:pPr>
      <w:r>
        <w:rPr>
          <w:b/>
        </w:rPr>
        <w:t>Movimiento rectilíneo uniformemente acelerado</w:t>
      </w:r>
      <w:r>
        <w:t xml:space="preserve">. Un cuerpo se desplaza a una velocidad que varía linealmente (dado que su aceleración es constante) conforme avanza el tiempo. </w:t>
      </w:r>
    </w:p>
    <w:p w:rsidR="00C55AC8" w:rsidRDefault="00C35213">
      <w:pPr>
        <w:spacing w:after="268" w:line="250" w:lineRule="auto"/>
        <w:ind w:left="846" w:right="0"/>
      </w:pPr>
      <w:r>
        <w:rPr>
          <w:b/>
        </w:rPr>
        <w:t xml:space="preserve">MOVIMIENTO RECTILINEO UNIFORMEMENTE VARIADO (MRUV) </w:t>
      </w:r>
    </w:p>
    <w:p w:rsidR="00C55AC8" w:rsidRDefault="00C35213">
      <w:pPr>
        <w:ind w:left="861" w:right="1358"/>
      </w:pPr>
      <w:r>
        <w:t>En este movimiento, el móvil se desplaza a diferentes velocidades, por lo que en este caso aparece el término</w:t>
      </w:r>
      <w:r>
        <w:rPr>
          <w:b/>
          <w:color w:val="C00000"/>
        </w:rPr>
        <w:t xml:space="preserve"> “</w:t>
      </w:r>
      <w:r>
        <w:rPr>
          <w:b/>
          <w:color w:val="C00000"/>
          <w:u w:val="single" w:color="C00000"/>
        </w:rPr>
        <w:t>ACELERACIÓN”.</w:t>
      </w:r>
      <w:r>
        <w:rPr>
          <w:b/>
          <w:color w:val="C00000"/>
        </w:rPr>
        <w:t xml:space="preserve"> </w:t>
      </w:r>
    </w:p>
    <w:p w:rsidR="00C55AC8" w:rsidRDefault="00C35213">
      <w:pPr>
        <w:spacing w:after="273"/>
        <w:ind w:left="861" w:right="1358"/>
      </w:pPr>
      <w:r>
        <w:lastRenderedPageBreak/>
        <w:t xml:space="preserve">¿Y qué es la aceleración?   </w:t>
      </w:r>
      <w:r>
        <w:rPr>
          <w:noProof/>
        </w:rPr>
        <mc:AlternateContent>
          <mc:Choice Requires="wpg">
            <w:drawing>
              <wp:inline distT="0" distB="0" distL="0" distR="0">
                <wp:extent cx="285750" cy="45085"/>
                <wp:effectExtent l="0" t="0" r="0" b="0"/>
                <wp:docPr id="2673" name="Group 2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45085"/>
                          <a:chOff x="0" y="0"/>
                          <a:chExt cx="285750" cy="45085"/>
                        </a:xfrm>
                      </wpg:grpSpPr>
                      <wps:wsp>
                        <wps:cNvPr id="464" name="Shape 464"/>
                        <wps:cNvSpPr/>
                        <wps:spPr>
                          <a:xfrm>
                            <a:off x="0" y="0"/>
                            <a:ext cx="2857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45085">
                                <a:moveTo>
                                  <a:pt x="0" y="11303"/>
                                </a:moveTo>
                                <a:lnTo>
                                  <a:pt x="263271" y="11303"/>
                                </a:lnTo>
                                <a:lnTo>
                                  <a:pt x="263271" y="0"/>
                                </a:lnTo>
                                <a:lnTo>
                                  <a:pt x="285750" y="22606"/>
                                </a:lnTo>
                                <a:lnTo>
                                  <a:pt x="263271" y="45085"/>
                                </a:lnTo>
                                <a:lnTo>
                                  <a:pt x="263271" y="33782"/>
                                </a:lnTo>
                                <a:lnTo>
                                  <a:pt x="0" y="33782"/>
                                </a:lnTo>
                                <a:lnTo>
                                  <a:pt x="11303" y="22606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5C47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BFE49" id="Group 2673" o:spid="_x0000_s1026" style="width:22.5pt;height:3.55pt;mso-position-horizontal-relative:char;mso-position-vertical-relative:line" coordsize="2857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">
                <v:shape id="Shape 464" o:spid="_x0000_s1027" style="position:absolute;width:285750;height:45085;visibility:visible;mso-wrap-style:square;v-text-anchor:top" coordsize="285750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U6cQA&#10;AADcAAAADwAAAGRycy9kb3ducmV2LnhtbESPQYvCMBSE74L/ITzBm6aKuFKNosLigiCoRfD2aJ5t&#10;sXkpSdZ2//1mQdjjMDPfMKtNZ2rxIucrywom4wQEcW51xYWC7Po5WoDwAVljbZkU/JCHzbrfW2Gq&#10;bctnel1CISKEfYoKyhCaVEqfl2TQj21DHL2HdQZDlK6Q2mEb4aaW0ySZS4MVx4USG9qXlD8v30bB&#10;7njNTpObO3fPfH8/4qHIPtqtUsNBt12CCNSF//C7/aUVzOYz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ClOnEAAAA3AAAAA8AAAAAAAAAAAAAAAAAmAIAAGRycy9k&#10;b3ducmV2LnhtbFBLBQYAAAAABAAEAPUAAACJAwAAAAA=&#10;" path="m,11303r263271,l263271,r22479,22606l263271,45085r,-11303l,33782,11303,22606,,11303xe" filled="f" strokecolor="#5c4776" strokeweight="2pt">
                  <v:stroke miterlimit="83231f" joinstyle="miter"/>
                  <v:path arrowok="t" textboxrect="0,0,285750,45085"/>
                </v:shape>
                <w10:anchorlock/>
              </v:group>
            </w:pict>
          </mc:Fallback>
        </mc:AlternateContent>
      </w:r>
      <w:r>
        <w:rPr>
          <w:u w:val="single" w:color="8064A2"/>
        </w:rPr>
        <w:t xml:space="preserve">         </w:t>
      </w:r>
      <w:r>
        <w:t xml:space="preserve">  La aceleración es el cambio o pasaje a diferentes velocidades  a lo largo del tiempo. Por ejemplo supongamos que vas con un compañero hacia el colegio y van caminando a 3km/h, y ven que llegan tarde,  por lo que comienzan a caminar “más rápido”, por ejemplo a 4 km/h. En este caso han aumentado la velocidad. Pero aquí también importa el tiempo, supongamos que vos pasas a la velocidad de 4 km/h en 5 segundos y tu compañero lo hace en 30 segundos, ¿Qué crees que pasará? Los dos alcanzarán la misma velocidad, pero vos llegarás primero al colegio.   </w:t>
      </w:r>
    </w:p>
    <w:p w:rsidR="00C55AC8" w:rsidRDefault="00C35213">
      <w:pPr>
        <w:spacing w:after="268"/>
        <w:ind w:left="861" w:right="1358"/>
      </w:pPr>
      <w:r>
        <w:t>Entonces, la aceleración es la diferencia de velocidad respecto del tiempo (recordemos que diferencia en matemática es sinónimo de “resta”), y una forma de escribir la diferencia es con la delta mayúscula (Δ), en este caso como es una diferencia de velocidades sería ΔV. Y para nosotros, esta diferencia sería la velocidad final (V</w:t>
      </w:r>
      <w:r>
        <w:rPr>
          <w:vertAlign w:val="subscript"/>
        </w:rPr>
        <w:t>a</w:t>
      </w:r>
      <w:r>
        <w:t>) (a la que llegamos), menos la velocidad inicial (V</w:t>
      </w:r>
      <w:r>
        <w:rPr>
          <w:vertAlign w:val="subscript"/>
        </w:rPr>
        <w:t>i</w:t>
      </w:r>
      <w:r>
        <w:t>) (la que teníamos antes de acelerar). ΔV=V</w:t>
      </w:r>
      <w:r>
        <w:rPr>
          <w:vertAlign w:val="subscript"/>
        </w:rPr>
        <w:t>a</w:t>
      </w:r>
      <w:r>
        <w:t xml:space="preserve"> –V</w:t>
      </w:r>
      <w:r>
        <w:rPr>
          <w:vertAlign w:val="subscript"/>
        </w:rPr>
        <w:t>i</w:t>
      </w:r>
      <w:r>
        <w:t xml:space="preserve">. </w:t>
      </w:r>
    </w:p>
    <w:p w:rsidR="00C55AC8" w:rsidRDefault="00C35213">
      <w:pPr>
        <w:spacing w:after="291" w:line="239" w:lineRule="auto"/>
        <w:ind w:left="836" w:right="1210" w:firstLine="0"/>
      </w:pPr>
      <w:r>
        <w:t xml:space="preserve">“Para el ejemplo que vimos esa ΔV será de 1km/h”. </w:t>
      </w:r>
    </w:p>
    <w:p w:rsidR="00C55AC8" w:rsidRDefault="00C35213">
      <w:pPr>
        <w:spacing w:after="418"/>
        <w:ind w:left="1286" w:right="1358"/>
      </w:pPr>
      <w:r>
        <w:t xml:space="preserve">Entonces la aceleración será  </w:t>
      </w:r>
      <w:r>
        <w:rPr>
          <w:rFonts w:ascii="Cambria Math" w:eastAsia="Cambria Math" w:hAnsi="Cambria Math" w:cs="Cambria Math"/>
          <w:color w:val="C00000"/>
          <w:sz w:val="32"/>
        </w:rPr>
        <w:t xml:space="preserve">𝒂 = </w:t>
      </w:r>
      <w:r>
        <w:rPr>
          <w:rFonts w:ascii="Cambria Math" w:eastAsia="Cambria Math" w:hAnsi="Cambria Math" w:cs="Cambria Math"/>
          <w:color w:val="C00000"/>
          <w:sz w:val="23"/>
        </w:rPr>
        <w:t>∆</w:t>
      </w:r>
      <w:r w:rsidR="00013D14">
        <w:rPr>
          <w:rFonts w:ascii="Cambria Math" w:eastAsia="Cambria Math" w:hAnsi="Cambria Math" w:cs="Cambria Math"/>
          <w:color w:val="C00000"/>
          <w:sz w:val="23"/>
        </w:rPr>
        <w:t>v/At</w:t>
      </w:r>
      <w:r>
        <w:rPr>
          <w:rFonts w:ascii="Cambria Math" w:eastAsia="Cambria Math" w:hAnsi="Cambria Math" w:cs="Cambria Math"/>
          <w:color w:val="C00000"/>
          <w:sz w:val="32"/>
        </w:rPr>
        <w:t xml:space="preserve"> </w:t>
      </w:r>
      <w:r>
        <w:t xml:space="preserve">  ; o bien;  </w:t>
      </w:r>
      <w:r>
        <w:rPr>
          <w:rFonts w:ascii="Cambria Math" w:eastAsia="Cambria Math" w:hAnsi="Cambria Math" w:cs="Cambria Math"/>
          <w:sz w:val="34"/>
          <w:vertAlign w:val="superscript"/>
        </w:rPr>
        <w:t xml:space="preserve"> </w:t>
      </w:r>
      <w:r>
        <w:rPr>
          <w:rFonts w:ascii="Cambria Math" w:eastAsia="Cambria Math" w:hAnsi="Cambria Math" w:cs="Cambria Math"/>
          <w:color w:val="C00000"/>
          <w:sz w:val="32"/>
        </w:rPr>
        <w:t xml:space="preserve">𝒂 = </w:t>
      </w:r>
      <w:r>
        <w:rPr>
          <w:rFonts w:ascii="Cambria Math" w:eastAsia="Cambria Math" w:hAnsi="Cambria Math" w:cs="Cambria Math"/>
          <w:color w:val="C00000"/>
          <w:sz w:val="23"/>
          <w:u w:val="single" w:color="C00000"/>
        </w:rPr>
        <w:t>𝐕𝐟−𝐕𝐢</w:t>
      </w:r>
      <w:r>
        <w:rPr>
          <w:rFonts w:ascii="Cambria Math" w:eastAsia="Cambria Math" w:hAnsi="Cambria Math" w:cs="Cambria Math"/>
          <w:color w:val="C00000"/>
          <w:sz w:val="32"/>
        </w:rPr>
        <w:t xml:space="preserve"> </w:t>
      </w:r>
      <w:r w:rsidR="00013D14">
        <w:rPr>
          <w:rFonts w:ascii="Cambria Math" w:eastAsia="Cambria Math" w:hAnsi="Cambria Math" w:cs="Cambria Math"/>
          <w:color w:val="C00000"/>
          <w:sz w:val="32"/>
        </w:rPr>
        <w:t>/</w:t>
      </w:r>
      <w:proofErr w:type="spellStart"/>
      <w:r w:rsidR="00013D14">
        <w:rPr>
          <w:rFonts w:ascii="Cambria Math" w:eastAsia="Cambria Math" w:hAnsi="Cambria Math" w:cs="Cambria Math"/>
          <w:color w:val="C00000"/>
          <w:sz w:val="32"/>
        </w:rPr>
        <w:t>tf</w:t>
      </w:r>
      <w:proofErr w:type="spellEnd"/>
      <w:r w:rsidR="00013D14">
        <w:rPr>
          <w:rFonts w:ascii="Cambria Math" w:eastAsia="Cambria Math" w:hAnsi="Cambria Math" w:cs="Cambria Math"/>
          <w:color w:val="C00000"/>
          <w:sz w:val="32"/>
        </w:rPr>
        <w:t>-ti</w:t>
      </w:r>
      <w:r>
        <w:rPr>
          <w:b/>
          <w:color w:val="C00000"/>
          <w:sz w:val="32"/>
        </w:rPr>
        <w:t xml:space="preserve"> </w:t>
      </w:r>
    </w:p>
    <w:p w:rsidR="00C55AC8" w:rsidRDefault="00C35213">
      <w:pPr>
        <w:spacing w:after="114"/>
        <w:ind w:left="1286" w:right="1358"/>
      </w:pPr>
      <w:r>
        <w:t>Si las unidades de velocidad son  unidades de distancia, divididas (o en razón), de unidades de tiempo como por ejemplo km/h, m/h, m/s, cm/min etcétera, y  las unidades de tiempo son h (horas), m (minutos), s (segundos) etcétera. Entonces las unidades ([]) de  aceleración serían Unidades de velocidad divididas en unidades de tiempo.  [A] = [velocidad]/ [tiempo].</w:t>
      </w:r>
      <w:r>
        <w:rPr>
          <w:b/>
          <w:color w:val="C00000"/>
          <w:sz w:val="32"/>
        </w:rPr>
        <w:t xml:space="preserve"> </w:t>
      </w:r>
    </w:p>
    <w:p w:rsidR="00C55AC8" w:rsidRDefault="00C55AC8">
      <w:pPr>
        <w:spacing w:after="0" w:line="259" w:lineRule="auto"/>
        <w:ind w:left="1488" w:right="0" w:firstLine="0"/>
        <w:jc w:val="center"/>
      </w:pPr>
    </w:p>
    <w:p w:rsidR="00C55AC8" w:rsidRDefault="00C55AC8">
      <w:pPr>
        <w:spacing w:after="93" w:line="259" w:lineRule="auto"/>
        <w:ind w:left="6228" w:right="0" w:firstLine="0"/>
      </w:pPr>
    </w:p>
    <w:p w:rsidR="00C55AC8" w:rsidRDefault="00C35213">
      <w:pPr>
        <w:ind w:left="861" w:right="1358"/>
      </w:pPr>
      <w:r>
        <w:t xml:space="preserve">Una de la más usada es la del sistema MKS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334175" cy="153213"/>
                <wp:effectExtent l="0" t="0" r="0" b="0"/>
                <wp:docPr id="2674" name="Group 2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175" cy="153213"/>
                          <a:chOff x="0" y="0"/>
                          <a:chExt cx="334175" cy="153213"/>
                        </a:xfrm>
                      </wpg:grpSpPr>
                      <pic:pic xmlns:pic="http://schemas.openxmlformats.org/drawingml/2006/picture">
                        <pic:nvPicPr>
                          <pic:cNvPr id="467" name="Picture 46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175" cy="1532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5" name="Picture 318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2578" y="27737"/>
                            <a:ext cx="234696" cy="51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9" name="Shape 469"/>
                        <wps:cNvSpPr/>
                        <wps:spPr>
                          <a:xfrm>
                            <a:off x="57150" y="32182"/>
                            <a:ext cx="2286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45085">
                                <a:moveTo>
                                  <a:pt x="0" y="11303"/>
                                </a:moveTo>
                                <a:lnTo>
                                  <a:pt x="206121" y="11303"/>
                                </a:lnTo>
                                <a:lnTo>
                                  <a:pt x="206121" y="0"/>
                                </a:lnTo>
                                <a:lnTo>
                                  <a:pt x="228600" y="22606"/>
                                </a:lnTo>
                                <a:lnTo>
                                  <a:pt x="206121" y="45085"/>
                                </a:lnTo>
                                <a:lnTo>
                                  <a:pt x="206121" y="33782"/>
                                </a:lnTo>
                                <a:lnTo>
                                  <a:pt x="0" y="33782"/>
                                </a:lnTo>
                                <a:lnTo>
                                  <a:pt x="11303" y="2260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CF82C" id="Group 2674" o:spid="_x0000_s1026" style="width:26.3pt;height:12.05pt;mso-position-horizontal-relative:char;mso-position-vertical-relative:line" coordsize="334175,153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7" o:spid="_x0000_s1027" type="#_x0000_t75" style="position:absolute;width:334175;height:153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i2xXDAAAA3AAAAA8AAABkcnMvZG93bnJldi54bWxEj92KwjAUhO8XfIdwBO/WtCJuqcbirgiC&#10;ivh3f2iObbE5KU3U+vabBWEvh5n5hpllnanFg1pXWVYQDyMQxLnVFRcKzqfVZwLCeWSNtWVS8CIH&#10;2bz3McNU2ycf6HH0hQgQdikqKL1vUildXpJBN7QNcfCutjXog2wLqVt8Brip5SiKJtJgxWGhxIZ+&#10;Sspvx7tRsNkl+w2+vp1ZxuOo2epLsk1qpQb9bjEF4anz/+F3e60VjCdf8HcmHAE5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LbFcMAAADcAAAADwAAAAAAAAAAAAAAAACf&#10;AgAAZHJzL2Rvd25yZXYueG1sUEsFBgAAAAAEAAQA9wAAAI8DAAAAAA==&#10;">
                  <v:imagedata r:id="rId23" o:title=""/>
                </v:shape>
                <v:shape id="Picture 3185" o:spid="_x0000_s1028" type="#_x0000_t75" style="position:absolute;left:52578;top:27737;width:234696;height:51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QF+HHAAAA3QAAAA8AAABkcnMvZG93bnJldi54bWxEj1trAjEUhN8L/odwhL7VxEvLsjWKiEKL&#10;T15K69vp5nR3283JkqS6/nsjFPo4zMw3zHTe2UacyIfasYbhQIEgLpypudRw2K8fMhAhIhtsHJOG&#10;CwWYz3p3U8yNO/OWTrtYigThkKOGKsY2lzIUFVkMA9cSJ+/LeYsxSV9K4/Gc4LaRI6WepMWa00KF&#10;LS0rKn52v1ZD8fE5ORzN/rJZvb9lyh5b/61etb7vd4tnEJG6+B/+a78YDeNh9gi3N+kJyNkV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bQF+HHAAAA3QAAAA8AAAAAAAAAAAAA&#10;AAAAnwIAAGRycy9kb3ducmV2LnhtbFBLBQYAAAAABAAEAPcAAACTAwAAAAA=&#10;">
                  <v:imagedata r:id="rId24" o:title=""/>
                </v:shape>
                <v:shape id="Shape 469" o:spid="_x0000_s1029" style="position:absolute;left:57150;top:32182;width:228600;height:45085;visibility:visible;mso-wrap-style:square;v-text-anchor:top" coordsize="228600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59cYA&#10;AADcAAAADwAAAGRycy9kb3ducmV2LnhtbESPQWvCQBSE7wX/w/KE3pqNWqxGVxFBkHqQJiLm9sg+&#10;k2D2bchuNf33XaHQ4zAz3zDLdW8acafO1ZYVjKIYBHFhdc2lglO2e5uBcB5ZY2OZFPyQg/Vq8LLE&#10;RNsHf9E99aUIEHYJKqi8bxMpXVGRQRfZljh4V9sZ9EF2pdQdPgLcNHIcx1NpsOawUGFL24qKW/pt&#10;FBzPx899fknLeXb9mIyzc173h1yp12G/WYDw1Pv/8F97rxW8T+fwPB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I59cYAAADcAAAADwAAAAAAAAAAAAAAAACYAgAAZHJz&#10;L2Rvd25yZXYueG1sUEsFBgAAAAAEAAQA9QAAAIsDAAAAAA==&#10;" path="m,11303r206121,l206121,r22479,22606l206121,45085r,-11303l,33782,11303,22606,,11303xe" filled="f" strokecolor="#be4b48">
                  <v:stroke miterlimit="83231f" joinstyle="miter"/>
                  <v:path arrowok="t" textboxrect="0,0,228600,45085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rFonts w:ascii="Cambria Math" w:eastAsia="Cambria Math" w:hAnsi="Cambria Math" w:cs="Cambria Math"/>
          <w:sz w:val="32"/>
        </w:rPr>
        <w:t xml:space="preserve">[𝒂] = </w:t>
      </w:r>
      <w:r w:rsidR="00013D14">
        <w:rPr>
          <w:rFonts w:ascii="Cambria Math" w:eastAsia="Cambria Math" w:hAnsi="Cambria Math" w:cs="Cambria Math"/>
          <w:sz w:val="32"/>
        </w:rPr>
        <w:t xml:space="preserve">m/s </w:t>
      </w:r>
      <w:proofErr w:type="gramStart"/>
      <w:r w:rsidR="00013D14">
        <w:rPr>
          <w:rFonts w:ascii="Cambria Math" w:eastAsia="Cambria Math" w:hAnsi="Cambria Math" w:cs="Cambria Math"/>
          <w:sz w:val="32"/>
        </w:rPr>
        <w:t>2</w:t>
      </w:r>
      <w:r>
        <w:rPr>
          <w:b/>
          <w:sz w:val="32"/>
        </w:rPr>
        <w:t xml:space="preserve"> ,</w:t>
      </w:r>
      <w:proofErr w:type="gramEnd"/>
      <w:r>
        <w:rPr>
          <w:b/>
          <w:sz w:val="32"/>
        </w:rPr>
        <w:t xml:space="preserve"> </w:t>
      </w:r>
      <w:r>
        <w:t xml:space="preserve">donde m es metro y s es segundo. </w:t>
      </w:r>
    </w:p>
    <w:p w:rsidR="00C55AC8" w:rsidRDefault="00C55AC8">
      <w:pPr>
        <w:spacing w:after="147" w:line="259" w:lineRule="auto"/>
        <w:ind w:left="4745" w:right="0" w:firstLine="0"/>
        <w:jc w:val="center"/>
      </w:pPr>
    </w:p>
    <w:p w:rsidR="00C55AC8" w:rsidRDefault="00C35213">
      <w:pPr>
        <w:spacing w:after="2" w:line="259" w:lineRule="auto"/>
        <w:ind w:left="374" w:right="0" w:firstLine="0"/>
        <w:jc w:val="center"/>
      </w:pPr>
      <w:r>
        <w:rPr>
          <w:rFonts w:ascii="Cambria Math" w:eastAsia="Cambria Math" w:hAnsi="Cambria Math" w:cs="Cambria Math"/>
          <w:color w:val="C00000"/>
          <w:sz w:val="23"/>
        </w:rPr>
        <w:t>𝒎</w:t>
      </w:r>
    </w:p>
    <w:p w:rsidR="00C55AC8" w:rsidRDefault="00C35213">
      <w:pPr>
        <w:spacing w:after="361"/>
        <w:ind w:left="1286" w:right="1358"/>
      </w:pPr>
      <w:r>
        <w:t xml:space="preserve"> Entonces la unidad de aceleración es </w:t>
      </w:r>
      <w:r>
        <w:rPr>
          <w:b/>
          <w:color w:val="C00000"/>
          <w:sz w:val="32"/>
        </w:rPr>
        <w:t xml:space="preserve"> </w:t>
      </w:r>
      <w:r>
        <w:rPr>
          <w:rFonts w:ascii="Cambria Math" w:eastAsia="Cambria Math" w:hAnsi="Cambria Math" w:cs="Cambria Math"/>
          <w:color w:val="C00000"/>
          <w:sz w:val="32"/>
        </w:rPr>
        <w:t xml:space="preserve"> [𝒂] = </w:t>
      </w:r>
      <w:r>
        <w:rPr>
          <w:rFonts w:ascii="Cambria Math" w:eastAsia="Cambria Math" w:hAnsi="Cambria Math" w:cs="Cambria Math"/>
          <w:color w:val="C00000"/>
          <w:sz w:val="23"/>
        </w:rPr>
        <w:t>𝒔</w:t>
      </w:r>
      <w:r>
        <w:rPr>
          <w:rFonts w:ascii="Cambria Math" w:eastAsia="Cambria Math" w:hAnsi="Cambria Math" w:cs="Cambria Math"/>
          <w:color w:val="C00000"/>
          <w:sz w:val="29"/>
          <w:vertAlign w:val="subscript"/>
        </w:rPr>
        <w:t>𝟐</w:t>
      </w:r>
      <w:r>
        <w:rPr>
          <w:b/>
          <w:color w:val="C00000"/>
          <w:sz w:val="32"/>
        </w:rPr>
        <w:t xml:space="preserve"> </w:t>
      </w:r>
    </w:p>
    <w:p w:rsidR="00C55AC8" w:rsidRDefault="00C35213">
      <w:pPr>
        <w:spacing w:after="268"/>
        <w:ind w:left="861" w:right="1358"/>
      </w:pPr>
      <w:r>
        <w:t xml:space="preserve">Es muy importante que entiendas la diferencia entre velocidad y aceleración, ya que suelen olvidarse del detalle de elevar el tiempo a cuadrado. Otra gran diferencia es que las velocidades nunca pueden ser negativas, mientras que las aceleraciones sí. ¿Cómo es eso?, cuando desaceleramos o frenamos, pasamos de una velocidad inicial mayor que la velocidad final, la cual puede llegar a cero si es que nos detenemos totalmente. Para esto pensé en cuando vas en auto y el semáforo se pone en rojo. </w:t>
      </w:r>
    </w:p>
    <w:p w:rsidR="00C55AC8" w:rsidRDefault="00C35213">
      <w:pPr>
        <w:spacing w:after="312" w:line="250" w:lineRule="auto"/>
        <w:ind w:left="846" w:right="0"/>
      </w:pPr>
      <w:r>
        <w:rPr>
          <w:b/>
        </w:rPr>
        <w:t xml:space="preserve">Cosas importantes a tener en cuenta: </w:t>
      </w:r>
    </w:p>
    <w:p w:rsidR="00C55AC8" w:rsidRDefault="00C35213">
      <w:pPr>
        <w:numPr>
          <w:ilvl w:val="0"/>
          <w:numId w:val="3"/>
        </w:numPr>
        <w:ind w:left="1572" w:right="1358" w:hanging="361"/>
      </w:pPr>
      <w:r>
        <w:t xml:space="preserve">La velocidad no es lo mismo que la aceleración. </w:t>
      </w:r>
    </w:p>
    <w:p w:rsidR="00C55AC8" w:rsidRDefault="00C35213">
      <w:pPr>
        <w:numPr>
          <w:ilvl w:val="0"/>
          <w:numId w:val="3"/>
        </w:numPr>
        <w:ind w:left="1572" w:right="1358" w:hanging="361"/>
      </w:pPr>
      <w:r>
        <w:t xml:space="preserve">La aceleración puede ser positiva o negativa, la velocidad solo es positiva o nula (cero). </w:t>
      </w:r>
    </w:p>
    <w:p w:rsidR="00C55AC8" w:rsidRDefault="00C35213">
      <w:pPr>
        <w:numPr>
          <w:ilvl w:val="0"/>
          <w:numId w:val="3"/>
        </w:numPr>
        <w:ind w:left="1572" w:right="1358" w:hanging="361"/>
      </w:pPr>
      <w:r>
        <w:t xml:space="preserve">La diferencia de velocidades se realiza restándole a la velocidad final la final. </w:t>
      </w:r>
    </w:p>
    <w:p w:rsidR="00C55AC8" w:rsidRDefault="00C35213">
      <w:pPr>
        <w:numPr>
          <w:ilvl w:val="0"/>
          <w:numId w:val="3"/>
        </w:numPr>
        <w:spacing w:after="37"/>
        <w:ind w:left="1572" w:right="1358" w:hanging="361"/>
      </w:pPr>
      <w:r>
        <w:t>Las unidades deben ser concordantes. Por ejemplo si te dan una velocidad en km/</w:t>
      </w:r>
      <w:r>
        <w:rPr>
          <w:color w:val="FF0000"/>
        </w:rPr>
        <w:t>h</w:t>
      </w:r>
      <w:r>
        <w:t xml:space="preserve">, y el tiempo en </w:t>
      </w:r>
      <w:r>
        <w:rPr>
          <w:color w:val="FF0000"/>
        </w:rPr>
        <w:t>segundos</w:t>
      </w:r>
      <w:r>
        <w:t xml:space="preserve">, tendrás que realizar el pasaje de unidades, o todo a segundo, o todo a horas dependiendo de los que se te pida. </w:t>
      </w:r>
    </w:p>
    <w:p w:rsidR="00C55AC8" w:rsidRDefault="00C35213">
      <w:pPr>
        <w:numPr>
          <w:ilvl w:val="0"/>
          <w:numId w:val="3"/>
        </w:numPr>
        <w:spacing w:after="291" w:line="239" w:lineRule="auto"/>
        <w:ind w:left="1572" w:right="1358" w:hanging="361"/>
      </w:pPr>
      <w:r>
        <w:t xml:space="preserve">Cuando se dice que “parte del reposo” significa que el móvil estaba detenido, es decir tenía velocidad inicial igual a cero. Por lo contrario cuando se dice “hasta su detención” entonces la velocidad final será cero. </w:t>
      </w:r>
    </w:p>
    <w:p w:rsidR="00C55AC8" w:rsidRDefault="00C35213">
      <w:pPr>
        <w:spacing w:after="200" w:line="259" w:lineRule="auto"/>
        <w:ind w:left="0" w:right="2305" w:firstLine="0"/>
        <w:jc w:val="right"/>
      </w:pPr>
      <w:r>
        <w:t xml:space="preserve"> </w:t>
      </w:r>
    </w:p>
    <w:p w:rsidR="00C55AC8" w:rsidRDefault="00C35213">
      <w:pPr>
        <w:spacing w:after="261" w:line="259" w:lineRule="auto"/>
        <w:ind w:left="1996" w:right="0" w:firstLine="0"/>
      </w:pPr>
      <w:r>
        <w:t xml:space="preserve"> </w:t>
      </w:r>
    </w:p>
    <w:p w:rsidR="00C55AC8" w:rsidRDefault="00013D14" w:rsidP="00013D14">
      <w:pPr>
        <w:spacing w:after="264"/>
        <w:ind w:left="2006" w:right="1358"/>
      </w:pPr>
      <w:r>
        <w:lastRenderedPageBreak/>
        <w:t xml:space="preserve">En este </w:t>
      </w:r>
      <w:proofErr w:type="gramStart"/>
      <w:r>
        <w:t>cuadro ,</w:t>
      </w:r>
      <w:proofErr w:type="gramEnd"/>
      <w:r>
        <w:t xml:space="preserve"> las formulas se pueden obtener a partir de </w:t>
      </w:r>
      <w:proofErr w:type="spellStart"/>
      <w:r>
        <w:t>graficas</w:t>
      </w:r>
      <w:proofErr w:type="spellEnd"/>
      <w:r>
        <w:t xml:space="preserve"> ,como en M.R.U.</w:t>
      </w:r>
    </w:p>
    <w:p w:rsidR="00C55AC8" w:rsidRDefault="00C35213" w:rsidP="00013D14">
      <w:pPr>
        <w:spacing w:after="273"/>
        <w:ind w:left="2802" w:right="1358" w:firstLine="0"/>
      </w:pPr>
      <w:r>
        <w:t xml:space="preserve">. Para que no tengas que acordarte de memoria (o en machete), de las fórmulas estaría bueno que solo te aprendas la fórmula de aceleración y luego practiques el pasaje de términos. </w:t>
      </w:r>
    </w:p>
    <w:p w:rsidR="00C55AC8" w:rsidRDefault="00C35213">
      <w:pPr>
        <w:spacing w:after="266" w:line="250" w:lineRule="auto"/>
        <w:ind w:left="1991" w:right="820"/>
      </w:pPr>
      <w:r>
        <w:rPr>
          <w:color w:val="FF0000"/>
        </w:rPr>
        <w:t>2)</w:t>
      </w:r>
      <w:r w:rsidR="00013D14">
        <w:rPr>
          <w:color w:val="FF0000"/>
        </w:rPr>
        <w:t xml:space="preserve"> </w:t>
      </w:r>
      <w:r>
        <w:rPr>
          <w:color w:val="FF0000"/>
        </w:rPr>
        <w:t xml:space="preserve"> de video: </w:t>
      </w:r>
      <w:hyperlink r:id="rId25">
        <w:r>
          <w:rPr>
            <w:color w:val="0000FF"/>
            <w:u w:val="single" w:color="0000FF"/>
          </w:rPr>
          <w:t>https://www.youtube.com/watch?v=NlOBhQWdZkk</w:t>
        </w:r>
      </w:hyperlink>
      <w:hyperlink r:id="rId26">
        <w:r>
          <w:t xml:space="preserve"> </w:t>
        </w:r>
      </w:hyperlink>
    </w:p>
    <w:p w:rsidR="00C55AC8" w:rsidRDefault="00C35213">
      <w:pPr>
        <w:spacing w:after="266" w:line="250" w:lineRule="auto"/>
        <w:ind w:left="1991" w:right="820"/>
      </w:pPr>
      <w:r>
        <w:rPr>
          <w:color w:val="FF0000"/>
        </w:rPr>
        <w:t xml:space="preserve">           </w:t>
      </w:r>
      <w:hyperlink r:id="rId27">
        <w:r>
          <w:rPr>
            <w:color w:val="0000FF"/>
            <w:u w:val="single" w:color="0000FF"/>
          </w:rPr>
          <w:t>https://www.youtube.com/watch?v=_czDHZBPU60</w:t>
        </w:r>
      </w:hyperlink>
      <w:hyperlink r:id="rId28">
        <w:r>
          <w:rPr>
            <w:color w:val="FF0000"/>
          </w:rPr>
          <w:t xml:space="preserve"> </w:t>
        </w:r>
      </w:hyperlink>
      <w:r>
        <w:rPr>
          <w:color w:val="FF0000"/>
        </w:rPr>
        <w:t xml:space="preserve">                                 </w:t>
      </w:r>
    </w:p>
    <w:p w:rsidR="00C55AC8" w:rsidRDefault="00C35213">
      <w:pPr>
        <w:spacing w:after="298"/>
        <w:ind w:left="1996" w:right="1354" w:firstLine="0"/>
      </w:pPr>
      <w:r>
        <w:rPr>
          <w:color w:val="FF0000"/>
        </w:rPr>
        <w:t xml:space="preserve">3) Situaciones </w:t>
      </w:r>
      <w:proofErr w:type="spellStart"/>
      <w:r>
        <w:rPr>
          <w:color w:val="FF0000"/>
        </w:rPr>
        <w:t>Problematicas</w:t>
      </w:r>
      <w:proofErr w:type="spellEnd"/>
      <w:r>
        <w:rPr>
          <w:color w:val="FF0000"/>
        </w:rPr>
        <w:t xml:space="preserve">  (por favor antes de esto </w:t>
      </w:r>
      <w:proofErr w:type="spellStart"/>
      <w:r>
        <w:rPr>
          <w:color w:val="FF0000"/>
        </w:rPr>
        <w:t>revisá</w:t>
      </w:r>
      <w:proofErr w:type="spellEnd"/>
      <w:r>
        <w:rPr>
          <w:color w:val="FF0000"/>
        </w:rPr>
        <w:t xml:space="preserve"> la guía anterior) </w:t>
      </w:r>
    </w:p>
    <w:p w:rsidR="00C55AC8" w:rsidRDefault="00C35213">
      <w:pPr>
        <w:numPr>
          <w:ilvl w:val="1"/>
          <w:numId w:val="3"/>
        </w:numPr>
        <w:spacing w:after="25"/>
        <w:ind w:right="1354" w:hanging="361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1537335</wp:posOffset>
            </wp:positionH>
            <wp:positionV relativeFrom="page">
              <wp:posOffset>0</wp:posOffset>
            </wp:positionV>
            <wp:extent cx="4311270" cy="2184400"/>
            <wp:effectExtent l="0" t="0" r="0" b="0"/>
            <wp:wrapTopAndBottom/>
            <wp:docPr id="565" name="Picture 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Picture 56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1127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 xml:space="preserve">Mirando las formulas del cuadro. ¿Cómo sería la </w:t>
      </w:r>
      <w:proofErr w:type="spellStart"/>
      <w:r>
        <w:rPr>
          <w:color w:val="FF0000"/>
        </w:rPr>
        <w:t>formula</w:t>
      </w:r>
      <w:proofErr w:type="spellEnd"/>
      <w:r>
        <w:rPr>
          <w:color w:val="FF0000"/>
        </w:rPr>
        <w:t xml:space="preserve"> de la velocidad final si se parte del reposo? </w:t>
      </w:r>
    </w:p>
    <w:p w:rsidR="00C55AC8" w:rsidRDefault="00C35213">
      <w:pPr>
        <w:numPr>
          <w:ilvl w:val="1"/>
          <w:numId w:val="3"/>
        </w:numPr>
        <w:spacing w:after="25"/>
        <w:ind w:right="1354" w:hanging="361"/>
      </w:pPr>
      <w:r>
        <w:rPr>
          <w:color w:val="FF0000"/>
        </w:rPr>
        <w:t xml:space="preserve">¿Qué aceleración se experimenta al pasar de una velocidad de 20m/s a 40m/s al cabo de 2 s? </w:t>
      </w:r>
    </w:p>
    <w:p w:rsidR="00C55AC8" w:rsidRDefault="00C35213">
      <w:pPr>
        <w:numPr>
          <w:ilvl w:val="1"/>
          <w:numId w:val="3"/>
        </w:numPr>
        <w:spacing w:after="25"/>
        <w:ind w:right="1354" w:hanging="361"/>
      </w:pPr>
      <w:r>
        <w:rPr>
          <w:color w:val="FF0000"/>
        </w:rPr>
        <w:t xml:space="preserve">¿Qué aceleración se experimentará si se pasa de una velocidad de 40m/s a 20m/s? </w:t>
      </w:r>
    </w:p>
    <w:p w:rsidR="00C55AC8" w:rsidRDefault="00C35213">
      <w:pPr>
        <w:numPr>
          <w:ilvl w:val="1"/>
          <w:numId w:val="3"/>
        </w:numPr>
        <w:spacing w:after="25"/>
        <w:ind w:right="1354" w:hanging="361"/>
      </w:pPr>
      <w:r>
        <w:rPr>
          <w:color w:val="FF0000"/>
        </w:rPr>
        <w:t>Acelerando a 4m/</w:t>
      </w:r>
      <w:proofErr w:type="gramStart"/>
      <w:r>
        <w:rPr>
          <w:color w:val="FF0000"/>
        </w:rPr>
        <w:t>s</w:t>
      </w:r>
      <w:r>
        <w:rPr>
          <w:color w:val="FF0000"/>
          <w:vertAlign w:val="superscript"/>
        </w:rPr>
        <w:t xml:space="preserve">2 </w:t>
      </w:r>
      <w:r>
        <w:rPr>
          <w:color w:val="FF0000"/>
        </w:rPr>
        <w:t>,</w:t>
      </w:r>
      <w:proofErr w:type="gramEnd"/>
      <w:r>
        <w:rPr>
          <w:color w:val="FF0000"/>
        </w:rPr>
        <w:t xml:space="preserve"> cuanto tiempo llevará pasar de 20m/s a 60m/s? </w:t>
      </w:r>
    </w:p>
    <w:p w:rsidR="00C55AC8" w:rsidRDefault="00C35213">
      <w:pPr>
        <w:numPr>
          <w:ilvl w:val="1"/>
          <w:numId w:val="3"/>
        </w:numPr>
        <w:spacing w:after="66"/>
        <w:ind w:right="1354" w:hanging="361"/>
      </w:pPr>
      <w:r>
        <w:rPr>
          <w:color w:val="FF0000"/>
        </w:rPr>
        <w:t>¿</w:t>
      </w:r>
      <w:proofErr w:type="spellStart"/>
      <w:r>
        <w:rPr>
          <w:color w:val="FF0000"/>
        </w:rPr>
        <w:t>Que</w:t>
      </w:r>
      <w:proofErr w:type="spellEnd"/>
      <w:r>
        <w:rPr>
          <w:color w:val="FF0000"/>
        </w:rPr>
        <w:t xml:space="preserve"> velocidad tenía un auto que tarda en frenar 10 s, si frenaba a razón de 2,5 m/</w:t>
      </w:r>
      <w:proofErr w:type="gramStart"/>
      <w:r>
        <w:rPr>
          <w:color w:val="FF0000"/>
        </w:rPr>
        <w:t>s</w:t>
      </w:r>
      <w:r>
        <w:rPr>
          <w:color w:val="FF0000"/>
          <w:vertAlign w:val="superscript"/>
        </w:rPr>
        <w:t xml:space="preserve">2  </w:t>
      </w:r>
      <w:r>
        <w:rPr>
          <w:color w:val="FF0000"/>
        </w:rPr>
        <w:t>?</w:t>
      </w:r>
      <w:proofErr w:type="gramEnd"/>
      <w:r>
        <w:rPr>
          <w:color w:val="FF0000"/>
        </w:rPr>
        <w:t xml:space="preserve"> </w:t>
      </w:r>
    </w:p>
    <w:p w:rsidR="00C55AC8" w:rsidRDefault="00C35213">
      <w:pPr>
        <w:numPr>
          <w:ilvl w:val="1"/>
          <w:numId w:val="3"/>
        </w:numPr>
        <w:spacing w:after="25"/>
        <w:ind w:right="1354" w:hanging="361"/>
      </w:pPr>
      <w:r>
        <w:rPr>
          <w:color w:val="FF0000"/>
        </w:rPr>
        <w:t>Si al caminar hacia el colegio con tu compañero a 2m/s, escuchan el timbre de entrada y los dos aceleran hasta alcanzar los 4m/s, pero vos lo haces en 2 s y tu compañero en 8 s. ¿</w:t>
      </w:r>
      <w:proofErr w:type="spellStart"/>
      <w:r>
        <w:rPr>
          <w:color w:val="FF0000"/>
        </w:rPr>
        <w:t>Cuanto</w:t>
      </w:r>
      <w:proofErr w:type="spellEnd"/>
      <w:r>
        <w:rPr>
          <w:color w:val="FF0000"/>
        </w:rPr>
        <w:t xml:space="preserve"> aceleran cada uno? </w:t>
      </w:r>
    </w:p>
    <w:p w:rsidR="00C55AC8" w:rsidRDefault="00C35213">
      <w:pPr>
        <w:numPr>
          <w:ilvl w:val="1"/>
          <w:numId w:val="3"/>
        </w:numPr>
        <w:spacing w:after="0"/>
        <w:ind w:right="1354" w:hanging="361"/>
      </w:pPr>
      <w:r>
        <w:rPr>
          <w:color w:val="FF0000"/>
        </w:rPr>
        <w:t xml:space="preserve">Si la distancia que quedaba recorrer era de 100m. ¿te </w:t>
      </w:r>
      <w:proofErr w:type="spellStart"/>
      <w:r>
        <w:rPr>
          <w:color w:val="FF0000"/>
        </w:rPr>
        <w:t>animás</w:t>
      </w:r>
      <w:proofErr w:type="spellEnd"/>
      <w:r>
        <w:rPr>
          <w:color w:val="FF0000"/>
        </w:rPr>
        <w:t xml:space="preserve"> a decir </w:t>
      </w:r>
      <w:proofErr w:type="spellStart"/>
      <w:r>
        <w:rPr>
          <w:color w:val="FF0000"/>
        </w:rPr>
        <w:t>cuanto</w:t>
      </w:r>
      <w:proofErr w:type="spellEnd"/>
      <w:r>
        <w:rPr>
          <w:color w:val="FF0000"/>
        </w:rPr>
        <w:t xml:space="preserve"> tardará cada uno en llegar? (para esto debes usar la </w:t>
      </w:r>
      <w:proofErr w:type="spellStart"/>
      <w:r>
        <w:rPr>
          <w:color w:val="FF0000"/>
        </w:rPr>
        <w:t>formula</w:t>
      </w:r>
      <w:proofErr w:type="spellEnd"/>
      <w:r>
        <w:rPr>
          <w:color w:val="FF0000"/>
        </w:rPr>
        <w:t xml:space="preserve"> de velocidad de la guía anterior). </w:t>
      </w:r>
    </w:p>
    <w:p w:rsidR="00C55AC8" w:rsidRDefault="00C35213">
      <w:pPr>
        <w:spacing w:after="0" w:line="259" w:lineRule="auto"/>
        <w:ind w:left="991" w:right="0" w:firstLine="0"/>
      </w:pPr>
      <w:r>
        <w:rPr>
          <w:color w:val="FF0000"/>
        </w:rPr>
        <w:t xml:space="preserve"> </w:t>
      </w:r>
    </w:p>
    <w:p w:rsidR="00013D14" w:rsidRDefault="00013D14" w:rsidP="00013D14">
      <w:pPr>
        <w:pStyle w:val="Prrafodelista"/>
        <w:spacing w:after="266" w:line="250" w:lineRule="auto"/>
        <w:ind w:left="225" w:right="820" w:firstLine="0"/>
        <w:rPr>
          <w:b/>
        </w:rPr>
      </w:pPr>
      <w:r>
        <w:rPr>
          <w:b/>
        </w:rPr>
        <w:t xml:space="preserve">                               4)         </w:t>
      </w:r>
      <w:r w:rsidR="00C35213" w:rsidRPr="00013D14">
        <w:rPr>
          <w:b/>
        </w:rPr>
        <w:t>Jugando: este link es</w:t>
      </w:r>
      <w:r w:rsidR="00576B3B">
        <w:rPr>
          <w:b/>
        </w:rPr>
        <w:t xml:space="preserve"> </w:t>
      </w:r>
      <w:r w:rsidR="00C35213" w:rsidRPr="00013D14">
        <w:rPr>
          <w:b/>
        </w:rPr>
        <w:t>para que te diviertas</w:t>
      </w:r>
      <w:r w:rsidR="00576B3B">
        <w:rPr>
          <w:b/>
        </w:rPr>
        <w:t xml:space="preserve"> </w:t>
      </w:r>
      <w:bookmarkStart w:id="0" w:name="_GoBack"/>
      <w:bookmarkEnd w:id="0"/>
      <w:r w:rsidR="00C35213" w:rsidRPr="00013D14">
        <w:rPr>
          <w:b/>
        </w:rPr>
        <w:t>suerte….</w:t>
      </w:r>
    </w:p>
    <w:p w:rsidR="00013D14" w:rsidRPr="00013D14" w:rsidRDefault="00C35213" w:rsidP="00013D14">
      <w:pPr>
        <w:pStyle w:val="Prrafodelista"/>
        <w:spacing w:after="266" w:line="250" w:lineRule="auto"/>
        <w:ind w:left="225" w:right="820" w:firstLine="0"/>
        <w:rPr>
          <w:b/>
        </w:rPr>
      </w:pPr>
      <w:r w:rsidRPr="00013D14">
        <w:rPr>
          <w:b/>
        </w:rPr>
        <w:t xml:space="preserve"> </w:t>
      </w:r>
    </w:p>
    <w:p w:rsidR="00C55AC8" w:rsidRDefault="00013D14" w:rsidP="00013D14">
      <w:pPr>
        <w:pStyle w:val="Prrafodelista"/>
        <w:numPr>
          <w:ilvl w:val="0"/>
          <w:numId w:val="1"/>
        </w:numPr>
        <w:spacing w:after="266" w:line="250" w:lineRule="auto"/>
        <w:ind w:right="820"/>
      </w:pPr>
      <w:r>
        <w:t xml:space="preserve">    </w:t>
      </w:r>
      <w:hyperlink r:id="rId30">
        <w:r w:rsidR="00C35213" w:rsidRPr="00013D14">
          <w:rPr>
            <w:color w:val="0000FF"/>
            <w:u w:val="single" w:color="0000FF"/>
          </w:rPr>
          <w:t>https://www.youtube.com/watch?v=9_llNoAIaEY</w:t>
        </w:r>
      </w:hyperlink>
      <w:hyperlink r:id="rId31">
        <w:r w:rsidR="00C35213" w:rsidRPr="00013D14">
          <w:rPr>
            <w:b/>
          </w:rPr>
          <w:t xml:space="preserve"> </w:t>
        </w:r>
      </w:hyperlink>
    </w:p>
    <w:sectPr w:rsidR="00C55AC8">
      <w:pgSz w:w="11905" w:h="16840"/>
      <w:pgMar w:top="45" w:right="336" w:bottom="836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5014"/>
    <w:multiLevelType w:val="hybridMultilevel"/>
    <w:tmpl w:val="AC5845E0"/>
    <w:lvl w:ilvl="0" w:tplc="1B166FB8">
      <w:start w:val="1"/>
      <w:numFmt w:val="bullet"/>
      <w:lvlText w:val="•"/>
      <w:lvlJc w:val="left"/>
      <w:pPr>
        <w:ind w:left="1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66F55A">
      <w:start w:val="1"/>
      <w:numFmt w:val="bullet"/>
      <w:lvlText w:val="o"/>
      <w:lvlJc w:val="left"/>
      <w:pPr>
        <w:ind w:left="2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7514">
      <w:start w:val="1"/>
      <w:numFmt w:val="bullet"/>
      <w:lvlText w:val="▪"/>
      <w:lvlJc w:val="left"/>
      <w:pPr>
        <w:ind w:left="3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257D0">
      <w:start w:val="1"/>
      <w:numFmt w:val="bullet"/>
      <w:lvlText w:val="•"/>
      <w:lvlJc w:val="left"/>
      <w:pPr>
        <w:ind w:left="4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C808E">
      <w:start w:val="1"/>
      <w:numFmt w:val="bullet"/>
      <w:lvlText w:val="o"/>
      <w:lvlJc w:val="left"/>
      <w:pPr>
        <w:ind w:left="4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EEB5C6">
      <w:start w:val="1"/>
      <w:numFmt w:val="bullet"/>
      <w:lvlText w:val="▪"/>
      <w:lvlJc w:val="left"/>
      <w:pPr>
        <w:ind w:left="5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10304E">
      <w:start w:val="1"/>
      <w:numFmt w:val="bullet"/>
      <w:lvlText w:val="•"/>
      <w:lvlJc w:val="left"/>
      <w:pPr>
        <w:ind w:left="6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602D46">
      <w:start w:val="1"/>
      <w:numFmt w:val="bullet"/>
      <w:lvlText w:val="o"/>
      <w:lvlJc w:val="left"/>
      <w:pPr>
        <w:ind w:left="7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8A9BA">
      <w:start w:val="1"/>
      <w:numFmt w:val="bullet"/>
      <w:lvlText w:val="▪"/>
      <w:lvlJc w:val="left"/>
      <w:pPr>
        <w:ind w:left="7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506F01"/>
    <w:multiLevelType w:val="hybridMultilevel"/>
    <w:tmpl w:val="9BE87E6E"/>
    <w:lvl w:ilvl="0" w:tplc="CF0E0096">
      <w:start w:val="2"/>
      <w:numFmt w:val="decimal"/>
      <w:lvlText w:val="%1)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07FC4">
      <w:start w:val="1"/>
      <w:numFmt w:val="lowerLetter"/>
      <w:lvlText w:val="%2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C5F50">
      <w:start w:val="1"/>
      <w:numFmt w:val="lowerRoman"/>
      <w:lvlText w:val="%3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E4142">
      <w:start w:val="1"/>
      <w:numFmt w:val="decimal"/>
      <w:lvlText w:val="%4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A6CB36">
      <w:start w:val="1"/>
      <w:numFmt w:val="lowerLetter"/>
      <w:lvlText w:val="%5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241C4">
      <w:start w:val="1"/>
      <w:numFmt w:val="lowerRoman"/>
      <w:lvlText w:val="%6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EE8ECA">
      <w:start w:val="1"/>
      <w:numFmt w:val="decimal"/>
      <w:lvlText w:val="%7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42A4D8">
      <w:start w:val="1"/>
      <w:numFmt w:val="lowerLetter"/>
      <w:lvlText w:val="%8"/>
      <w:lvlJc w:val="left"/>
      <w:pPr>
        <w:ind w:left="6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47FFC">
      <w:start w:val="1"/>
      <w:numFmt w:val="lowerRoman"/>
      <w:lvlText w:val="%9"/>
      <w:lvlJc w:val="left"/>
      <w:pPr>
        <w:ind w:left="7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1622E57"/>
    <w:multiLevelType w:val="hybridMultilevel"/>
    <w:tmpl w:val="DC9E5386"/>
    <w:lvl w:ilvl="0" w:tplc="C136C930">
      <w:start w:val="1"/>
      <w:numFmt w:val="bullet"/>
      <w:lvlText w:val="•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414C0">
      <w:start w:val="1"/>
      <w:numFmt w:val="decimal"/>
      <w:lvlText w:val="%2)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46516C">
      <w:start w:val="1"/>
      <w:numFmt w:val="lowerRoman"/>
      <w:lvlText w:val="%3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C9C68">
      <w:start w:val="1"/>
      <w:numFmt w:val="decimal"/>
      <w:lvlText w:val="%4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AAC69E">
      <w:start w:val="1"/>
      <w:numFmt w:val="lowerLetter"/>
      <w:lvlText w:val="%5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E232A">
      <w:start w:val="1"/>
      <w:numFmt w:val="lowerRoman"/>
      <w:lvlText w:val="%6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CF1EE">
      <w:start w:val="1"/>
      <w:numFmt w:val="decimal"/>
      <w:lvlText w:val="%7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48C4E">
      <w:start w:val="1"/>
      <w:numFmt w:val="lowerLetter"/>
      <w:lvlText w:val="%8"/>
      <w:lvlJc w:val="left"/>
      <w:pPr>
        <w:ind w:left="6046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C73CC">
      <w:start w:val="1"/>
      <w:numFmt w:val="lowerRoman"/>
      <w:lvlText w:val="%9"/>
      <w:lvlJc w:val="left"/>
      <w:pPr>
        <w:ind w:left="6766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C8"/>
    <w:rsid w:val="00013D14"/>
    <w:rsid w:val="00576B3B"/>
    <w:rsid w:val="007C5B9D"/>
    <w:rsid w:val="00C35213"/>
    <w:rsid w:val="00C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06B08-4C81-43CF-8E17-A1B04C19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2812" w:right="3504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cepto.de/tiempo-en-fisica/" TargetMode="External"/><Relationship Id="rId18" Type="http://schemas.openxmlformats.org/officeDocument/2006/relationships/hyperlink" Target="https://concepto.de/universo/" TargetMode="External"/><Relationship Id="rId26" Type="http://schemas.openxmlformats.org/officeDocument/2006/relationships/hyperlink" Target="https://www.youtube.com/watch?v=NlOBhQWdZk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concepto.de/fisica/" TargetMode="External"/><Relationship Id="rId12" Type="http://schemas.openxmlformats.org/officeDocument/2006/relationships/hyperlink" Target="https://concepto.de/tiempo-en-fisica/" TargetMode="External"/><Relationship Id="rId17" Type="http://schemas.openxmlformats.org/officeDocument/2006/relationships/hyperlink" Target="https://concepto.de/aceleracion/" TargetMode="External"/><Relationship Id="rId25" Type="http://schemas.openxmlformats.org/officeDocument/2006/relationships/hyperlink" Target="https://www.youtube.com/watch?v=NlOBhQWdZkk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oncepto.de/aceleracion/" TargetMode="External"/><Relationship Id="rId20" Type="http://schemas.openxmlformats.org/officeDocument/2006/relationships/hyperlink" Target="https://concepto.de/universo/" TargetMode="Externa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concepto.de/fisica/" TargetMode="External"/><Relationship Id="rId11" Type="http://schemas.openxmlformats.org/officeDocument/2006/relationships/hyperlink" Target="https://concepto.de/desplazamiento/" TargetMode="External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s://concepto.de/aceleracion/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youtube.com/watch?v=_czDHZBPU60" TargetMode="External"/><Relationship Id="rId10" Type="http://schemas.openxmlformats.org/officeDocument/2006/relationships/hyperlink" Target="https://concepto.de/desplazamiento/" TargetMode="External"/><Relationship Id="rId19" Type="http://schemas.openxmlformats.org/officeDocument/2006/relationships/hyperlink" Target="https://concepto.de/universo/" TargetMode="External"/><Relationship Id="rId31" Type="http://schemas.openxmlformats.org/officeDocument/2006/relationships/hyperlink" Target="https://www.youtube.com/watch?v=9_llNoAIa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desplazamiento/" TargetMode="External"/><Relationship Id="rId14" Type="http://schemas.openxmlformats.org/officeDocument/2006/relationships/hyperlink" Target="https://concepto.de/tiempo-en-fisica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youtube.com/watch?v=_czDHZBPU60" TargetMode="External"/><Relationship Id="rId30" Type="http://schemas.openxmlformats.org/officeDocument/2006/relationships/hyperlink" Target="https://www.youtube.com/watch?v=9_llNoAIaEY" TargetMode="External"/><Relationship Id="rId8" Type="http://schemas.openxmlformats.org/officeDocument/2006/relationships/hyperlink" Target="https://concepto.de/fisic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1273</Words>
  <Characters>7005</Characters>
  <Application>Microsoft Office Word</Application>
  <DocSecurity>0</DocSecurity>
  <Lines>58</Lines>
  <Paragraphs>16</Paragraphs>
  <ScaleCrop>false</ScaleCrop>
  <Company>Hewlett-Packard</Company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Heredia</dc:creator>
  <cp:keywords/>
  <cp:lastModifiedBy>nestor alfredo rios</cp:lastModifiedBy>
  <cp:revision>7</cp:revision>
  <dcterms:created xsi:type="dcterms:W3CDTF">2023-07-25T00:59:00Z</dcterms:created>
  <dcterms:modified xsi:type="dcterms:W3CDTF">2023-08-06T23:59:00Z</dcterms:modified>
</cp:coreProperties>
</file>