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3E4" w:rsidRPr="00080201" w:rsidRDefault="000573E4" w:rsidP="000573E4">
      <w:pPr>
        <w:jc w:val="both"/>
        <w:rPr>
          <w:rFonts w:cstheme="minorHAnsi"/>
          <w:b/>
          <w:sz w:val="28"/>
          <w:szCs w:val="28"/>
        </w:rPr>
      </w:pPr>
      <w:r>
        <w:rPr>
          <w:rFonts w:cstheme="minorHAnsi"/>
          <w:b/>
          <w:sz w:val="28"/>
          <w:szCs w:val="28"/>
        </w:rPr>
        <w:t xml:space="preserve">UNIDAD </w:t>
      </w:r>
      <w:r w:rsidRPr="00080201">
        <w:rPr>
          <w:rFonts w:cstheme="minorHAnsi"/>
          <w:b/>
          <w:sz w:val="28"/>
          <w:szCs w:val="28"/>
        </w:rPr>
        <w:t>V</w:t>
      </w:r>
    </w:p>
    <w:p w:rsidR="000573E4" w:rsidRPr="00906E65" w:rsidRDefault="000573E4" w:rsidP="000573E4">
      <w:pPr>
        <w:jc w:val="both"/>
        <w:rPr>
          <w:rFonts w:cstheme="minorHAnsi"/>
          <w:b/>
          <w:sz w:val="28"/>
          <w:szCs w:val="28"/>
          <w:u w:val="single"/>
        </w:rPr>
      </w:pPr>
      <w:r w:rsidRPr="00906E65">
        <w:rPr>
          <w:rFonts w:cstheme="minorHAnsi"/>
          <w:b/>
          <w:sz w:val="28"/>
          <w:szCs w:val="28"/>
          <w:u w:val="single"/>
        </w:rPr>
        <w:t>INVENTARIO</w:t>
      </w:r>
    </w:p>
    <w:p w:rsidR="000573E4" w:rsidRDefault="000573E4" w:rsidP="000573E4">
      <w:pPr>
        <w:jc w:val="both"/>
        <w:rPr>
          <w:rFonts w:cstheme="minorHAnsi"/>
          <w:sz w:val="24"/>
          <w:szCs w:val="24"/>
        </w:rPr>
      </w:pPr>
      <w:r w:rsidRPr="00906E65">
        <w:rPr>
          <w:rFonts w:cstheme="minorHAnsi"/>
          <w:sz w:val="24"/>
          <w:szCs w:val="24"/>
        </w:rPr>
        <w:t>Es el almacenamiento de bienes y productos.</w:t>
      </w:r>
      <w:r>
        <w:rPr>
          <w:rFonts w:cstheme="minorHAnsi"/>
          <w:sz w:val="24"/>
          <w:szCs w:val="24"/>
        </w:rPr>
        <w:t xml:space="preserve"> Es la técnica que permite mantener la existencia de los productos a los niveles deseados.</w:t>
      </w:r>
    </w:p>
    <w:p w:rsidR="000573E4" w:rsidRDefault="000573E4" w:rsidP="000573E4">
      <w:pPr>
        <w:jc w:val="both"/>
        <w:rPr>
          <w:rFonts w:cstheme="minorHAnsi"/>
          <w:sz w:val="24"/>
          <w:szCs w:val="24"/>
        </w:rPr>
      </w:pPr>
      <w:r>
        <w:rPr>
          <w:rFonts w:cstheme="minorHAnsi"/>
          <w:sz w:val="24"/>
          <w:szCs w:val="24"/>
        </w:rPr>
        <w:t>La razón fundamental por la que se deben llevar inventarios, es que resulta muy económico y muy práctico, poder contar con la mercadería cuando se la necesite, y no perder clientes por ser improvisados.</w:t>
      </w:r>
    </w:p>
    <w:p w:rsidR="000573E4" w:rsidRPr="00102BF0" w:rsidRDefault="000573E4" w:rsidP="000573E4">
      <w:pPr>
        <w:jc w:val="both"/>
        <w:rPr>
          <w:rFonts w:cstheme="minorHAnsi"/>
          <w:b/>
          <w:sz w:val="24"/>
          <w:szCs w:val="24"/>
          <w:u w:val="single"/>
        </w:rPr>
      </w:pPr>
      <w:r w:rsidRPr="00102BF0">
        <w:rPr>
          <w:rFonts w:cstheme="minorHAnsi"/>
          <w:b/>
          <w:sz w:val="24"/>
          <w:szCs w:val="24"/>
          <w:u w:val="single"/>
        </w:rPr>
        <w:t>Razones Principales por las que se deben llevar un Inventario:</w:t>
      </w:r>
    </w:p>
    <w:p w:rsidR="000573E4" w:rsidRDefault="000573E4" w:rsidP="000573E4">
      <w:pPr>
        <w:pStyle w:val="Prrafodelista"/>
        <w:numPr>
          <w:ilvl w:val="0"/>
          <w:numId w:val="2"/>
        </w:numPr>
        <w:jc w:val="both"/>
        <w:rPr>
          <w:rFonts w:cstheme="minorHAnsi"/>
          <w:sz w:val="24"/>
          <w:szCs w:val="24"/>
        </w:rPr>
      </w:pPr>
      <w:r>
        <w:rPr>
          <w:rFonts w:cstheme="minorHAnsi"/>
          <w:sz w:val="24"/>
          <w:szCs w:val="24"/>
        </w:rPr>
        <w:t>Imposibilidad física de obtener el volumen adecuado de existencias en el momento exacto en que se requieran.</w:t>
      </w:r>
    </w:p>
    <w:p w:rsidR="000573E4" w:rsidRDefault="000573E4" w:rsidP="000573E4">
      <w:pPr>
        <w:pStyle w:val="Prrafodelista"/>
        <w:numPr>
          <w:ilvl w:val="0"/>
          <w:numId w:val="2"/>
        </w:numPr>
        <w:jc w:val="both"/>
        <w:rPr>
          <w:rFonts w:cstheme="minorHAnsi"/>
          <w:sz w:val="24"/>
          <w:szCs w:val="24"/>
        </w:rPr>
      </w:pPr>
      <w:proofErr w:type="spellStart"/>
      <w:r>
        <w:rPr>
          <w:rFonts w:cstheme="minorHAnsi"/>
          <w:sz w:val="24"/>
          <w:szCs w:val="24"/>
        </w:rPr>
        <w:t>Economicamente</w:t>
      </w:r>
      <w:proofErr w:type="spellEnd"/>
      <w:r>
        <w:rPr>
          <w:rFonts w:cstheme="minorHAnsi"/>
          <w:sz w:val="24"/>
          <w:szCs w:val="24"/>
        </w:rPr>
        <w:t xml:space="preserve"> no es </w:t>
      </w:r>
      <w:proofErr w:type="gramStart"/>
      <w:r>
        <w:rPr>
          <w:rFonts w:cstheme="minorHAnsi"/>
          <w:sz w:val="24"/>
          <w:szCs w:val="24"/>
        </w:rPr>
        <w:t>practico</w:t>
      </w:r>
      <w:proofErr w:type="gramEnd"/>
      <w:r>
        <w:rPr>
          <w:rFonts w:cstheme="minorHAnsi"/>
          <w:sz w:val="24"/>
          <w:szCs w:val="24"/>
        </w:rPr>
        <w:t xml:space="preserve"> obtener el volumen adecuado de existencias en el momento exacto en que se lo requieran.</w:t>
      </w:r>
    </w:p>
    <w:p w:rsidR="000573E4" w:rsidRPr="00102BF0" w:rsidRDefault="000573E4" w:rsidP="000573E4">
      <w:pPr>
        <w:jc w:val="both"/>
        <w:rPr>
          <w:rFonts w:cstheme="minorHAnsi"/>
          <w:b/>
          <w:sz w:val="24"/>
          <w:szCs w:val="24"/>
          <w:u w:val="single"/>
        </w:rPr>
      </w:pPr>
      <w:r>
        <w:rPr>
          <w:rFonts w:cstheme="minorHAnsi"/>
          <w:b/>
          <w:sz w:val="24"/>
          <w:szCs w:val="24"/>
          <w:u w:val="single"/>
        </w:rPr>
        <w:t>Razones Secundarias</w:t>
      </w:r>
      <w:r w:rsidRPr="00102BF0">
        <w:rPr>
          <w:rFonts w:cstheme="minorHAnsi"/>
          <w:b/>
          <w:sz w:val="24"/>
          <w:szCs w:val="24"/>
          <w:u w:val="single"/>
        </w:rPr>
        <w:t xml:space="preserve"> por las que se deben llevar un Inventario:</w:t>
      </w:r>
    </w:p>
    <w:p w:rsidR="000573E4" w:rsidRDefault="000573E4" w:rsidP="000573E4">
      <w:pPr>
        <w:pStyle w:val="Prrafodelista"/>
        <w:numPr>
          <w:ilvl w:val="0"/>
          <w:numId w:val="3"/>
        </w:numPr>
        <w:jc w:val="both"/>
        <w:rPr>
          <w:rFonts w:cstheme="minorHAnsi"/>
          <w:sz w:val="24"/>
          <w:szCs w:val="24"/>
        </w:rPr>
      </w:pPr>
      <w:r>
        <w:rPr>
          <w:rFonts w:cstheme="minorHAnsi"/>
          <w:sz w:val="24"/>
          <w:szCs w:val="24"/>
        </w:rPr>
        <w:t>Margen para reducir la incertidumbre</w:t>
      </w:r>
    </w:p>
    <w:p w:rsidR="000573E4" w:rsidRDefault="000573E4" w:rsidP="000573E4">
      <w:pPr>
        <w:pStyle w:val="Prrafodelista"/>
        <w:numPr>
          <w:ilvl w:val="0"/>
          <w:numId w:val="3"/>
        </w:numPr>
        <w:jc w:val="both"/>
        <w:rPr>
          <w:rFonts w:cstheme="minorHAnsi"/>
          <w:sz w:val="24"/>
          <w:szCs w:val="24"/>
        </w:rPr>
      </w:pPr>
      <w:r>
        <w:rPr>
          <w:rFonts w:cstheme="minorHAnsi"/>
          <w:sz w:val="24"/>
          <w:szCs w:val="24"/>
        </w:rPr>
        <w:t>Reducir los costos de manejo de materiales</w:t>
      </w:r>
    </w:p>
    <w:p w:rsidR="000573E4" w:rsidRDefault="000573E4" w:rsidP="000573E4">
      <w:pPr>
        <w:pStyle w:val="Prrafodelista"/>
        <w:numPr>
          <w:ilvl w:val="0"/>
          <w:numId w:val="3"/>
        </w:numPr>
        <w:jc w:val="both"/>
        <w:rPr>
          <w:rFonts w:cstheme="minorHAnsi"/>
          <w:sz w:val="24"/>
          <w:szCs w:val="24"/>
        </w:rPr>
      </w:pPr>
      <w:r>
        <w:rPr>
          <w:rFonts w:cstheme="minorHAnsi"/>
          <w:sz w:val="24"/>
          <w:szCs w:val="24"/>
        </w:rPr>
        <w:t>Evitar compras masivas</w:t>
      </w:r>
    </w:p>
    <w:p w:rsidR="000573E4" w:rsidRDefault="000573E4" w:rsidP="000573E4">
      <w:pPr>
        <w:jc w:val="both"/>
        <w:rPr>
          <w:rFonts w:cstheme="minorHAnsi"/>
          <w:sz w:val="24"/>
          <w:szCs w:val="24"/>
        </w:rPr>
      </w:pPr>
      <w:r>
        <w:rPr>
          <w:rFonts w:cstheme="minorHAnsi"/>
          <w:sz w:val="24"/>
          <w:szCs w:val="24"/>
        </w:rPr>
        <w:t>Cuando la demanda varía considerablemente, se requiere de alguna protección contra los altos costos que se originan al no tener existencias, ocasionadas por una demanda inesperada, por ello es importante contar con un nivel de existencias.</w:t>
      </w:r>
    </w:p>
    <w:p w:rsidR="000573E4" w:rsidRDefault="000573E4" w:rsidP="000573E4">
      <w:pPr>
        <w:jc w:val="both"/>
        <w:rPr>
          <w:rFonts w:cstheme="minorHAnsi"/>
          <w:sz w:val="24"/>
          <w:szCs w:val="24"/>
        </w:rPr>
      </w:pPr>
      <w:r>
        <w:rPr>
          <w:rFonts w:cstheme="minorHAnsi"/>
          <w:sz w:val="24"/>
          <w:szCs w:val="24"/>
        </w:rPr>
        <w:t>Al mismo tiempo el costo de inventario se reduce cuando el manejo de mercaderías es mayor cuando el volumen de la mercadería es mayor, cuando el volumen de la mercadería que se compra aumenta, pueden reducir los costos, basándose en que a mayor cantidad, pueden negociarse mayores descuentos o reducir los costos de transporte.</w:t>
      </w:r>
    </w:p>
    <w:p w:rsidR="000573E4" w:rsidRDefault="000573E4" w:rsidP="000573E4">
      <w:pPr>
        <w:jc w:val="both"/>
        <w:rPr>
          <w:rFonts w:cstheme="minorHAnsi"/>
          <w:sz w:val="24"/>
          <w:szCs w:val="24"/>
        </w:rPr>
      </w:pPr>
    </w:p>
    <w:p w:rsidR="000573E4" w:rsidRPr="009B3372" w:rsidRDefault="000573E4" w:rsidP="000573E4">
      <w:pPr>
        <w:jc w:val="both"/>
        <w:rPr>
          <w:rFonts w:cstheme="minorHAnsi"/>
          <w:b/>
          <w:sz w:val="24"/>
          <w:szCs w:val="24"/>
          <w:u w:val="single"/>
        </w:rPr>
      </w:pPr>
      <w:r w:rsidRPr="009B3372">
        <w:rPr>
          <w:rFonts w:cstheme="minorHAnsi"/>
          <w:b/>
          <w:sz w:val="24"/>
          <w:szCs w:val="24"/>
          <w:u w:val="single"/>
        </w:rPr>
        <w:t>COSTO DE INVENTARIO</w:t>
      </w:r>
    </w:p>
    <w:p w:rsidR="000573E4" w:rsidRDefault="000573E4" w:rsidP="000573E4">
      <w:pPr>
        <w:jc w:val="both"/>
        <w:rPr>
          <w:rFonts w:cstheme="minorHAnsi"/>
          <w:sz w:val="24"/>
          <w:szCs w:val="24"/>
        </w:rPr>
      </w:pPr>
      <w:r>
        <w:rPr>
          <w:rFonts w:cstheme="minorHAnsi"/>
          <w:sz w:val="24"/>
          <w:szCs w:val="24"/>
        </w:rPr>
        <w:t>El Costo de Inventario está formado por distintos costos:</w:t>
      </w:r>
    </w:p>
    <w:p w:rsidR="000573E4" w:rsidRDefault="000573E4" w:rsidP="000573E4">
      <w:pPr>
        <w:pStyle w:val="Prrafodelista"/>
        <w:numPr>
          <w:ilvl w:val="0"/>
          <w:numId w:val="4"/>
        </w:numPr>
        <w:jc w:val="both"/>
        <w:rPr>
          <w:rFonts w:cstheme="minorHAnsi"/>
          <w:sz w:val="24"/>
          <w:szCs w:val="24"/>
        </w:rPr>
      </w:pPr>
      <w:r w:rsidRPr="001D7498">
        <w:rPr>
          <w:rFonts w:cstheme="minorHAnsi"/>
          <w:b/>
          <w:sz w:val="24"/>
          <w:szCs w:val="24"/>
          <w:u w:val="single"/>
        </w:rPr>
        <w:t>Costo del Producto</w:t>
      </w:r>
      <w:r>
        <w:rPr>
          <w:rFonts w:cstheme="minorHAnsi"/>
          <w:sz w:val="24"/>
          <w:szCs w:val="24"/>
        </w:rPr>
        <w:t>: es el valor que se paga al Proveedor por el producto recibido.</w:t>
      </w:r>
    </w:p>
    <w:p w:rsidR="000573E4" w:rsidRDefault="000573E4" w:rsidP="000573E4">
      <w:pPr>
        <w:pStyle w:val="Prrafodelista"/>
        <w:numPr>
          <w:ilvl w:val="0"/>
          <w:numId w:val="4"/>
        </w:numPr>
        <w:jc w:val="both"/>
        <w:rPr>
          <w:rFonts w:cstheme="minorHAnsi"/>
          <w:sz w:val="24"/>
          <w:szCs w:val="24"/>
        </w:rPr>
      </w:pPr>
      <w:r w:rsidRPr="001D7498">
        <w:rPr>
          <w:rFonts w:cstheme="minorHAnsi"/>
          <w:b/>
          <w:sz w:val="24"/>
          <w:szCs w:val="24"/>
          <w:u w:val="single"/>
        </w:rPr>
        <w:t>Costo de Adquisición</w:t>
      </w:r>
      <w:r>
        <w:rPr>
          <w:rFonts w:cstheme="minorHAnsi"/>
          <w:sz w:val="24"/>
          <w:szCs w:val="24"/>
        </w:rPr>
        <w:t>: estos costos incluyen servicio de correo, llamadas telefónicas a proveedores, costo de recepción, son los costos para poner en manos de nuestro proveedor la orden de compra.</w:t>
      </w:r>
    </w:p>
    <w:p w:rsidR="000573E4" w:rsidRDefault="000573E4" w:rsidP="000573E4">
      <w:pPr>
        <w:pStyle w:val="Prrafodelista"/>
        <w:numPr>
          <w:ilvl w:val="0"/>
          <w:numId w:val="4"/>
        </w:numPr>
        <w:jc w:val="both"/>
        <w:rPr>
          <w:rFonts w:cstheme="minorHAnsi"/>
          <w:sz w:val="24"/>
          <w:szCs w:val="24"/>
        </w:rPr>
      </w:pPr>
      <w:r w:rsidRPr="001D7498">
        <w:rPr>
          <w:rFonts w:cstheme="minorHAnsi"/>
          <w:b/>
          <w:sz w:val="24"/>
          <w:szCs w:val="24"/>
          <w:u w:val="single"/>
        </w:rPr>
        <w:lastRenderedPageBreak/>
        <w:t>Costo de manejo de Inventario</w:t>
      </w:r>
      <w:r>
        <w:rPr>
          <w:rFonts w:cstheme="minorHAnsi"/>
          <w:sz w:val="24"/>
          <w:szCs w:val="24"/>
        </w:rPr>
        <w:t>: son los costos reales en los que se incurren para tener el inventario disponible, incluyen seguros, calefacción, energía, etc.</w:t>
      </w:r>
    </w:p>
    <w:p w:rsidR="000573E4" w:rsidRDefault="000573E4" w:rsidP="000573E4">
      <w:pPr>
        <w:pStyle w:val="Prrafodelista"/>
        <w:numPr>
          <w:ilvl w:val="0"/>
          <w:numId w:val="4"/>
        </w:numPr>
        <w:jc w:val="both"/>
        <w:rPr>
          <w:rFonts w:cstheme="minorHAnsi"/>
          <w:sz w:val="24"/>
          <w:szCs w:val="24"/>
        </w:rPr>
      </w:pPr>
      <w:r w:rsidRPr="001D7498">
        <w:rPr>
          <w:rFonts w:cstheme="minorHAnsi"/>
          <w:b/>
          <w:sz w:val="24"/>
          <w:szCs w:val="24"/>
          <w:u w:val="single"/>
        </w:rPr>
        <w:t>Costo por Falta de Existencias</w:t>
      </w:r>
      <w:r>
        <w:rPr>
          <w:rFonts w:cstheme="minorHAnsi"/>
          <w:sz w:val="24"/>
          <w:szCs w:val="24"/>
        </w:rPr>
        <w:t>: es el costo que ocasiona la demanda cuando las existencias se han agotado, y se pierde la venta.</w:t>
      </w:r>
    </w:p>
    <w:p w:rsidR="000573E4" w:rsidRPr="001D7498" w:rsidRDefault="000573E4" w:rsidP="000573E4">
      <w:pPr>
        <w:jc w:val="both"/>
        <w:rPr>
          <w:rFonts w:cstheme="minorHAnsi"/>
          <w:sz w:val="24"/>
          <w:szCs w:val="24"/>
        </w:rPr>
      </w:pPr>
    </w:p>
    <w:p w:rsidR="000573E4" w:rsidRPr="001D7498" w:rsidRDefault="000573E4" w:rsidP="000573E4">
      <w:pPr>
        <w:jc w:val="both"/>
        <w:rPr>
          <w:rFonts w:cstheme="minorHAnsi"/>
          <w:b/>
          <w:sz w:val="24"/>
          <w:szCs w:val="24"/>
          <w:u w:val="single"/>
        </w:rPr>
      </w:pPr>
      <w:r w:rsidRPr="001D7498">
        <w:rPr>
          <w:rFonts w:cstheme="minorHAnsi"/>
          <w:b/>
          <w:sz w:val="24"/>
          <w:szCs w:val="24"/>
          <w:u w:val="single"/>
        </w:rPr>
        <w:t>CUANTO ES EL MONTO QUE DEBEMOS COMPRAR GRAFICAMENTE:</w:t>
      </w:r>
    </w:p>
    <w:p w:rsidR="000573E4" w:rsidRDefault="000573E4" w:rsidP="000573E4">
      <w:pPr>
        <w:jc w:val="both"/>
        <w:rPr>
          <w:rFonts w:cstheme="minorHAnsi"/>
          <w:b/>
          <w:sz w:val="24"/>
          <w:szCs w:val="24"/>
        </w:rPr>
      </w:pPr>
      <w:r>
        <w:rPr>
          <w:rFonts w:cstheme="minorHAnsi"/>
          <w:b/>
          <w:noProof/>
          <w:sz w:val="24"/>
          <w:szCs w:val="24"/>
          <w:lang w:eastAsia="es-AR"/>
        </w:rPr>
        <mc:AlternateContent>
          <mc:Choice Requires="wps">
            <w:drawing>
              <wp:anchor distT="0" distB="0" distL="114300" distR="114300" simplePos="0" relativeHeight="251665408" behindDoc="0" locked="0" layoutInCell="1" allowOverlap="1" wp14:anchorId="51EFDD57" wp14:editId="7A0B3C67">
                <wp:simplePos x="0" y="0"/>
                <wp:positionH relativeFrom="column">
                  <wp:posOffset>2434590</wp:posOffset>
                </wp:positionH>
                <wp:positionV relativeFrom="paragraph">
                  <wp:posOffset>130175</wp:posOffset>
                </wp:positionV>
                <wp:extent cx="809625" cy="542925"/>
                <wp:effectExtent l="0" t="38100" r="47625" b="28575"/>
                <wp:wrapNone/>
                <wp:docPr id="34" name="34 Conector recto de flecha"/>
                <wp:cNvGraphicFramePr/>
                <a:graphic xmlns:a="http://schemas.openxmlformats.org/drawingml/2006/main">
                  <a:graphicData uri="http://schemas.microsoft.com/office/word/2010/wordprocessingShape">
                    <wps:wsp>
                      <wps:cNvCnPr/>
                      <wps:spPr>
                        <a:xfrm flipV="1">
                          <a:off x="0" y="0"/>
                          <a:ext cx="809625" cy="542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34 Conector recto de flecha" o:spid="_x0000_s1026" type="#_x0000_t32" style="position:absolute;margin-left:191.7pt;margin-top:10.25pt;width:63.75pt;height:42.7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" strokecolor="black [3040]">
                <v:stroke endarrow="open"/>
              </v:shape>
            </w:pict>
          </mc:Fallback>
        </mc:AlternateContent>
      </w:r>
      <w:r>
        <w:rPr>
          <w:rFonts w:cstheme="minorHAnsi"/>
          <w:b/>
          <w:noProof/>
          <w:sz w:val="24"/>
          <w:szCs w:val="24"/>
          <w:lang w:eastAsia="es-AR"/>
        </w:rPr>
        <mc:AlternateContent>
          <mc:Choice Requires="wps">
            <w:drawing>
              <wp:anchor distT="0" distB="0" distL="114300" distR="114300" simplePos="0" relativeHeight="251660288" behindDoc="0" locked="0" layoutInCell="1" allowOverlap="1" wp14:anchorId="1C19278B" wp14:editId="0C0EB72C">
                <wp:simplePos x="0" y="0"/>
                <wp:positionH relativeFrom="column">
                  <wp:posOffset>1529715</wp:posOffset>
                </wp:positionH>
                <wp:positionV relativeFrom="paragraph">
                  <wp:posOffset>73025</wp:posOffset>
                </wp:positionV>
                <wp:extent cx="0" cy="1981200"/>
                <wp:effectExtent l="95250" t="38100" r="57150" b="19050"/>
                <wp:wrapNone/>
                <wp:docPr id="18" name="18 Conector recto de flecha"/>
                <wp:cNvGraphicFramePr/>
                <a:graphic xmlns:a="http://schemas.openxmlformats.org/drawingml/2006/main">
                  <a:graphicData uri="http://schemas.microsoft.com/office/word/2010/wordprocessingShape">
                    <wps:wsp>
                      <wps:cNvCnPr/>
                      <wps:spPr>
                        <a:xfrm flipV="1">
                          <a:off x="0" y="0"/>
                          <a:ext cx="0" cy="19812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18 Conector recto de flecha" o:spid="_x0000_s1026" type="#_x0000_t32" style="position:absolute;margin-left:120.45pt;margin-top:5.75pt;width:0;height:156pt;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" strokecolor="black [3040]">
                <v:stroke endarrow="open"/>
              </v:shape>
            </w:pict>
          </mc:Fallback>
        </mc:AlternateContent>
      </w:r>
      <w:r>
        <w:rPr>
          <w:rFonts w:cstheme="minorHAnsi"/>
          <w:b/>
          <w:sz w:val="24"/>
          <w:szCs w:val="24"/>
        </w:rPr>
        <w:t xml:space="preserve">                                                                                      Consumo</w:t>
      </w:r>
    </w:p>
    <w:p w:rsidR="000573E4" w:rsidRDefault="000573E4" w:rsidP="000573E4">
      <w:pPr>
        <w:jc w:val="both"/>
        <w:rPr>
          <w:rFonts w:cstheme="minorHAnsi"/>
          <w:b/>
          <w:sz w:val="24"/>
          <w:szCs w:val="24"/>
        </w:rPr>
      </w:pPr>
      <w:r>
        <w:rPr>
          <w:rFonts w:cstheme="minorHAnsi"/>
          <w:noProof/>
          <w:sz w:val="24"/>
          <w:szCs w:val="24"/>
          <w:lang w:eastAsia="es-AR"/>
        </w:rPr>
        <mc:AlternateContent>
          <mc:Choice Requires="wps">
            <w:drawing>
              <wp:anchor distT="0" distB="0" distL="114300" distR="114300" simplePos="0" relativeHeight="251671552" behindDoc="0" locked="0" layoutInCell="1" allowOverlap="1" wp14:anchorId="2BAF1142" wp14:editId="7635CDD1">
                <wp:simplePos x="0" y="0"/>
                <wp:positionH relativeFrom="column">
                  <wp:posOffset>3072765</wp:posOffset>
                </wp:positionH>
                <wp:positionV relativeFrom="paragraph">
                  <wp:posOffset>274955</wp:posOffset>
                </wp:positionV>
                <wp:extent cx="171450" cy="200025"/>
                <wp:effectExtent l="19050" t="38100" r="38100" b="66675"/>
                <wp:wrapNone/>
                <wp:docPr id="40" name="40 Estrella de 5 puntas"/>
                <wp:cNvGraphicFramePr/>
                <a:graphic xmlns:a="http://schemas.openxmlformats.org/drawingml/2006/main">
                  <a:graphicData uri="http://schemas.microsoft.com/office/word/2010/wordprocessingShape">
                    <wps:wsp>
                      <wps:cNvSpPr/>
                      <wps:spPr>
                        <a:xfrm>
                          <a:off x="0" y="0"/>
                          <a:ext cx="171450" cy="20002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0 Estrella de 5 puntas" o:spid="_x0000_s1026" style="position:absolute;margin-left:241.95pt;margin-top:21.65pt;width:13.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145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" path="m,76403r65488,l85725,r20237,76403l171450,76403r-52982,47219l138706,200024,85725,152804,32744,200024,52982,123622,,76403xe" fillcolor="#4f81bd [3204]" strokecolor="#243f60 [1604]" strokeweight="2pt">
                <v:path arrowok="t" o:connecttype="custom" o:connectlocs="0,76403;65488,76403;85725,0;105962,76403;171450,76403;118468,123622;138706,200024;85725,152804;32744,200024;52982,123622;0,76403" o:connectangles="0,0,0,0,0,0,0,0,0,0,0"/>
              </v:shape>
            </w:pict>
          </mc:Fallback>
        </mc:AlternateContent>
      </w:r>
      <w:r>
        <w:rPr>
          <w:rFonts w:cstheme="minorHAnsi"/>
          <w:noProof/>
          <w:sz w:val="24"/>
          <w:szCs w:val="24"/>
          <w:lang w:eastAsia="es-AR"/>
        </w:rPr>
        <mc:AlternateContent>
          <mc:Choice Requires="wps">
            <w:drawing>
              <wp:anchor distT="0" distB="0" distL="114300" distR="114300" simplePos="0" relativeHeight="251670528" behindDoc="0" locked="0" layoutInCell="1" allowOverlap="1" wp14:anchorId="0925B7A7" wp14:editId="0703245D">
                <wp:simplePos x="0" y="0"/>
                <wp:positionH relativeFrom="column">
                  <wp:posOffset>2834640</wp:posOffset>
                </wp:positionH>
                <wp:positionV relativeFrom="paragraph">
                  <wp:posOffset>274955</wp:posOffset>
                </wp:positionV>
                <wp:extent cx="171450" cy="200025"/>
                <wp:effectExtent l="19050" t="38100" r="38100" b="66675"/>
                <wp:wrapNone/>
                <wp:docPr id="39" name="39 Estrella de 5 puntas"/>
                <wp:cNvGraphicFramePr/>
                <a:graphic xmlns:a="http://schemas.openxmlformats.org/drawingml/2006/main">
                  <a:graphicData uri="http://schemas.microsoft.com/office/word/2010/wordprocessingShape">
                    <wps:wsp>
                      <wps:cNvSpPr/>
                      <wps:spPr>
                        <a:xfrm>
                          <a:off x="0" y="0"/>
                          <a:ext cx="171450" cy="20002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9 Estrella de 5 puntas" o:spid="_x0000_s1026" style="position:absolute;margin-left:223.2pt;margin-top:21.65pt;width:13.5pt;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145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" path="m,76403r65488,l85725,r20237,76403l171450,76403r-52982,47219l138706,200024,85725,152804,32744,200024,52982,123622,,76403xe" fillcolor="#4f81bd [3204]" strokecolor="#243f60 [1604]" strokeweight="2pt">
                <v:path arrowok="t" o:connecttype="custom" o:connectlocs="0,76403;65488,76403;85725,0;105962,76403;171450,76403;118468,123622;138706,200024;85725,152804;32744,200024;52982,123622;0,76403" o:connectangles="0,0,0,0,0,0,0,0,0,0,0"/>
              </v:shape>
            </w:pict>
          </mc:Fallback>
        </mc:AlternateContent>
      </w:r>
      <w:r>
        <w:rPr>
          <w:rFonts w:cstheme="minorHAnsi"/>
          <w:b/>
          <w:noProof/>
          <w:sz w:val="24"/>
          <w:szCs w:val="24"/>
          <w:lang w:eastAsia="es-AR"/>
        </w:rPr>
        <mc:AlternateContent>
          <mc:Choice Requires="wps">
            <w:drawing>
              <wp:anchor distT="0" distB="0" distL="114300" distR="114300" simplePos="0" relativeHeight="251664384" behindDoc="0" locked="0" layoutInCell="1" allowOverlap="1" wp14:anchorId="1E96BB16" wp14:editId="1793F06B">
                <wp:simplePos x="0" y="0"/>
                <wp:positionH relativeFrom="column">
                  <wp:posOffset>2158365</wp:posOffset>
                </wp:positionH>
                <wp:positionV relativeFrom="paragraph">
                  <wp:posOffset>74295</wp:posOffset>
                </wp:positionV>
                <wp:extent cx="1200150" cy="1076325"/>
                <wp:effectExtent l="0" t="0" r="19050" b="28575"/>
                <wp:wrapNone/>
                <wp:docPr id="33" name="33 Conector recto"/>
                <wp:cNvGraphicFramePr/>
                <a:graphic xmlns:a="http://schemas.openxmlformats.org/drawingml/2006/main">
                  <a:graphicData uri="http://schemas.microsoft.com/office/word/2010/wordprocessingShape">
                    <wps:wsp>
                      <wps:cNvCnPr/>
                      <wps:spPr>
                        <a:xfrm>
                          <a:off x="0" y="0"/>
                          <a:ext cx="1200150" cy="1076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33 Conector recto"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9.95pt,5.85pt" to="264.45pt,9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" strokecolor="black [3040]"/>
            </w:pict>
          </mc:Fallback>
        </mc:AlternateContent>
      </w:r>
      <w:r>
        <w:rPr>
          <w:rFonts w:cstheme="minorHAnsi"/>
          <w:b/>
          <w:noProof/>
          <w:sz w:val="24"/>
          <w:szCs w:val="24"/>
          <w:lang w:eastAsia="es-AR"/>
        </w:rPr>
        <mc:AlternateContent>
          <mc:Choice Requires="wps">
            <w:drawing>
              <wp:anchor distT="0" distB="0" distL="114300" distR="114300" simplePos="0" relativeHeight="251663360" behindDoc="0" locked="0" layoutInCell="1" allowOverlap="1" wp14:anchorId="217AFFE8" wp14:editId="06B82241">
                <wp:simplePos x="0" y="0"/>
                <wp:positionH relativeFrom="column">
                  <wp:posOffset>1529715</wp:posOffset>
                </wp:positionH>
                <wp:positionV relativeFrom="paragraph">
                  <wp:posOffset>122555</wp:posOffset>
                </wp:positionV>
                <wp:extent cx="2057400" cy="9525"/>
                <wp:effectExtent l="0" t="76200" r="19050" b="104775"/>
                <wp:wrapNone/>
                <wp:docPr id="28" name="28 Conector recto de flecha"/>
                <wp:cNvGraphicFramePr/>
                <a:graphic xmlns:a="http://schemas.openxmlformats.org/drawingml/2006/main">
                  <a:graphicData uri="http://schemas.microsoft.com/office/word/2010/wordprocessingShape">
                    <wps:wsp>
                      <wps:cNvCnPr/>
                      <wps:spPr>
                        <a:xfrm>
                          <a:off x="0" y="0"/>
                          <a:ext cx="2057400" cy="95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28 Conector recto de flecha" o:spid="_x0000_s1026" type="#_x0000_t32" style="position:absolute;margin-left:120.45pt;margin-top:9.65pt;width:162pt;height:.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" strokecolor="black [3040]">
                <v:stroke endarrow="open"/>
              </v:shape>
            </w:pict>
          </mc:Fallback>
        </mc:AlternateContent>
      </w:r>
      <w:r>
        <w:rPr>
          <w:rFonts w:cstheme="minorHAnsi"/>
          <w:b/>
          <w:sz w:val="24"/>
          <w:szCs w:val="24"/>
        </w:rPr>
        <w:t xml:space="preserve">                                                                                                    Nivel </w:t>
      </w:r>
      <w:proofErr w:type="spellStart"/>
      <w:r>
        <w:rPr>
          <w:rFonts w:cstheme="minorHAnsi"/>
          <w:b/>
          <w:sz w:val="24"/>
          <w:szCs w:val="24"/>
        </w:rPr>
        <w:t>Maximo</w:t>
      </w:r>
      <w:proofErr w:type="spellEnd"/>
    </w:p>
    <w:p w:rsidR="000573E4" w:rsidRDefault="000573E4" w:rsidP="000573E4">
      <w:pPr>
        <w:jc w:val="both"/>
        <w:rPr>
          <w:rFonts w:cstheme="minorHAnsi"/>
          <w:b/>
          <w:sz w:val="24"/>
          <w:szCs w:val="24"/>
        </w:rPr>
      </w:pPr>
      <w:r>
        <w:rPr>
          <w:rFonts w:cstheme="minorHAnsi"/>
          <w:b/>
          <w:sz w:val="24"/>
          <w:szCs w:val="24"/>
        </w:rPr>
        <w:t xml:space="preserve">                                                                                                    Nivel de Pedido</w:t>
      </w:r>
    </w:p>
    <w:p w:rsidR="000573E4" w:rsidRDefault="000573E4" w:rsidP="000573E4">
      <w:pPr>
        <w:jc w:val="both"/>
        <w:rPr>
          <w:rFonts w:cstheme="minorHAnsi"/>
          <w:b/>
          <w:sz w:val="24"/>
          <w:szCs w:val="24"/>
        </w:rPr>
      </w:pPr>
      <w:r>
        <w:rPr>
          <w:rFonts w:cstheme="minorHAnsi"/>
          <w:b/>
          <w:noProof/>
          <w:sz w:val="24"/>
          <w:szCs w:val="24"/>
          <w:lang w:eastAsia="es-AR"/>
        </w:rPr>
        <mc:AlternateContent>
          <mc:Choice Requires="wps">
            <w:drawing>
              <wp:anchor distT="0" distB="0" distL="114300" distR="114300" simplePos="0" relativeHeight="251662336" behindDoc="0" locked="0" layoutInCell="1" allowOverlap="1" wp14:anchorId="3C62A5AB" wp14:editId="2F7A55FB">
                <wp:simplePos x="0" y="0"/>
                <wp:positionH relativeFrom="column">
                  <wp:posOffset>1529715</wp:posOffset>
                </wp:positionH>
                <wp:positionV relativeFrom="paragraph">
                  <wp:posOffset>12700</wp:posOffset>
                </wp:positionV>
                <wp:extent cx="2114550" cy="0"/>
                <wp:effectExtent l="0" t="76200" r="19050" b="114300"/>
                <wp:wrapNone/>
                <wp:docPr id="21" name="21 Conector recto de flecha"/>
                <wp:cNvGraphicFramePr/>
                <a:graphic xmlns:a="http://schemas.openxmlformats.org/drawingml/2006/main">
                  <a:graphicData uri="http://schemas.microsoft.com/office/word/2010/wordprocessingShape">
                    <wps:wsp>
                      <wps:cNvCnPr/>
                      <wps:spPr>
                        <a:xfrm>
                          <a:off x="0" y="0"/>
                          <a:ext cx="21145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21 Conector recto de flecha" o:spid="_x0000_s1026" type="#_x0000_t32" style="position:absolute;margin-left:120.45pt;margin-top:1pt;width:166.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" strokecolor="black [3040]">
                <v:stroke endarrow="open"/>
              </v:shape>
            </w:pict>
          </mc:Fallback>
        </mc:AlternateContent>
      </w:r>
    </w:p>
    <w:p w:rsidR="000573E4" w:rsidRDefault="000573E4" w:rsidP="000573E4">
      <w:pPr>
        <w:jc w:val="both"/>
        <w:rPr>
          <w:rFonts w:cstheme="minorHAnsi"/>
          <w:b/>
          <w:sz w:val="24"/>
          <w:szCs w:val="24"/>
        </w:rPr>
      </w:pPr>
      <w:r>
        <w:rPr>
          <w:rFonts w:cstheme="minorHAnsi"/>
          <w:b/>
          <w:noProof/>
          <w:sz w:val="24"/>
          <w:szCs w:val="24"/>
          <w:lang w:eastAsia="es-AR"/>
        </w:rPr>
        <mc:AlternateContent>
          <mc:Choice Requires="wps">
            <w:drawing>
              <wp:anchor distT="0" distB="0" distL="114300" distR="114300" simplePos="0" relativeHeight="251667456" behindDoc="0" locked="0" layoutInCell="1" allowOverlap="1" wp14:anchorId="7C7054A2" wp14:editId="7C6BC9A1">
                <wp:simplePos x="0" y="0"/>
                <wp:positionH relativeFrom="column">
                  <wp:posOffset>3244215</wp:posOffset>
                </wp:positionH>
                <wp:positionV relativeFrom="paragraph">
                  <wp:posOffset>24130</wp:posOffset>
                </wp:positionV>
                <wp:extent cx="228600" cy="228600"/>
                <wp:effectExtent l="57150" t="38100" r="38100" b="114300"/>
                <wp:wrapNone/>
                <wp:docPr id="36" name="36 Estrella de 5 puntas"/>
                <wp:cNvGraphicFramePr/>
                <a:graphic xmlns:a="http://schemas.openxmlformats.org/drawingml/2006/main">
                  <a:graphicData uri="http://schemas.microsoft.com/office/word/2010/wordprocessingShape">
                    <wps:wsp>
                      <wps:cNvSpPr/>
                      <wps:spPr>
                        <a:xfrm>
                          <a:off x="0" y="0"/>
                          <a:ext cx="228600" cy="228600"/>
                        </a:xfrm>
                        <a:prstGeom prst="star5">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6 Estrella de 5 puntas" o:spid="_x0000_s1026" style="position:absolute;margin-left:255.45pt;margin-top:1.9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" path="m,87317r87318,1l114300,r26982,87318l228600,87317r-70642,53965l184941,228599,114300,174634,43659,228599,70642,141282,,87317xe" fillcolor="#652523 [1637]" strokecolor="#bc4542 [3045]">
                <v:fill color2="#ba4442 [3013]" rotate="t" angle="180" colors="0 #9b2d2a;52429f #cb3d3a;1 #ce3b37" focus="100%" type="gradient">
                  <o:fill v:ext="view" type="gradientUnscaled"/>
                </v:fill>
                <v:shadow on="t" color="black" opacity="22937f" origin=",.5" offset="0,.63889mm"/>
                <v:path arrowok="t" o:connecttype="custom" o:connectlocs="0,87317;87318,87318;114300,0;141282,87318;228600,87317;157958,141282;184941,228599;114300,174634;43659,228599;70642,141282;0,87317" o:connectangles="0,0,0,0,0,0,0,0,0,0,0"/>
              </v:shape>
            </w:pict>
          </mc:Fallback>
        </mc:AlternateContent>
      </w:r>
      <w:r>
        <w:rPr>
          <w:rFonts w:cstheme="minorHAnsi"/>
          <w:b/>
          <w:noProof/>
          <w:sz w:val="24"/>
          <w:szCs w:val="24"/>
          <w:lang w:eastAsia="es-AR"/>
        </w:rPr>
        <mc:AlternateContent>
          <mc:Choice Requires="wps">
            <w:drawing>
              <wp:anchor distT="0" distB="0" distL="114300" distR="114300" simplePos="0" relativeHeight="251666432" behindDoc="0" locked="0" layoutInCell="1" allowOverlap="1" wp14:anchorId="4E23234B" wp14:editId="350DCD30">
                <wp:simplePos x="0" y="0"/>
                <wp:positionH relativeFrom="column">
                  <wp:posOffset>3358515</wp:posOffset>
                </wp:positionH>
                <wp:positionV relativeFrom="paragraph">
                  <wp:posOffset>128905</wp:posOffset>
                </wp:positionV>
                <wp:extent cx="781050" cy="352425"/>
                <wp:effectExtent l="0" t="0" r="57150" b="66675"/>
                <wp:wrapNone/>
                <wp:docPr id="35" name="35 Conector recto de flecha"/>
                <wp:cNvGraphicFramePr/>
                <a:graphic xmlns:a="http://schemas.openxmlformats.org/drawingml/2006/main">
                  <a:graphicData uri="http://schemas.microsoft.com/office/word/2010/wordprocessingShape">
                    <wps:wsp>
                      <wps:cNvCnPr/>
                      <wps:spPr>
                        <a:xfrm>
                          <a:off x="0" y="0"/>
                          <a:ext cx="781050" cy="3524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35 Conector recto de flecha" o:spid="_x0000_s1026" type="#_x0000_t32" style="position:absolute;margin-left:264.45pt;margin-top:10.15pt;width:61.5pt;height:27.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" strokecolor="black [3040]">
                <v:stroke endarrow="open"/>
              </v:shape>
            </w:pict>
          </mc:Fallback>
        </mc:AlternateContent>
      </w:r>
      <w:r>
        <w:rPr>
          <w:rFonts w:cstheme="minorHAnsi"/>
          <w:b/>
          <w:noProof/>
          <w:sz w:val="24"/>
          <w:szCs w:val="24"/>
          <w:lang w:eastAsia="es-AR"/>
        </w:rPr>
        <mc:AlternateContent>
          <mc:Choice Requires="wps">
            <w:drawing>
              <wp:anchor distT="0" distB="0" distL="114300" distR="114300" simplePos="0" relativeHeight="251661312" behindDoc="0" locked="0" layoutInCell="1" allowOverlap="1" wp14:anchorId="6D857537" wp14:editId="33EEA376">
                <wp:simplePos x="0" y="0"/>
                <wp:positionH relativeFrom="column">
                  <wp:posOffset>1529715</wp:posOffset>
                </wp:positionH>
                <wp:positionV relativeFrom="paragraph">
                  <wp:posOffset>128905</wp:posOffset>
                </wp:positionV>
                <wp:extent cx="2114550" cy="19050"/>
                <wp:effectExtent l="0" t="76200" r="19050" b="95250"/>
                <wp:wrapNone/>
                <wp:docPr id="19" name="19 Conector recto de flecha"/>
                <wp:cNvGraphicFramePr/>
                <a:graphic xmlns:a="http://schemas.openxmlformats.org/drawingml/2006/main">
                  <a:graphicData uri="http://schemas.microsoft.com/office/word/2010/wordprocessingShape">
                    <wps:wsp>
                      <wps:cNvCnPr/>
                      <wps:spPr>
                        <a:xfrm flipV="1">
                          <a:off x="0" y="0"/>
                          <a:ext cx="2114550" cy="190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19 Conector recto de flecha" o:spid="_x0000_s1026" type="#_x0000_t32" style="position:absolute;margin-left:120.45pt;margin-top:10.15pt;width:166.5pt;height:1.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" strokecolor="black [3040]">
                <v:stroke endarrow="open"/>
              </v:shape>
            </w:pict>
          </mc:Fallback>
        </mc:AlternateContent>
      </w:r>
      <w:r>
        <w:rPr>
          <w:rFonts w:cstheme="minorHAnsi"/>
          <w:b/>
          <w:sz w:val="24"/>
          <w:szCs w:val="24"/>
        </w:rPr>
        <w:t xml:space="preserve">                Cantidades                                                                  Nivel </w:t>
      </w:r>
      <w:proofErr w:type="spellStart"/>
      <w:r>
        <w:rPr>
          <w:rFonts w:cstheme="minorHAnsi"/>
          <w:b/>
          <w:sz w:val="24"/>
          <w:szCs w:val="24"/>
        </w:rPr>
        <w:t>Minimo</w:t>
      </w:r>
      <w:proofErr w:type="spellEnd"/>
    </w:p>
    <w:p w:rsidR="000573E4" w:rsidRPr="00CD36C5" w:rsidRDefault="000573E4" w:rsidP="000573E4">
      <w:pPr>
        <w:jc w:val="both"/>
        <w:rPr>
          <w:rFonts w:cstheme="minorHAnsi"/>
          <w:sz w:val="24"/>
          <w:szCs w:val="24"/>
        </w:rPr>
      </w:pPr>
      <w:r w:rsidRPr="00CD36C5">
        <w:rPr>
          <w:rFonts w:cstheme="minorHAnsi"/>
          <w:noProof/>
          <w:sz w:val="24"/>
          <w:szCs w:val="24"/>
          <w:lang w:eastAsia="es-AR"/>
        </w:rPr>
        <mc:AlternateContent>
          <mc:Choice Requires="wps">
            <w:drawing>
              <wp:anchor distT="0" distB="0" distL="114300" distR="114300" simplePos="0" relativeHeight="251659264" behindDoc="0" locked="0" layoutInCell="1" allowOverlap="1" wp14:anchorId="0CBD301B" wp14:editId="50EB2E62">
                <wp:simplePos x="0" y="0"/>
                <wp:positionH relativeFrom="column">
                  <wp:posOffset>1529715</wp:posOffset>
                </wp:positionH>
                <wp:positionV relativeFrom="paragraph">
                  <wp:posOffset>330835</wp:posOffset>
                </wp:positionV>
                <wp:extent cx="2114550" cy="19050"/>
                <wp:effectExtent l="0" t="76200" r="19050" b="95250"/>
                <wp:wrapNone/>
                <wp:docPr id="12" name="12 Conector recto de flecha"/>
                <wp:cNvGraphicFramePr/>
                <a:graphic xmlns:a="http://schemas.openxmlformats.org/drawingml/2006/main">
                  <a:graphicData uri="http://schemas.microsoft.com/office/word/2010/wordprocessingShape">
                    <wps:wsp>
                      <wps:cNvCnPr/>
                      <wps:spPr>
                        <a:xfrm flipV="1">
                          <a:off x="0" y="0"/>
                          <a:ext cx="2114550" cy="190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12 Conector recto de flecha" o:spid="_x0000_s1026" type="#_x0000_t32" style="position:absolute;margin-left:120.45pt;margin-top:26.05pt;width:166.5pt;height:1.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" strokecolor="black [3040]">
                <v:stroke endarrow="open"/>
              </v:shape>
            </w:pict>
          </mc:Fallback>
        </mc:AlternateContent>
      </w:r>
      <w:r w:rsidRPr="00CD36C5">
        <w:rPr>
          <w:rFonts w:cstheme="minorHAnsi"/>
          <w:sz w:val="24"/>
          <w:szCs w:val="24"/>
        </w:rPr>
        <w:t xml:space="preserve">                                           </w:t>
      </w:r>
      <w:r w:rsidRPr="00CD36C5">
        <w:rPr>
          <w:rFonts w:cstheme="minorHAnsi"/>
          <w:b/>
          <w:sz w:val="24"/>
          <w:szCs w:val="24"/>
        </w:rPr>
        <w:t>Reserva Intocable</w:t>
      </w:r>
      <w:r>
        <w:rPr>
          <w:rFonts w:cstheme="minorHAnsi"/>
          <w:sz w:val="24"/>
          <w:szCs w:val="24"/>
        </w:rPr>
        <w:t xml:space="preserve">                                       </w:t>
      </w:r>
      <w:r w:rsidRPr="00CD36C5">
        <w:rPr>
          <w:rFonts w:cstheme="minorHAnsi"/>
          <w:b/>
          <w:sz w:val="24"/>
          <w:szCs w:val="24"/>
        </w:rPr>
        <w:t>Punto critico</w:t>
      </w:r>
    </w:p>
    <w:p w:rsidR="000573E4" w:rsidRDefault="000573E4" w:rsidP="000573E4">
      <w:pPr>
        <w:jc w:val="both"/>
        <w:rPr>
          <w:rFonts w:cstheme="minorHAnsi"/>
          <w:b/>
          <w:sz w:val="24"/>
          <w:szCs w:val="24"/>
        </w:rPr>
      </w:pPr>
      <w:r>
        <w:rPr>
          <w:rFonts w:cstheme="minorHAnsi"/>
          <w:b/>
          <w:sz w:val="24"/>
          <w:szCs w:val="24"/>
        </w:rPr>
        <w:t xml:space="preserve">                                           </w:t>
      </w:r>
      <w:proofErr w:type="gramStart"/>
      <w:r>
        <w:rPr>
          <w:rFonts w:cstheme="minorHAnsi"/>
          <w:b/>
          <w:sz w:val="24"/>
          <w:szCs w:val="24"/>
        </w:rPr>
        <w:t>tiempo</w:t>
      </w:r>
      <w:proofErr w:type="gramEnd"/>
    </w:p>
    <w:p w:rsidR="000573E4" w:rsidRDefault="000573E4" w:rsidP="000573E4">
      <w:pPr>
        <w:jc w:val="both"/>
        <w:rPr>
          <w:rFonts w:cstheme="minorHAnsi"/>
          <w:sz w:val="24"/>
          <w:szCs w:val="24"/>
        </w:rPr>
      </w:pPr>
      <w:r>
        <w:rPr>
          <w:rFonts w:cstheme="minorHAnsi"/>
          <w:b/>
          <w:noProof/>
          <w:sz w:val="24"/>
          <w:szCs w:val="24"/>
          <w:lang w:eastAsia="es-AR"/>
        </w:rPr>
        <mc:AlternateContent>
          <mc:Choice Requires="wps">
            <w:drawing>
              <wp:anchor distT="0" distB="0" distL="114300" distR="114300" simplePos="0" relativeHeight="251672576" behindDoc="0" locked="0" layoutInCell="1" allowOverlap="1" wp14:anchorId="654D6D97" wp14:editId="66722FDE">
                <wp:simplePos x="0" y="0"/>
                <wp:positionH relativeFrom="column">
                  <wp:posOffset>1072515</wp:posOffset>
                </wp:positionH>
                <wp:positionV relativeFrom="paragraph">
                  <wp:posOffset>639445</wp:posOffset>
                </wp:positionV>
                <wp:extent cx="228600" cy="228600"/>
                <wp:effectExtent l="57150" t="38100" r="38100" b="114300"/>
                <wp:wrapNone/>
                <wp:docPr id="41" name="41 Estrella de 5 puntas"/>
                <wp:cNvGraphicFramePr/>
                <a:graphic xmlns:a="http://schemas.openxmlformats.org/drawingml/2006/main">
                  <a:graphicData uri="http://schemas.microsoft.com/office/word/2010/wordprocessingShape">
                    <wps:wsp>
                      <wps:cNvSpPr/>
                      <wps:spPr>
                        <a:xfrm>
                          <a:off x="0" y="0"/>
                          <a:ext cx="228600" cy="228600"/>
                        </a:xfrm>
                        <a:prstGeom prst="star5">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1 Estrella de 5 puntas" o:spid="_x0000_s1026" style="position:absolute;margin-left:84.45pt;margin-top:50.35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" path="m,87317r87318,1l114300,r26982,87318l228600,87317r-70642,53965l184941,228599,114300,174634,43659,228599,70642,141282,,87317xe" fillcolor="#652523 [1637]" strokecolor="#bc4542 [3045]">
                <v:fill color2="#ba4442 [3013]" rotate="t" angle="180" colors="0 #9b2d2a;52429f #cb3d3a;1 #ce3b37" focus="100%" type="gradient">
                  <o:fill v:ext="view" type="gradientUnscaled"/>
                </v:fill>
                <v:shadow on="t" color="black" opacity="22937f" origin=",.5" offset="0,.63889mm"/>
                <v:path arrowok="t" o:connecttype="custom" o:connectlocs="0,87317;87318,87318;114300,0;141282,87318;228600,87317;157958,141282;184941,228599;114300,174634;43659,228599;70642,141282;0,87317" o:connectangles="0,0,0,0,0,0,0,0,0,0,0"/>
              </v:shape>
            </w:pict>
          </mc:Fallback>
        </mc:AlternateContent>
      </w:r>
      <w:r>
        <w:rPr>
          <w:rFonts w:cstheme="minorHAnsi"/>
          <w:noProof/>
          <w:sz w:val="24"/>
          <w:szCs w:val="24"/>
          <w:lang w:eastAsia="es-AR"/>
        </w:rPr>
        <mc:AlternateContent>
          <mc:Choice Requires="wps">
            <w:drawing>
              <wp:anchor distT="0" distB="0" distL="114300" distR="114300" simplePos="0" relativeHeight="251669504" behindDoc="0" locked="0" layoutInCell="1" allowOverlap="1" wp14:anchorId="45A334B6" wp14:editId="2129F486">
                <wp:simplePos x="0" y="0"/>
                <wp:positionH relativeFrom="column">
                  <wp:posOffset>824865</wp:posOffset>
                </wp:positionH>
                <wp:positionV relativeFrom="paragraph">
                  <wp:posOffset>439420</wp:posOffset>
                </wp:positionV>
                <wp:extent cx="171450" cy="200025"/>
                <wp:effectExtent l="19050" t="38100" r="38100" b="66675"/>
                <wp:wrapNone/>
                <wp:docPr id="38" name="38 Estrella de 5 puntas"/>
                <wp:cNvGraphicFramePr/>
                <a:graphic xmlns:a="http://schemas.openxmlformats.org/drawingml/2006/main">
                  <a:graphicData uri="http://schemas.microsoft.com/office/word/2010/wordprocessingShape">
                    <wps:wsp>
                      <wps:cNvSpPr/>
                      <wps:spPr>
                        <a:xfrm>
                          <a:off x="0" y="0"/>
                          <a:ext cx="171450" cy="20002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8 Estrella de 5 puntas" o:spid="_x0000_s1026" style="position:absolute;margin-left:64.95pt;margin-top:34.6pt;width:13.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145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" path="m,76403r65488,l85725,r20237,76403l171450,76403r-52982,47219l138706,200024,85725,152804,32744,200024,52982,123622,,76403xe" fillcolor="#4f81bd [3204]" strokecolor="#243f60 [1604]" strokeweight="2pt">
                <v:path arrowok="t" o:connecttype="custom" o:connectlocs="0,76403;65488,76403;85725,0;105962,76403;171450,76403;118468,123622;138706,200024;85725,152804;32744,200024;52982,123622;0,76403" o:connectangles="0,0,0,0,0,0,0,0,0,0,0"/>
              </v:shape>
            </w:pict>
          </mc:Fallback>
        </mc:AlternateContent>
      </w:r>
      <w:r>
        <w:rPr>
          <w:rFonts w:cstheme="minorHAnsi"/>
          <w:noProof/>
          <w:sz w:val="24"/>
          <w:szCs w:val="24"/>
          <w:lang w:eastAsia="es-AR"/>
        </w:rPr>
        <mc:AlternateContent>
          <mc:Choice Requires="wps">
            <w:drawing>
              <wp:anchor distT="0" distB="0" distL="114300" distR="114300" simplePos="0" relativeHeight="251668480" behindDoc="0" locked="0" layoutInCell="1" allowOverlap="1" wp14:anchorId="61967A51" wp14:editId="64DF53C2">
                <wp:simplePos x="0" y="0"/>
                <wp:positionH relativeFrom="column">
                  <wp:posOffset>567690</wp:posOffset>
                </wp:positionH>
                <wp:positionV relativeFrom="paragraph">
                  <wp:posOffset>439420</wp:posOffset>
                </wp:positionV>
                <wp:extent cx="171450" cy="200025"/>
                <wp:effectExtent l="19050" t="38100" r="38100" b="66675"/>
                <wp:wrapNone/>
                <wp:docPr id="37" name="37 Estrella de 5 puntas"/>
                <wp:cNvGraphicFramePr/>
                <a:graphic xmlns:a="http://schemas.openxmlformats.org/drawingml/2006/main">
                  <a:graphicData uri="http://schemas.microsoft.com/office/word/2010/wordprocessingShape">
                    <wps:wsp>
                      <wps:cNvSpPr/>
                      <wps:spPr>
                        <a:xfrm>
                          <a:off x="0" y="0"/>
                          <a:ext cx="171450" cy="20002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7 Estrella de 5 puntas" o:spid="_x0000_s1026" style="position:absolute;margin-left:44.7pt;margin-top:34.6pt;width:13.5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145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" path="m,76403r65488,l85725,r20237,76403l171450,76403r-52982,47219l138706,200024,85725,152804,32744,200024,52982,123622,,76403xe" fillcolor="#4f81bd [3204]" strokecolor="#243f60 [1604]" strokeweight="2pt">
                <v:path arrowok="t" o:connecttype="custom" o:connectlocs="0,76403;65488,76403;85725,0;105962,76403;171450,76403;118468,123622;138706,200024;85725,152804;32744,200024;52982,123622;0,76403" o:connectangles="0,0,0,0,0,0,0,0,0,0,0"/>
              </v:shape>
            </w:pict>
          </mc:Fallback>
        </mc:AlternateContent>
      </w:r>
      <w:r>
        <w:rPr>
          <w:rFonts w:cstheme="minorHAnsi"/>
          <w:sz w:val="24"/>
          <w:szCs w:val="24"/>
        </w:rPr>
        <w:t>En un negocio se debe evitar llegar a la reserva intocable, a medida que se vende, es decir el consumo aumenta, las reservas van disminuyendo, por lo tanto debe preverse que al llegar a                , inmediatamente tramitar la reposición de la mercadería. Cuando se llega al Nivel Mínimo       , corremos el riesgo de perder clientes por no poder satisfacer su demanda.</w:t>
      </w:r>
    </w:p>
    <w:p w:rsidR="000573E4" w:rsidRPr="00B01468" w:rsidRDefault="000573E4" w:rsidP="000573E4">
      <w:pPr>
        <w:jc w:val="both"/>
        <w:rPr>
          <w:rFonts w:cstheme="minorHAnsi"/>
          <w:b/>
          <w:sz w:val="24"/>
          <w:szCs w:val="24"/>
          <w:u w:val="single"/>
        </w:rPr>
      </w:pPr>
      <w:r w:rsidRPr="00B01468">
        <w:rPr>
          <w:rFonts w:cstheme="minorHAnsi"/>
          <w:b/>
          <w:sz w:val="24"/>
          <w:szCs w:val="24"/>
          <w:u w:val="single"/>
        </w:rPr>
        <w:t>ELEMENTOS A TENER EN CUENTA PARA ESTABLECER LA CANTIDAD A COMPRAR:</w:t>
      </w:r>
    </w:p>
    <w:p w:rsidR="000573E4" w:rsidRDefault="000573E4" w:rsidP="000573E4">
      <w:pPr>
        <w:pStyle w:val="Prrafodelista"/>
        <w:numPr>
          <w:ilvl w:val="0"/>
          <w:numId w:val="5"/>
        </w:numPr>
        <w:jc w:val="both"/>
        <w:rPr>
          <w:rFonts w:cstheme="minorHAnsi"/>
          <w:sz w:val="24"/>
          <w:szCs w:val="24"/>
        </w:rPr>
      </w:pPr>
      <w:r>
        <w:rPr>
          <w:rFonts w:cstheme="minorHAnsi"/>
          <w:sz w:val="24"/>
          <w:szCs w:val="24"/>
        </w:rPr>
        <w:t>Cantidad actual de stock y que se halle disponible.</w:t>
      </w:r>
    </w:p>
    <w:p w:rsidR="000573E4" w:rsidRDefault="000573E4" w:rsidP="000573E4">
      <w:pPr>
        <w:pStyle w:val="Prrafodelista"/>
        <w:numPr>
          <w:ilvl w:val="0"/>
          <w:numId w:val="5"/>
        </w:numPr>
        <w:jc w:val="both"/>
        <w:rPr>
          <w:rFonts w:cstheme="minorHAnsi"/>
          <w:sz w:val="24"/>
          <w:szCs w:val="24"/>
        </w:rPr>
      </w:pPr>
      <w:r>
        <w:rPr>
          <w:rFonts w:cstheme="minorHAnsi"/>
          <w:sz w:val="24"/>
          <w:szCs w:val="24"/>
        </w:rPr>
        <w:t>Análisis de consumo, no siempre se trata de mercaderías de venta frecuente y regular</w:t>
      </w:r>
    </w:p>
    <w:p w:rsidR="000573E4" w:rsidRDefault="000573E4" w:rsidP="000573E4">
      <w:pPr>
        <w:pStyle w:val="Prrafodelista"/>
        <w:numPr>
          <w:ilvl w:val="0"/>
          <w:numId w:val="5"/>
        </w:numPr>
        <w:jc w:val="both"/>
        <w:rPr>
          <w:rFonts w:cstheme="minorHAnsi"/>
          <w:sz w:val="24"/>
          <w:szCs w:val="24"/>
        </w:rPr>
      </w:pPr>
      <w:r>
        <w:rPr>
          <w:rFonts w:cstheme="minorHAnsi"/>
          <w:sz w:val="24"/>
          <w:szCs w:val="24"/>
        </w:rPr>
        <w:t>Plazo de entrega por parte del proveedor.</w:t>
      </w:r>
    </w:p>
    <w:p w:rsidR="000573E4" w:rsidRDefault="000573E4" w:rsidP="000573E4">
      <w:pPr>
        <w:pStyle w:val="Prrafodelista"/>
        <w:numPr>
          <w:ilvl w:val="0"/>
          <w:numId w:val="5"/>
        </w:numPr>
        <w:jc w:val="both"/>
        <w:rPr>
          <w:rFonts w:cstheme="minorHAnsi"/>
          <w:sz w:val="24"/>
          <w:szCs w:val="24"/>
        </w:rPr>
      </w:pPr>
      <w:r>
        <w:rPr>
          <w:rFonts w:cstheme="minorHAnsi"/>
          <w:sz w:val="24"/>
          <w:szCs w:val="24"/>
        </w:rPr>
        <w:t>Beneficios financieros obtenidos por descuentos al comprar cantidades mayores.</w:t>
      </w:r>
    </w:p>
    <w:p w:rsidR="000573E4" w:rsidRDefault="000573E4" w:rsidP="000573E4">
      <w:pPr>
        <w:pStyle w:val="Prrafodelista"/>
        <w:numPr>
          <w:ilvl w:val="0"/>
          <w:numId w:val="5"/>
        </w:numPr>
        <w:jc w:val="both"/>
        <w:rPr>
          <w:rFonts w:cstheme="minorHAnsi"/>
          <w:sz w:val="24"/>
          <w:szCs w:val="24"/>
        </w:rPr>
      </w:pPr>
      <w:r>
        <w:rPr>
          <w:rFonts w:cstheme="minorHAnsi"/>
          <w:sz w:val="24"/>
          <w:szCs w:val="24"/>
        </w:rPr>
        <w:t>Estudio del capital invertido y los intereses perdidos por pedir cantidades mayores a las necesarias.</w:t>
      </w:r>
    </w:p>
    <w:p w:rsidR="000573E4" w:rsidRDefault="000573E4" w:rsidP="000573E4">
      <w:pPr>
        <w:pStyle w:val="Prrafodelista"/>
        <w:numPr>
          <w:ilvl w:val="0"/>
          <w:numId w:val="5"/>
        </w:numPr>
        <w:jc w:val="both"/>
        <w:rPr>
          <w:rFonts w:cstheme="minorHAnsi"/>
          <w:sz w:val="24"/>
          <w:szCs w:val="24"/>
        </w:rPr>
      </w:pPr>
      <w:r>
        <w:rPr>
          <w:rFonts w:cstheme="minorHAnsi"/>
          <w:sz w:val="24"/>
          <w:szCs w:val="24"/>
        </w:rPr>
        <w:t>Mayor costo de almacenamiento por el aumento de superficie necesaria para depositar el incremento de stock.</w:t>
      </w:r>
    </w:p>
    <w:p w:rsidR="000573E4" w:rsidRDefault="000573E4" w:rsidP="000573E4">
      <w:pPr>
        <w:pStyle w:val="Prrafodelista"/>
        <w:numPr>
          <w:ilvl w:val="0"/>
          <w:numId w:val="5"/>
        </w:numPr>
        <w:jc w:val="both"/>
        <w:rPr>
          <w:rFonts w:cstheme="minorHAnsi"/>
          <w:sz w:val="24"/>
          <w:szCs w:val="24"/>
        </w:rPr>
      </w:pPr>
      <w:r>
        <w:rPr>
          <w:rFonts w:cstheme="minorHAnsi"/>
          <w:sz w:val="24"/>
          <w:szCs w:val="24"/>
        </w:rPr>
        <w:t>Analizar otros gastos por comprar en exceso (seguros, impuestos, etc.)</w:t>
      </w:r>
    </w:p>
    <w:p w:rsidR="000573E4" w:rsidRDefault="000573E4" w:rsidP="000573E4">
      <w:pPr>
        <w:pStyle w:val="Prrafodelista"/>
        <w:numPr>
          <w:ilvl w:val="0"/>
          <w:numId w:val="5"/>
        </w:numPr>
        <w:jc w:val="both"/>
        <w:rPr>
          <w:rFonts w:cstheme="minorHAnsi"/>
          <w:sz w:val="24"/>
          <w:szCs w:val="24"/>
        </w:rPr>
      </w:pPr>
      <w:r>
        <w:rPr>
          <w:rFonts w:cstheme="minorHAnsi"/>
          <w:sz w:val="24"/>
          <w:szCs w:val="24"/>
        </w:rPr>
        <w:t>Perdida por el desuso de mercaderías almacenadas.</w:t>
      </w:r>
    </w:p>
    <w:p w:rsidR="000573E4" w:rsidRPr="00B01468" w:rsidRDefault="000573E4" w:rsidP="000573E4">
      <w:pPr>
        <w:jc w:val="both"/>
        <w:rPr>
          <w:rFonts w:cstheme="minorHAnsi"/>
          <w:sz w:val="24"/>
          <w:szCs w:val="24"/>
        </w:rPr>
      </w:pPr>
    </w:p>
    <w:p w:rsidR="000573E4" w:rsidRPr="00080201" w:rsidRDefault="000573E4" w:rsidP="000573E4">
      <w:pPr>
        <w:jc w:val="both"/>
        <w:rPr>
          <w:rFonts w:cstheme="minorHAnsi"/>
          <w:sz w:val="28"/>
          <w:szCs w:val="28"/>
        </w:rPr>
      </w:pPr>
    </w:p>
    <w:p w:rsidR="000573E4" w:rsidRDefault="000573E4" w:rsidP="000573E4">
      <w:pPr>
        <w:jc w:val="both"/>
        <w:rPr>
          <w:rFonts w:cstheme="minorHAnsi"/>
          <w:sz w:val="24"/>
          <w:szCs w:val="24"/>
        </w:rPr>
      </w:pPr>
    </w:p>
    <w:p w:rsidR="000573E4" w:rsidRDefault="000573E4" w:rsidP="000573E4">
      <w:pPr>
        <w:jc w:val="both"/>
        <w:rPr>
          <w:rFonts w:cstheme="minorHAnsi"/>
          <w:sz w:val="24"/>
          <w:szCs w:val="24"/>
        </w:rPr>
      </w:pPr>
    </w:p>
    <w:p w:rsidR="000573E4" w:rsidRPr="009A6B25" w:rsidRDefault="000573E4" w:rsidP="000573E4">
      <w:pPr>
        <w:jc w:val="both"/>
        <w:rPr>
          <w:rFonts w:cstheme="minorHAnsi"/>
          <w:b/>
          <w:sz w:val="28"/>
          <w:szCs w:val="28"/>
          <w:u w:val="single"/>
        </w:rPr>
      </w:pPr>
      <w:r w:rsidRPr="009A6B25">
        <w:rPr>
          <w:rFonts w:cstheme="minorHAnsi"/>
          <w:b/>
          <w:sz w:val="28"/>
          <w:szCs w:val="28"/>
          <w:u w:val="single"/>
        </w:rPr>
        <w:t>SELECCIÓN DE PROVEEDORES</w:t>
      </w:r>
    </w:p>
    <w:p w:rsidR="000573E4" w:rsidRDefault="000573E4" w:rsidP="000573E4">
      <w:pPr>
        <w:jc w:val="both"/>
        <w:rPr>
          <w:rFonts w:cstheme="minorHAnsi"/>
          <w:sz w:val="24"/>
          <w:szCs w:val="24"/>
        </w:rPr>
      </w:pPr>
      <w:r w:rsidRPr="009A6B25">
        <w:rPr>
          <w:rFonts w:cstheme="minorHAnsi"/>
          <w:sz w:val="24"/>
          <w:szCs w:val="24"/>
        </w:rPr>
        <w:t>Los encargados de compras</w:t>
      </w:r>
      <w:r>
        <w:rPr>
          <w:rFonts w:cstheme="minorHAnsi"/>
          <w:sz w:val="24"/>
          <w:szCs w:val="24"/>
        </w:rPr>
        <w:t xml:space="preserve"> deben llevar un </w:t>
      </w:r>
      <w:r w:rsidRPr="00824EB3">
        <w:rPr>
          <w:rFonts w:cstheme="minorHAnsi"/>
          <w:sz w:val="24"/>
          <w:szCs w:val="24"/>
          <w:u w:val="single"/>
        </w:rPr>
        <w:t>REGISTRO DE PROVEEDORES</w:t>
      </w:r>
      <w:r>
        <w:rPr>
          <w:rFonts w:cstheme="minorHAnsi"/>
          <w:sz w:val="24"/>
          <w:szCs w:val="24"/>
        </w:rPr>
        <w:t>, consiste en una recopilación de nombres de empresas, sus datos, estos serán las posibles empresas a las cuales se acudirá para pedir presupuestos y gestionar las compras. Debe tenerse en cuenta su capacidad técnica, económica, seriedad y que mantengan buena relación con nuestra empresa.</w:t>
      </w:r>
    </w:p>
    <w:p w:rsidR="000573E4" w:rsidRDefault="000573E4" w:rsidP="000573E4">
      <w:pPr>
        <w:jc w:val="both"/>
        <w:rPr>
          <w:rFonts w:cstheme="minorHAnsi"/>
          <w:sz w:val="24"/>
          <w:szCs w:val="24"/>
        </w:rPr>
      </w:pPr>
      <w:r>
        <w:rPr>
          <w:rFonts w:cstheme="minorHAnsi"/>
          <w:sz w:val="24"/>
          <w:szCs w:val="24"/>
        </w:rPr>
        <w:t>De los proveedores debe evaluarse antes de ser elegido lo siguiente:</w:t>
      </w:r>
    </w:p>
    <w:p w:rsidR="000573E4" w:rsidRDefault="000573E4" w:rsidP="000573E4">
      <w:pPr>
        <w:pStyle w:val="Prrafodelista"/>
        <w:numPr>
          <w:ilvl w:val="0"/>
          <w:numId w:val="6"/>
        </w:numPr>
        <w:jc w:val="both"/>
        <w:rPr>
          <w:rFonts w:cstheme="minorHAnsi"/>
          <w:sz w:val="24"/>
          <w:szCs w:val="24"/>
        </w:rPr>
      </w:pPr>
      <w:r>
        <w:rPr>
          <w:rFonts w:cstheme="minorHAnsi"/>
          <w:sz w:val="24"/>
          <w:szCs w:val="24"/>
        </w:rPr>
        <w:t>Actitud mantenida durante el trato</w:t>
      </w:r>
    </w:p>
    <w:p w:rsidR="000573E4" w:rsidRDefault="000573E4" w:rsidP="000573E4">
      <w:pPr>
        <w:pStyle w:val="Prrafodelista"/>
        <w:numPr>
          <w:ilvl w:val="0"/>
          <w:numId w:val="6"/>
        </w:numPr>
        <w:jc w:val="both"/>
        <w:rPr>
          <w:rFonts w:cstheme="minorHAnsi"/>
          <w:sz w:val="24"/>
          <w:szCs w:val="24"/>
        </w:rPr>
      </w:pPr>
      <w:r>
        <w:rPr>
          <w:rFonts w:cstheme="minorHAnsi"/>
          <w:sz w:val="24"/>
          <w:szCs w:val="24"/>
        </w:rPr>
        <w:t>Puntualidad y precisión</w:t>
      </w:r>
    </w:p>
    <w:p w:rsidR="000573E4" w:rsidRDefault="000573E4" w:rsidP="000573E4">
      <w:pPr>
        <w:pStyle w:val="Prrafodelista"/>
        <w:numPr>
          <w:ilvl w:val="0"/>
          <w:numId w:val="6"/>
        </w:numPr>
        <w:jc w:val="both"/>
        <w:rPr>
          <w:rFonts w:cstheme="minorHAnsi"/>
          <w:sz w:val="24"/>
          <w:szCs w:val="24"/>
        </w:rPr>
      </w:pPr>
      <w:r>
        <w:rPr>
          <w:rFonts w:cstheme="minorHAnsi"/>
          <w:sz w:val="24"/>
          <w:szCs w:val="24"/>
        </w:rPr>
        <w:t>Capacidad, organización y dirección.</w:t>
      </w:r>
    </w:p>
    <w:p w:rsidR="000573E4" w:rsidRDefault="000573E4" w:rsidP="000573E4">
      <w:pPr>
        <w:pStyle w:val="Prrafodelista"/>
        <w:numPr>
          <w:ilvl w:val="0"/>
          <w:numId w:val="6"/>
        </w:numPr>
        <w:jc w:val="both"/>
        <w:rPr>
          <w:rFonts w:cstheme="minorHAnsi"/>
          <w:sz w:val="24"/>
          <w:szCs w:val="24"/>
        </w:rPr>
      </w:pPr>
      <w:r>
        <w:rPr>
          <w:rFonts w:cstheme="minorHAnsi"/>
          <w:sz w:val="24"/>
          <w:szCs w:val="24"/>
        </w:rPr>
        <w:t>La disciplina y corrección del personal que utiliza el proveedor</w:t>
      </w:r>
    </w:p>
    <w:p w:rsidR="000573E4" w:rsidRDefault="000573E4" w:rsidP="000573E4">
      <w:pPr>
        <w:jc w:val="both"/>
        <w:rPr>
          <w:rFonts w:cstheme="minorHAnsi"/>
          <w:sz w:val="24"/>
          <w:szCs w:val="24"/>
        </w:rPr>
      </w:pPr>
      <w:r>
        <w:rPr>
          <w:rFonts w:cstheme="minorHAnsi"/>
          <w:sz w:val="24"/>
          <w:szCs w:val="24"/>
        </w:rPr>
        <w:t>No existe un único trato con los proveedores, depende de la confianza con el mismo. En algunos tratos prevalece el precio pero en otros se tiene en cuenta otras condiciones, a veces se pide mejorar la oferta.</w:t>
      </w:r>
    </w:p>
    <w:p w:rsidR="000573E4" w:rsidRDefault="000573E4" w:rsidP="000573E4">
      <w:pPr>
        <w:jc w:val="both"/>
        <w:rPr>
          <w:rFonts w:cstheme="minorHAnsi"/>
          <w:sz w:val="24"/>
          <w:szCs w:val="24"/>
        </w:rPr>
      </w:pPr>
      <w:r>
        <w:rPr>
          <w:rFonts w:cstheme="minorHAnsi"/>
          <w:sz w:val="24"/>
          <w:szCs w:val="24"/>
        </w:rPr>
        <w:t xml:space="preserve">La situación económica de la empresa, indicara si puede comprar a sus proveedores de contado o financiado, </w:t>
      </w:r>
      <w:proofErr w:type="spellStart"/>
      <w:r>
        <w:rPr>
          <w:rFonts w:cstheme="minorHAnsi"/>
          <w:sz w:val="24"/>
          <w:szCs w:val="24"/>
        </w:rPr>
        <w:t>asi</w:t>
      </w:r>
      <w:proofErr w:type="spellEnd"/>
      <w:r>
        <w:rPr>
          <w:rFonts w:cstheme="minorHAnsi"/>
          <w:sz w:val="24"/>
          <w:szCs w:val="24"/>
        </w:rPr>
        <w:t xml:space="preserve"> mismo, la urgencia del cliente en tener la mercadería implicara el plazo exigido a los proveedores, esas son las dos variables a tener en cuenta cuando se debe optar por un proveedor.</w:t>
      </w:r>
    </w:p>
    <w:p w:rsidR="000573E4" w:rsidRPr="00490C48" w:rsidRDefault="000573E4" w:rsidP="000573E4">
      <w:pPr>
        <w:jc w:val="both"/>
        <w:rPr>
          <w:rFonts w:cstheme="minorHAnsi"/>
          <w:sz w:val="24"/>
          <w:szCs w:val="24"/>
          <w:u w:val="single"/>
        </w:rPr>
      </w:pPr>
      <w:r w:rsidRPr="00490C48">
        <w:rPr>
          <w:rFonts w:cstheme="minorHAnsi"/>
          <w:sz w:val="24"/>
          <w:szCs w:val="24"/>
          <w:u w:val="single"/>
        </w:rPr>
        <w:t>EJEMPLOS:</w:t>
      </w:r>
    </w:p>
    <w:p w:rsidR="000573E4" w:rsidRDefault="000573E4" w:rsidP="000573E4">
      <w:pPr>
        <w:pStyle w:val="Prrafodelista"/>
        <w:numPr>
          <w:ilvl w:val="1"/>
          <w:numId w:val="1"/>
        </w:numPr>
        <w:jc w:val="both"/>
        <w:rPr>
          <w:rFonts w:cstheme="minorHAnsi"/>
          <w:sz w:val="24"/>
          <w:szCs w:val="24"/>
        </w:rPr>
      </w:pPr>
      <w:r>
        <w:rPr>
          <w:rFonts w:cstheme="minorHAnsi"/>
          <w:sz w:val="24"/>
          <w:szCs w:val="24"/>
        </w:rPr>
        <w:t>La empresa A nos ofrece la mercadería solicitada a $ 5000, de contado un 20% descuento, financiado un 10% recargo y hasta en 3 cuotas. Plazo de entrega 48hs.</w:t>
      </w:r>
    </w:p>
    <w:p w:rsidR="000573E4" w:rsidRDefault="000573E4" w:rsidP="000573E4">
      <w:pPr>
        <w:pStyle w:val="Prrafodelista"/>
        <w:numPr>
          <w:ilvl w:val="1"/>
          <w:numId w:val="1"/>
        </w:numPr>
        <w:jc w:val="both"/>
        <w:rPr>
          <w:rFonts w:cstheme="minorHAnsi"/>
          <w:sz w:val="24"/>
          <w:szCs w:val="24"/>
        </w:rPr>
      </w:pPr>
      <w:r>
        <w:rPr>
          <w:rFonts w:cstheme="minorHAnsi"/>
          <w:sz w:val="24"/>
          <w:szCs w:val="24"/>
        </w:rPr>
        <w:t>La empresa B nos ofrece la mercadería solicitada a $ 5500, de contado 10% descuento, financiado un 15% recargo y hasta en 2 cuotas. Plazo entrega 24hs.</w:t>
      </w:r>
    </w:p>
    <w:p w:rsidR="000573E4" w:rsidRDefault="000573E4" w:rsidP="000573E4">
      <w:pPr>
        <w:pStyle w:val="Prrafodelista"/>
        <w:numPr>
          <w:ilvl w:val="1"/>
          <w:numId w:val="1"/>
        </w:numPr>
        <w:jc w:val="both"/>
        <w:rPr>
          <w:rFonts w:cstheme="minorHAnsi"/>
          <w:sz w:val="24"/>
          <w:szCs w:val="24"/>
        </w:rPr>
      </w:pPr>
      <w:r>
        <w:rPr>
          <w:rFonts w:cstheme="minorHAnsi"/>
          <w:sz w:val="24"/>
          <w:szCs w:val="24"/>
        </w:rPr>
        <w:t>La empresa C nos ofrece la mercadería solicitada a $ 6000, de contado un 15% descuento, financiado un 20% recargo hasta en 4 cuotas. Plazo entrega 72hs.</w:t>
      </w:r>
    </w:p>
    <w:p w:rsidR="000573E4" w:rsidRDefault="000573E4" w:rsidP="000573E4">
      <w:pPr>
        <w:pStyle w:val="Prrafodelista"/>
        <w:numPr>
          <w:ilvl w:val="0"/>
          <w:numId w:val="7"/>
        </w:numPr>
        <w:jc w:val="both"/>
        <w:rPr>
          <w:rFonts w:cstheme="minorHAnsi"/>
          <w:sz w:val="24"/>
          <w:szCs w:val="24"/>
        </w:rPr>
      </w:pPr>
      <w:r>
        <w:rPr>
          <w:rFonts w:cstheme="minorHAnsi"/>
          <w:sz w:val="24"/>
          <w:szCs w:val="24"/>
        </w:rPr>
        <w:t>DEBE TENERSE EN CUENTA: la empresa no tiene problemas económicos, o sea, puede pagar de contado pero el cliente necesita la mercadería en 48hs.</w:t>
      </w:r>
    </w:p>
    <w:p w:rsidR="000573E4" w:rsidRDefault="000573E4" w:rsidP="000573E4">
      <w:pPr>
        <w:pStyle w:val="Prrafodelista"/>
        <w:numPr>
          <w:ilvl w:val="0"/>
          <w:numId w:val="7"/>
        </w:numPr>
        <w:jc w:val="both"/>
        <w:rPr>
          <w:rFonts w:cstheme="minorHAnsi"/>
          <w:sz w:val="24"/>
          <w:szCs w:val="24"/>
        </w:rPr>
      </w:pPr>
      <w:r>
        <w:rPr>
          <w:rFonts w:cstheme="minorHAnsi"/>
          <w:sz w:val="24"/>
          <w:szCs w:val="24"/>
        </w:rPr>
        <w:lastRenderedPageBreak/>
        <w:t>DEBE TENERSE EN CUENTA: la empresa SI tiene problemas económicos y deberá comprar financiado, donde el valor de la cuota será un máximo de $ 1800, el cliente necesita la mercadería máximo 48hs</w:t>
      </w:r>
    </w:p>
    <w:p w:rsidR="000573E4" w:rsidRDefault="000573E4" w:rsidP="000573E4">
      <w:pPr>
        <w:jc w:val="both"/>
        <w:rPr>
          <w:rFonts w:cstheme="minorHAnsi"/>
          <w:sz w:val="24"/>
          <w:szCs w:val="24"/>
        </w:rPr>
      </w:pPr>
    </w:p>
    <w:p w:rsidR="000573E4" w:rsidRDefault="000573E4" w:rsidP="000573E4">
      <w:pPr>
        <w:jc w:val="both"/>
        <w:rPr>
          <w:rFonts w:cstheme="minorHAnsi"/>
          <w:sz w:val="24"/>
          <w:szCs w:val="24"/>
        </w:rPr>
      </w:pPr>
    </w:p>
    <w:p w:rsidR="000573E4" w:rsidRDefault="000573E4" w:rsidP="000573E4">
      <w:pPr>
        <w:jc w:val="both"/>
        <w:rPr>
          <w:rFonts w:cstheme="minorHAnsi"/>
          <w:sz w:val="24"/>
          <w:szCs w:val="24"/>
        </w:rPr>
      </w:pPr>
    </w:p>
    <w:tbl>
      <w:tblPr>
        <w:tblStyle w:val="Tablaconcuadrcula"/>
        <w:tblW w:w="0" w:type="auto"/>
        <w:jc w:val="center"/>
        <w:tblLook w:val="04A0" w:firstRow="1" w:lastRow="0" w:firstColumn="1" w:lastColumn="0" w:noHBand="0" w:noVBand="1"/>
      </w:tblPr>
      <w:tblGrid>
        <w:gridCol w:w="743"/>
        <w:gridCol w:w="1629"/>
        <w:gridCol w:w="1728"/>
        <w:gridCol w:w="1198"/>
        <w:gridCol w:w="1466"/>
        <w:gridCol w:w="1210"/>
        <w:gridCol w:w="746"/>
      </w:tblGrid>
      <w:tr w:rsidR="000573E4" w:rsidRPr="007E1008" w:rsidTr="008B3E8A">
        <w:trPr>
          <w:jc w:val="center"/>
        </w:trPr>
        <w:tc>
          <w:tcPr>
            <w:tcW w:w="743" w:type="dxa"/>
          </w:tcPr>
          <w:p w:rsidR="000573E4" w:rsidRPr="007E1008" w:rsidRDefault="000573E4" w:rsidP="008B3E8A">
            <w:pPr>
              <w:jc w:val="center"/>
              <w:rPr>
                <w:rFonts w:cstheme="minorHAnsi"/>
                <w:b/>
                <w:sz w:val="24"/>
                <w:szCs w:val="24"/>
              </w:rPr>
            </w:pPr>
            <w:proofErr w:type="spellStart"/>
            <w:r>
              <w:rPr>
                <w:rFonts w:cstheme="minorHAnsi"/>
                <w:b/>
                <w:sz w:val="24"/>
                <w:szCs w:val="24"/>
              </w:rPr>
              <w:t>Empr</w:t>
            </w:r>
            <w:proofErr w:type="spellEnd"/>
          </w:p>
        </w:tc>
        <w:tc>
          <w:tcPr>
            <w:tcW w:w="1775" w:type="dxa"/>
          </w:tcPr>
          <w:p w:rsidR="000573E4" w:rsidRPr="007E1008" w:rsidRDefault="000573E4" w:rsidP="008B3E8A">
            <w:pPr>
              <w:jc w:val="center"/>
              <w:rPr>
                <w:rFonts w:cstheme="minorHAnsi"/>
                <w:b/>
                <w:sz w:val="24"/>
                <w:szCs w:val="24"/>
              </w:rPr>
            </w:pPr>
            <w:r w:rsidRPr="007E1008">
              <w:rPr>
                <w:rFonts w:cstheme="minorHAnsi"/>
                <w:b/>
                <w:sz w:val="24"/>
                <w:szCs w:val="24"/>
              </w:rPr>
              <w:t>Total compra</w:t>
            </w:r>
          </w:p>
        </w:tc>
        <w:tc>
          <w:tcPr>
            <w:tcW w:w="1875" w:type="dxa"/>
          </w:tcPr>
          <w:p w:rsidR="000573E4" w:rsidRPr="007E1008" w:rsidRDefault="000573E4" w:rsidP="008B3E8A">
            <w:pPr>
              <w:jc w:val="center"/>
              <w:rPr>
                <w:rFonts w:cstheme="minorHAnsi"/>
                <w:b/>
                <w:sz w:val="24"/>
                <w:szCs w:val="24"/>
              </w:rPr>
            </w:pPr>
            <w:r w:rsidRPr="007E1008">
              <w:rPr>
                <w:rFonts w:cstheme="minorHAnsi"/>
                <w:b/>
                <w:sz w:val="24"/>
                <w:szCs w:val="24"/>
              </w:rPr>
              <w:t>Precio Contado</w:t>
            </w:r>
          </w:p>
        </w:tc>
        <w:tc>
          <w:tcPr>
            <w:tcW w:w="1277" w:type="dxa"/>
          </w:tcPr>
          <w:p w:rsidR="000573E4" w:rsidRPr="007E1008" w:rsidRDefault="000573E4" w:rsidP="008B3E8A">
            <w:pPr>
              <w:jc w:val="center"/>
              <w:rPr>
                <w:rFonts w:cstheme="minorHAnsi"/>
                <w:b/>
                <w:sz w:val="24"/>
                <w:szCs w:val="24"/>
              </w:rPr>
            </w:pPr>
            <w:r w:rsidRPr="007E1008">
              <w:rPr>
                <w:rFonts w:cstheme="minorHAnsi"/>
                <w:b/>
                <w:sz w:val="24"/>
                <w:szCs w:val="24"/>
              </w:rPr>
              <w:t>Precio Finan.</w:t>
            </w:r>
          </w:p>
        </w:tc>
        <w:tc>
          <w:tcPr>
            <w:tcW w:w="1476" w:type="dxa"/>
          </w:tcPr>
          <w:p w:rsidR="000573E4" w:rsidRPr="007E1008" w:rsidRDefault="000573E4" w:rsidP="008B3E8A">
            <w:pPr>
              <w:jc w:val="center"/>
              <w:rPr>
                <w:rFonts w:cstheme="minorHAnsi"/>
                <w:b/>
                <w:sz w:val="24"/>
                <w:szCs w:val="24"/>
              </w:rPr>
            </w:pPr>
            <w:proofErr w:type="spellStart"/>
            <w:r w:rsidRPr="007E1008">
              <w:rPr>
                <w:rFonts w:cstheme="minorHAnsi"/>
                <w:b/>
                <w:sz w:val="24"/>
                <w:szCs w:val="24"/>
              </w:rPr>
              <w:t>Cant.Cuotas</w:t>
            </w:r>
            <w:proofErr w:type="spellEnd"/>
          </w:p>
        </w:tc>
        <w:tc>
          <w:tcPr>
            <w:tcW w:w="1255" w:type="dxa"/>
          </w:tcPr>
          <w:p w:rsidR="000573E4" w:rsidRPr="007E1008" w:rsidRDefault="000573E4" w:rsidP="008B3E8A">
            <w:pPr>
              <w:jc w:val="center"/>
              <w:rPr>
                <w:rFonts w:cstheme="minorHAnsi"/>
                <w:b/>
                <w:sz w:val="24"/>
                <w:szCs w:val="24"/>
              </w:rPr>
            </w:pPr>
            <w:r w:rsidRPr="007E1008">
              <w:rPr>
                <w:rFonts w:cstheme="minorHAnsi"/>
                <w:b/>
                <w:sz w:val="24"/>
                <w:szCs w:val="24"/>
              </w:rPr>
              <w:t>Monto Cta.</w:t>
            </w:r>
          </w:p>
        </w:tc>
        <w:tc>
          <w:tcPr>
            <w:tcW w:w="746" w:type="dxa"/>
          </w:tcPr>
          <w:p w:rsidR="000573E4" w:rsidRPr="007E1008" w:rsidRDefault="000573E4" w:rsidP="008B3E8A">
            <w:pPr>
              <w:jc w:val="center"/>
              <w:rPr>
                <w:rFonts w:cstheme="minorHAnsi"/>
                <w:b/>
                <w:sz w:val="24"/>
                <w:szCs w:val="24"/>
              </w:rPr>
            </w:pPr>
            <w:r w:rsidRPr="007E1008">
              <w:rPr>
                <w:rFonts w:cstheme="minorHAnsi"/>
                <w:b/>
                <w:sz w:val="24"/>
                <w:szCs w:val="24"/>
              </w:rPr>
              <w:t>Plazo</w:t>
            </w:r>
          </w:p>
        </w:tc>
      </w:tr>
      <w:tr w:rsidR="000573E4" w:rsidTr="008B3E8A">
        <w:trPr>
          <w:trHeight w:val="326"/>
          <w:jc w:val="center"/>
        </w:trPr>
        <w:tc>
          <w:tcPr>
            <w:tcW w:w="743" w:type="dxa"/>
          </w:tcPr>
          <w:p w:rsidR="000573E4" w:rsidRDefault="000573E4" w:rsidP="008B3E8A">
            <w:pPr>
              <w:jc w:val="center"/>
              <w:rPr>
                <w:rFonts w:cstheme="minorHAnsi"/>
                <w:sz w:val="24"/>
                <w:szCs w:val="24"/>
              </w:rPr>
            </w:pPr>
            <w:r>
              <w:rPr>
                <w:rFonts w:cstheme="minorHAnsi"/>
                <w:sz w:val="24"/>
                <w:szCs w:val="24"/>
              </w:rPr>
              <w:t>A</w:t>
            </w:r>
          </w:p>
        </w:tc>
        <w:tc>
          <w:tcPr>
            <w:tcW w:w="1775" w:type="dxa"/>
          </w:tcPr>
          <w:p w:rsidR="000573E4" w:rsidRDefault="000573E4" w:rsidP="008B3E8A">
            <w:pPr>
              <w:jc w:val="center"/>
              <w:rPr>
                <w:rFonts w:cstheme="minorHAnsi"/>
                <w:sz w:val="24"/>
                <w:szCs w:val="24"/>
              </w:rPr>
            </w:pPr>
            <w:r>
              <w:rPr>
                <w:rFonts w:cstheme="minorHAnsi"/>
                <w:sz w:val="24"/>
                <w:szCs w:val="24"/>
              </w:rPr>
              <w:t>5000</w:t>
            </w:r>
          </w:p>
        </w:tc>
        <w:tc>
          <w:tcPr>
            <w:tcW w:w="1875" w:type="dxa"/>
          </w:tcPr>
          <w:p w:rsidR="000573E4" w:rsidRDefault="000573E4" w:rsidP="008B3E8A">
            <w:pPr>
              <w:jc w:val="center"/>
              <w:rPr>
                <w:rFonts w:cstheme="minorHAnsi"/>
                <w:sz w:val="24"/>
                <w:szCs w:val="24"/>
              </w:rPr>
            </w:pPr>
            <w:r>
              <w:rPr>
                <w:rFonts w:cstheme="minorHAnsi"/>
                <w:sz w:val="24"/>
                <w:szCs w:val="24"/>
              </w:rPr>
              <w:t>4000</w:t>
            </w:r>
          </w:p>
        </w:tc>
        <w:tc>
          <w:tcPr>
            <w:tcW w:w="1277" w:type="dxa"/>
          </w:tcPr>
          <w:p w:rsidR="000573E4" w:rsidRDefault="000573E4" w:rsidP="008B3E8A">
            <w:pPr>
              <w:jc w:val="center"/>
              <w:rPr>
                <w:rFonts w:cstheme="minorHAnsi"/>
                <w:sz w:val="24"/>
                <w:szCs w:val="24"/>
              </w:rPr>
            </w:pPr>
            <w:r>
              <w:rPr>
                <w:rFonts w:cstheme="minorHAnsi"/>
                <w:sz w:val="24"/>
                <w:szCs w:val="24"/>
              </w:rPr>
              <w:t>5500</w:t>
            </w:r>
          </w:p>
        </w:tc>
        <w:tc>
          <w:tcPr>
            <w:tcW w:w="1476" w:type="dxa"/>
          </w:tcPr>
          <w:p w:rsidR="000573E4" w:rsidRDefault="000573E4" w:rsidP="008B3E8A">
            <w:pPr>
              <w:jc w:val="center"/>
              <w:rPr>
                <w:rFonts w:cstheme="minorHAnsi"/>
                <w:sz w:val="24"/>
                <w:szCs w:val="24"/>
              </w:rPr>
            </w:pPr>
            <w:r>
              <w:rPr>
                <w:rFonts w:cstheme="minorHAnsi"/>
                <w:sz w:val="24"/>
                <w:szCs w:val="24"/>
              </w:rPr>
              <w:t>3</w:t>
            </w:r>
          </w:p>
        </w:tc>
        <w:tc>
          <w:tcPr>
            <w:tcW w:w="1255" w:type="dxa"/>
          </w:tcPr>
          <w:p w:rsidR="000573E4" w:rsidRDefault="000573E4" w:rsidP="008B3E8A">
            <w:pPr>
              <w:jc w:val="center"/>
              <w:rPr>
                <w:rFonts w:cstheme="minorHAnsi"/>
                <w:sz w:val="24"/>
                <w:szCs w:val="24"/>
              </w:rPr>
            </w:pPr>
            <w:r>
              <w:rPr>
                <w:rFonts w:cstheme="minorHAnsi"/>
                <w:sz w:val="24"/>
                <w:szCs w:val="24"/>
              </w:rPr>
              <w:t>1833,33</w:t>
            </w:r>
          </w:p>
        </w:tc>
        <w:tc>
          <w:tcPr>
            <w:tcW w:w="746" w:type="dxa"/>
          </w:tcPr>
          <w:p w:rsidR="000573E4" w:rsidRDefault="000573E4" w:rsidP="008B3E8A">
            <w:pPr>
              <w:jc w:val="center"/>
              <w:rPr>
                <w:rFonts w:cstheme="minorHAnsi"/>
                <w:sz w:val="24"/>
                <w:szCs w:val="24"/>
              </w:rPr>
            </w:pPr>
            <w:r>
              <w:rPr>
                <w:rFonts w:cstheme="minorHAnsi"/>
                <w:sz w:val="24"/>
                <w:szCs w:val="24"/>
              </w:rPr>
              <w:t>48</w:t>
            </w:r>
          </w:p>
        </w:tc>
      </w:tr>
      <w:tr w:rsidR="000573E4" w:rsidTr="008B3E8A">
        <w:trPr>
          <w:jc w:val="center"/>
        </w:trPr>
        <w:tc>
          <w:tcPr>
            <w:tcW w:w="743" w:type="dxa"/>
          </w:tcPr>
          <w:p w:rsidR="000573E4" w:rsidRDefault="000573E4" w:rsidP="008B3E8A">
            <w:pPr>
              <w:jc w:val="center"/>
              <w:rPr>
                <w:rFonts w:cstheme="minorHAnsi"/>
                <w:sz w:val="24"/>
                <w:szCs w:val="24"/>
              </w:rPr>
            </w:pPr>
            <w:r>
              <w:rPr>
                <w:rFonts w:cstheme="minorHAnsi"/>
                <w:sz w:val="24"/>
                <w:szCs w:val="24"/>
              </w:rPr>
              <w:t>B</w:t>
            </w:r>
          </w:p>
        </w:tc>
        <w:tc>
          <w:tcPr>
            <w:tcW w:w="1775" w:type="dxa"/>
          </w:tcPr>
          <w:p w:rsidR="000573E4" w:rsidRDefault="000573E4" w:rsidP="008B3E8A">
            <w:pPr>
              <w:jc w:val="center"/>
              <w:rPr>
                <w:rFonts w:cstheme="minorHAnsi"/>
                <w:sz w:val="24"/>
                <w:szCs w:val="24"/>
              </w:rPr>
            </w:pPr>
            <w:r>
              <w:rPr>
                <w:rFonts w:cstheme="minorHAnsi"/>
                <w:sz w:val="24"/>
                <w:szCs w:val="24"/>
              </w:rPr>
              <w:t>5500</w:t>
            </w:r>
          </w:p>
        </w:tc>
        <w:tc>
          <w:tcPr>
            <w:tcW w:w="1875" w:type="dxa"/>
          </w:tcPr>
          <w:p w:rsidR="000573E4" w:rsidRDefault="000573E4" w:rsidP="008B3E8A">
            <w:pPr>
              <w:jc w:val="center"/>
              <w:rPr>
                <w:rFonts w:cstheme="minorHAnsi"/>
                <w:sz w:val="24"/>
                <w:szCs w:val="24"/>
              </w:rPr>
            </w:pPr>
            <w:r>
              <w:rPr>
                <w:rFonts w:cstheme="minorHAnsi"/>
                <w:sz w:val="24"/>
                <w:szCs w:val="24"/>
              </w:rPr>
              <w:t>4950</w:t>
            </w:r>
          </w:p>
        </w:tc>
        <w:tc>
          <w:tcPr>
            <w:tcW w:w="1277" w:type="dxa"/>
          </w:tcPr>
          <w:p w:rsidR="000573E4" w:rsidRDefault="000573E4" w:rsidP="008B3E8A">
            <w:pPr>
              <w:jc w:val="center"/>
              <w:rPr>
                <w:rFonts w:cstheme="minorHAnsi"/>
                <w:sz w:val="24"/>
                <w:szCs w:val="24"/>
              </w:rPr>
            </w:pPr>
            <w:r>
              <w:rPr>
                <w:rFonts w:cstheme="minorHAnsi"/>
                <w:sz w:val="24"/>
                <w:szCs w:val="24"/>
              </w:rPr>
              <w:t>6325</w:t>
            </w:r>
          </w:p>
        </w:tc>
        <w:tc>
          <w:tcPr>
            <w:tcW w:w="1476" w:type="dxa"/>
          </w:tcPr>
          <w:p w:rsidR="000573E4" w:rsidRDefault="000573E4" w:rsidP="008B3E8A">
            <w:pPr>
              <w:jc w:val="center"/>
              <w:rPr>
                <w:rFonts w:cstheme="minorHAnsi"/>
                <w:sz w:val="24"/>
                <w:szCs w:val="24"/>
              </w:rPr>
            </w:pPr>
            <w:r>
              <w:rPr>
                <w:rFonts w:cstheme="minorHAnsi"/>
                <w:sz w:val="24"/>
                <w:szCs w:val="24"/>
              </w:rPr>
              <w:t>2</w:t>
            </w:r>
          </w:p>
        </w:tc>
        <w:tc>
          <w:tcPr>
            <w:tcW w:w="1255" w:type="dxa"/>
          </w:tcPr>
          <w:p w:rsidR="000573E4" w:rsidRDefault="000573E4" w:rsidP="008B3E8A">
            <w:pPr>
              <w:jc w:val="center"/>
              <w:rPr>
                <w:rFonts w:cstheme="minorHAnsi"/>
                <w:sz w:val="24"/>
                <w:szCs w:val="24"/>
              </w:rPr>
            </w:pPr>
            <w:r>
              <w:rPr>
                <w:rFonts w:cstheme="minorHAnsi"/>
                <w:sz w:val="24"/>
                <w:szCs w:val="24"/>
              </w:rPr>
              <w:t>3162,50</w:t>
            </w:r>
          </w:p>
        </w:tc>
        <w:tc>
          <w:tcPr>
            <w:tcW w:w="746" w:type="dxa"/>
          </w:tcPr>
          <w:p w:rsidR="000573E4" w:rsidRDefault="000573E4" w:rsidP="008B3E8A">
            <w:pPr>
              <w:jc w:val="center"/>
              <w:rPr>
                <w:rFonts w:cstheme="minorHAnsi"/>
                <w:sz w:val="24"/>
                <w:szCs w:val="24"/>
              </w:rPr>
            </w:pPr>
            <w:r>
              <w:rPr>
                <w:rFonts w:cstheme="minorHAnsi"/>
                <w:sz w:val="24"/>
                <w:szCs w:val="24"/>
              </w:rPr>
              <w:t>72</w:t>
            </w:r>
          </w:p>
        </w:tc>
      </w:tr>
      <w:tr w:rsidR="000573E4" w:rsidTr="008B3E8A">
        <w:trPr>
          <w:jc w:val="center"/>
        </w:trPr>
        <w:tc>
          <w:tcPr>
            <w:tcW w:w="743" w:type="dxa"/>
          </w:tcPr>
          <w:p w:rsidR="000573E4" w:rsidRDefault="000573E4" w:rsidP="008B3E8A">
            <w:pPr>
              <w:jc w:val="center"/>
              <w:rPr>
                <w:rFonts w:cstheme="minorHAnsi"/>
                <w:sz w:val="24"/>
                <w:szCs w:val="24"/>
              </w:rPr>
            </w:pPr>
            <w:r>
              <w:rPr>
                <w:rFonts w:cstheme="minorHAnsi"/>
                <w:sz w:val="24"/>
                <w:szCs w:val="24"/>
              </w:rPr>
              <w:t>C</w:t>
            </w:r>
          </w:p>
        </w:tc>
        <w:tc>
          <w:tcPr>
            <w:tcW w:w="1775" w:type="dxa"/>
          </w:tcPr>
          <w:p w:rsidR="000573E4" w:rsidRDefault="000573E4" w:rsidP="008B3E8A">
            <w:pPr>
              <w:jc w:val="center"/>
              <w:rPr>
                <w:rFonts w:cstheme="minorHAnsi"/>
                <w:sz w:val="24"/>
                <w:szCs w:val="24"/>
              </w:rPr>
            </w:pPr>
            <w:r>
              <w:rPr>
                <w:rFonts w:cstheme="minorHAnsi"/>
                <w:sz w:val="24"/>
                <w:szCs w:val="24"/>
              </w:rPr>
              <w:t>6000</w:t>
            </w:r>
          </w:p>
        </w:tc>
        <w:tc>
          <w:tcPr>
            <w:tcW w:w="1875" w:type="dxa"/>
          </w:tcPr>
          <w:p w:rsidR="000573E4" w:rsidRDefault="000573E4" w:rsidP="008B3E8A">
            <w:pPr>
              <w:jc w:val="center"/>
              <w:rPr>
                <w:rFonts w:cstheme="minorHAnsi"/>
                <w:sz w:val="24"/>
                <w:szCs w:val="24"/>
              </w:rPr>
            </w:pPr>
            <w:r>
              <w:rPr>
                <w:rFonts w:cstheme="minorHAnsi"/>
                <w:sz w:val="24"/>
                <w:szCs w:val="24"/>
              </w:rPr>
              <w:t>5100</w:t>
            </w:r>
          </w:p>
        </w:tc>
        <w:tc>
          <w:tcPr>
            <w:tcW w:w="1277" w:type="dxa"/>
          </w:tcPr>
          <w:p w:rsidR="000573E4" w:rsidRDefault="000573E4" w:rsidP="008B3E8A">
            <w:pPr>
              <w:jc w:val="center"/>
              <w:rPr>
                <w:rFonts w:cstheme="minorHAnsi"/>
                <w:sz w:val="24"/>
                <w:szCs w:val="24"/>
              </w:rPr>
            </w:pPr>
            <w:r>
              <w:rPr>
                <w:rFonts w:cstheme="minorHAnsi"/>
                <w:sz w:val="24"/>
                <w:szCs w:val="24"/>
              </w:rPr>
              <w:t>7200</w:t>
            </w:r>
          </w:p>
        </w:tc>
        <w:tc>
          <w:tcPr>
            <w:tcW w:w="1476" w:type="dxa"/>
          </w:tcPr>
          <w:p w:rsidR="000573E4" w:rsidRDefault="000573E4" w:rsidP="008B3E8A">
            <w:pPr>
              <w:jc w:val="center"/>
              <w:rPr>
                <w:rFonts w:cstheme="minorHAnsi"/>
                <w:sz w:val="24"/>
                <w:szCs w:val="24"/>
              </w:rPr>
            </w:pPr>
            <w:r>
              <w:rPr>
                <w:rFonts w:cstheme="minorHAnsi"/>
                <w:sz w:val="24"/>
                <w:szCs w:val="24"/>
              </w:rPr>
              <w:t>4</w:t>
            </w:r>
          </w:p>
        </w:tc>
        <w:tc>
          <w:tcPr>
            <w:tcW w:w="1255" w:type="dxa"/>
          </w:tcPr>
          <w:p w:rsidR="000573E4" w:rsidRDefault="000573E4" w:rsidP="008B3E8A">
            <w:pPr>
              <w:jc w:val="center"/>
              <w:rPr>
                <w:rFonts w:cstheme="minorHAnsi"/>
                <w:sz w:val="24"/>
                <w:szCs w:val="24"/>
              </w:rPr>
            </w:pPr>
            <w:r>
              <w:rPr>
                <w:rFonts w:cstheme="minorHAnsi"/>
                <w:sz w:val="24"/>
                <w:szCs w:val="24"/>
              </w:rPr>
              <w:t>1800,00</w:t>
            </w:r>
          </w:p>
        </w:tc>
        <w:tc>
          <w:tcPr>
            <w:tcW w:w="746" w:type="dxa"/>
          </w:tcPr>
          <w:p w:rsidR="000573E4" w:rsidRDefault="000573E4" w:rsidP="008B3E8A">
            <w:pPr>
              <w:jc w:val="center"/>
              <w:rPr>
                <w:rFonts w:cstheme="minorHAnsi"/>
                <w:sz w:val="24"/>
                <w:szCs w:val="24"/>
              </w:rPr>
            </w:pPr>
            <w:r>
              <w:rPr>
                <w:rFonts w:cstheme="minorHAnsi"/>
                <w:sz w:val="24"/>
                <w:szCs w:val="24"/>
              </w:rPr>
              <w:t>48</w:t>
            </w:r>
          </w:p>
        </w:tc>
      </w:tr>
    </w:tbl>
    <w:p w:rsidR="000573E4" w:rsidRDefault="000573E4" w:rsidP="000573E4">
      <w:pPr>
        <w:jc w:val="both"/>
        <w:rPr>
          <w:rFonts w:cstheme="minorHAnsi"/>
          <w:sz w:val="24"/>
          <w:szCs w:val="24"/>
        </w:rPr>
      </w:pPr>
    </w:p>
    <w:p w:rsidR="000573E4" w:rsidRPr="007E1008" w:rsidRDefault="000573E4" w:rsidP="000573E4">
      <w:pPr>
        <w:jc w:val="both"/>
        <w:rPr>
          <w:rFonts w:cstheme="minorHAnsi"/>
          <w:b/>
          <w:sz w:val="24"/>
          <w:szCs w:val="24"/>
          <w:u w:val="single"/>
        </w:rPr>
      </w:pPr>
      <w:r w:rsidRPr="007E1008">
        <w:rPr>
          <w:rFonts w:cstheme="minorHAnsi"/>
          <w:b/>
          <w:sz w:val="24"/>
          <w:szCs w:val="24"/>
          <w:u w:val="single"/>
        </w:rPr>
        <w:t>Opción I</w:t>
      </w:r>
    </w:p>
    <w:p w:rsidR="000573E4" w:rsidRDefault="000573E4" w:rsidP="000573E4">
      <w:pPr>
        <w:jc w:val="both"/>
        <w:rPr>
          <w:rFonts w:cstheme="minorHAnsi"/>
          <w:sz w:val="24"/>
          <w:szCs w:val="24"/>
        </w:rPr>
      </w:pPr>
      <w:r>
        <w:rPr>
          <w:rFonts w:cstheme="minorHAnsi"/>
          <w:sz w:val="24"/>
          <w:szCs w:val="24"/>
        </w:rPr>
        <w:t>De acuerdo a la situación de la empresa, puede pagar de contado, o sea, el precio más conveniente de contado es la empresa A, además cumple con el plazo de 48hs</w:t>
      </w:r>
    </w:p>
    <w:p w:rsidR="000573E4" w:rsidRDefault="000573E4" w:rsidP="000573E4">
      <w:pPr>
        <w:jc w:val="both"/>
        <w:rPr>
          <w:rFonts w:cstheme="minorHAnsi"/>
          <w:sz w:val="24"/>
          <w:szCs w:val="24"/>
        </w:rPr>
      </w:pPr>
    </w:p>
    <w:p w:rsidR="000573E4" w:rsidRPr="007E1008" w:rsidRDefault="000573E4" w:rsidP="000573E4">
      <w:pPr>
        <w:jc w:val="both"/>
        <w:rPr>
          <w:rFonts w:cstheme="minorHAnsi"/>
          <w:b/>
          <w:sz w:val="24"/>
          <w:szCs w:val="24"/>
          <w:u w:val="single"/>
        </w:rPr>
      </w:pPr>
      <w:r w:rsidRPr="007E1008">
        <w:rPr>
          <w:rFonts w:cstheme="minorHAnsi"/>
          <w:b/>
          <w:sz w:val="24"/>
          <w:szCs w:val="24"/>
          <w:u w:val="single"/>
        </w:rPr>
        <w:t>Opción II</w:t>
      </w:r>
    </w:p>
    <w:p w:rsidR="000573E4" w:rsidRPr="009A6B25" w:rsidRDefault="000573E4" w:rsidP="000573E4">
      <w:pPr>
        <w:jc w:val="both"/>
        <w:rPr>
          <w:rFonts w:cstheme="minorHAnsi"/>
          <w:sz w:val="24"/>
          <w:szCs w:val="24"/>
        </w:rPr>
      </w:pPr>
      <w:r>
        <w:rPr>
          <w:rFonts w:cstheme="minorHAnsi"/>
          <w:sz w:val="24"/>
          <w:szCs w:val="24"/>
        </w:rPr>
        <w:t>De acuerdo a la situación de la empresa, debe pagar financiado con cuotas máximas de $ 1800.-, o sea, la cuota más conveniente es la de $1800 de la empresa C, además cumple con el plazo de 48hs.</w:t>
      </w:r>
    </w:p>
    <w:p w:rsidR="000573E4" w:rsidRDefault="000573E4" w:rsidP="000573E4">
      <w:pPr>
        <w:rPr>
          <w:rFonts w:cstheme="minorHAnsi"/>
          <w:sz w:val="24"/>
          <w:szCs w:val="24"/>
        </w:rPr>
      </w:pPr>
      <w:r>
        <w:rPr>
          <w:rFonts w:cstheme="minorHAnsi"/>
          <w:sz w:val="24"/>
          <w:szCs w:val="24"/>
        </w:rPr>
        <w:br w:type="page"/>
      </w:r>
    </w:p>
    <w:p w:rsidR="008F7F14" w:rsidRDefault="008F7F14">
      <w:bookmarkStart w:id="0" w:name="_GoBack"/>
      <w:bookmarkEnd w:id="0"/>
    </w:p>
    <w:sectPr w:rsidR="008F7F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33300"/>
    <w:multiLevelType w:val="hybridMultilevel"/>
    <w:tmpl w:val="87C8ADF6"/>
    <w:lvl w:ilvl="0" w:tplc="2C0A0013">
      <w:start w:val="1"/>
      <w:numFmt w:val="upperRoman"/>
      <w:lvlText w:val="%1."/>
      <w:lvlJc w:val="right"/>
      <w:pPr>
        <w:ind w:left="1800" w:hanging="360"/>
      </w:pPr>
    </w:lvl>
    <w:lvl w:ilvl="1" w:tplc="2C0A0019" w:tentative="1">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abstractNum w:abstractNumId="1">
    <w:nsid w:val="10344AA0"/>
    <w:multiLevelType w:val="hybridMultilevel"/>
    <w:tmpl w:val="4A868E2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44AB088E"/>
    <w:multiLevelType w:val="hybridMultilevel"/>
    <w:tmpl w:val="D52A618C"/>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nsid w:val="609F76E3"/>
    <w:multiLevelType w:val="hybridMultilevel"/>
    <w:tmpl w:val="43F0B338"/>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62080E6F"/>
    <w:multiLevelType w:val="hybridMultilevel"/>
    <w:tmpl w:val="CACA3D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6A0B7E3A"/>
    <w:multiLevelType w:val="hybridMultilevel"/>
    <w:tmpl w:val="8D46465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6CDC796B"/>
    <w:multiLevelType w:val="multilevel"/>
    <w:tmpl w:val="F1ACF9E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4"/>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3E4"/>
    <w:rsid w:val="000573E4"/>
    <w:rsid w:val="008F7F1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3E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573E4"/>
    <w:pPr>
      <w:ind w:left="720"/>
      <w:contextualSpacing/>
    </w:pPr>
  </w:style>
  <w:style w:type="table" w:styleId="Tablaconcuadrcula">
    <w:name w:val="Table Grid"/>
    <w:basedOn w:val="Tablanormal"/>
    <w:uiPriority w:val="59"/>
    <w:rsid w:val="000573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3E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573E4"/>
    <w:pPr>
      <w:ind w:left="720"/>
      <w:contextualSpacing/>
    </w:pPr>
  </w:style>
  <w:style w:type="table" w:styleId="Tablaconcuadrcula">
    <w:name w:val="Table Grid"/>
    <w:basedOn w:val="Tablanormal"/>
    <w:uiPriority w:val="59"/>
    <w:rsid w:val="000573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953</Words>
  <Characters>5243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1</cp:revision>
  <dcterms:created xsi:type="dcterms:W3CDTF">2022-10-21T13:28:00Z</dcterms:created>
  <dcterms:modified xsi:type="dcterms:W3CDTF">2022-10-21T13:29:00Z</dcterms:modified>
</cp:coreProperties>
</file>